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66" w:rsidRPr="006B39D4" w:rsidRDefault="009D7866" w:rsidP="009D78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39D4">
        <w:rPr>
          <w:rFonts w:ascii="Times New Roman" w:hAnsi="Times New Roman" w:cs="Times New Roman"/>
          <w:sz w:val="32"/>
          <w:szCs w:val="32"/>
        </w:rPr>
        <w:t>СВЕДЕНИЯ</w:t>
      </w:r>
    </w:p>
    <w:p w:rsidR="009D7866" w:rsidRPr="006B39D4" w:rsidRDefault="009D7866" w:rsidP="009D7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9D4">
        <w:rPr>
          <w:rFonts w:ascii="Times New Roman" w:hAnsi="Times New Roman" w:cs="Times New Roman"/>
          <w:sz w:val="28"/>
          <w:szCs w:val="28"/>
        </w:rPr>
        <w:t>О численности муници</w:t>
      </w:r>
      <w:bookmarkStart w:id="0" w:name="_GoBack"/>
      <w:bookmarkEnd w:id="0"/>
      <w:r w:rsidRPr="006B39D4">
        <w:rPr>
          <w:rFonts w:ascii="Times New Roman" w:hAnsi="Times New Roman" w:cs="Times New Roman"/>
          <w:sz w:val="28"/>
          <w:szCs w:val="28"/>
        </w:rPr>
        <w:t xml:space="preserve">пальных служащих и работников администрации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работников муниципального учреждения культуры 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КДЦ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фактических затратах на их денежное содержание за </w:t>
      </w:r>
      <w:r w:rsidR="002F4D68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Pr="006B39D4">
        <w:rPr>
          <w:rFonts w:ascii="Times New Roman" w:hAnsi="Times New Roman" w:cs="Times New Roman"/>
          <w:sz w:val="28"/>
          <w:szCs w:val="28"/>
        </w:rPr>
        <w:t xml:space="preserve"> 20</w:t>
      </w:r>
      <w:r w:rsidR="002F4D68">
        <w:rPr>
          <w:rFonts w:ascii="Times New Roman" w:hAnsi="Times New Roman" w:cs="Times New Roman"/>
          <w:sz w:val="28"/>
          <w:szCs w:val="28"/>
        </w:rPr>
        <w:t xml:space="preserve">20 </w:t>
      </w:r>
      <w:r w:rsidRPr="006B39D4">
        <w:rPr>
          <w:rFonts w:ascii="Times New Roman" w:hAnsi="Times New Roman" w:cs="Times New Roman"/>
          <w:sz w:val="28"/>
          <w:szCs w:val="28"/>
        </w:rPr>
        <w:t>год</w:t>
      </w: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D7866" w:rsidRPr="006B39D4" w:rsidTr="009D786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Фактические  расходы на заработную плату работников за отчётный период (</w:t>
            </w:r>
            <w:proofErr w:type="spellStart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2F4D6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91,5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2F4D6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155,8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7866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администрации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2F4D6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45,4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учреждения МКУ</w:t>
            </w:r>
            <w:r w:rsidR="00D37C37" w:rsidRPr="006B39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>Усть-Хоперский</w:t>
            </w:r>
            <w:proofErr w:type="spellEnd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D37C3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2F4D6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287,1</w:t>
            </w:r>
          </w:p>
        </w:tc>
      </w:tr>
    </w:tbl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Pr="006B39D4" w:rsidRDefault="009D7866" w:rsidP="009D7866">
      <w:pPr>
        <w:rPr>
          <w:rFonts w:ascii="Times New Roman" w:hAnsi="Times New Roman" w:cs="Times New Roman"/>
        </w:rPr>
      </w:pPr>
    </w:p>
    <w:p w:rsidR="006D707A" w:rsidRDefault="006D707A"/>
    <w:sectPr w:rsidR="006D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4F"/>
    <w:rsid w:val="002F4D68"/>
    <w:rsid w:val="005C519F"/>
    <w:rsid w:val="006B39D4"/>
    <w:rsid w:val="006D707A"/>
    <w:rsid w:val="00960F4F"/>
    <w:rsid w:val="009D7866"/>
    <w:rsid w:val="00C84650"/>
    <w:rsid w:val="00D3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2020-01-10T07:50:00Z</cp:lastPrinted>
  <dcterms:created xsi:type="dcterms:W3CDTF">2019-11-11T12:57:00Z</dcterms:created>
  <dcterms:modified xsi:type="dcterms:W3CDTF">2020-04-16T10:28:00Z</dcterms:modified>
</cp:coreProperties>
</file>