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B7" w:rsidRDefault="00DC4CB7" w:rsidP="00DC4CB7">
      <w:pPr>
        <w:pStyle w:val="a3"/>
        <w:jc w:val="center"/>
        <w:rPr>
          <w:rFonts w:ascii="Arial" w:hAnsi="Arial" w:cs="Arial"/>
          <w:b/>
          <w:sz w:val="24"/>
          <w:szCs w:val="24"/>
        </w:rPr>
      </w:pPr>
      <w:r>
        <w:rPr>
          <w:rFonts w:ascii="Arial" w:hAnsi="Arial" w:cs="Arial"/>
          <w:b/>
          <w:sz w:val="24"/>
          <w:szCs w:val="24"/>
        </w:rPr>
        <w:t xml:space="preserve">РФ </w:t>
      </w:r>
    </w:p>
    <w:p w:rsidR="00DC4CB7" w:rsidRDefault="00DC4CB7" w:rsidP="00DC4CB7">
      <w:pPr>
        <w:pStyle w:val="a3"/>
        <w:jc w:val="center"/>
        <w:rPr>
          <w:rFonts w:ascii="Arial" w:hAnsi="Arial" w:cs="Arial"/>
          <w:b/>
          <w:sz w:val="24"/>
          <w:szCs w:val="24"/>
        </w:rPr>
      </w:pPr>
      <w:r>
        <w:rPr>
          <w:rFonts w:ascii="Arial" w:hAnsi="Arial" w:cs="Arial"/>
          <w:b/>
          <w:sz w:val="24"/>
          <w:szCs w:val="24"/>
        </w:rPr>
        <w:t>ВОЛГОГРАДСКАЯ ОБЛАСТЬ</w:t>
      </w:r>
    </w:p>
    <w:p w:rsidR="00DC4CB7" w:rsidRDefault="00DC4CB7" w:rsidP="00DC4CB7">
      <w:pPr>
        <w:pStyle w:val="a3"/>
        <w:jc w:val="center"/>
        <w:rPr>
          <w:rFonts w:ascii="Arial" w:hAnsi="Arial" w:cs="Arial"/>
          <w:b/>
          <w:sz w:val="24"/>
          <w:szCs w:val="24"/>
        </w:rPr>
      </w:pPr>
      <w:r>
        <w:rPr>
          <w:rFonts w:ascii="Arial" w:hAnsi="Arial" w:cs="Arial"/>
          <w:b/>
          <w:sz w:val="24"/>
          <w:szCs w:val="24"/>
        </w:rPr>
        <w:t>СЕРАФИМОВИЧСКИЙ МУНИЦИПАЛЬНЫЙ РАЙОН</w:t>
      </w:r>
    </w:p>
    <w:p w:rsidR="00DC4CB7" w:rsidRDefault="00DC4CB7" w:rsidP="00DC4CB7">
      <w:pPr>
        <w:pStyle w:val="a3"/>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DC4CB7" w:rsidRDefault="00DC4CB7" w:rsidP="00DC4CB7">
      <w:pPr>
        <w:pStyle w:val="a3"/>
        <w:rPr>
          <w:rFonts w:ascii="Arial" w:hAnsi="Arial" w:cs="Arial"/>
          <w:sz w:val="24"/>
          <w:szCs w:val="24"/>
        </w:rPr>
      </w:pPr>
    </w:p>
    <w:p w:rsidR="00DC4CB7" w:rsidRDefault="00DC4CB7" w:rsidP="00DC4CB7">
      <w:pPr>
        <w:pStyle w:val="a3"/>
        <w:jc w:val="center"/>
        <w:rPr>
          <w:rFonts w:ascii="Arial" w:hAnsi="Arial" w:cs="Arial"/>
          <w:b/>
          <w:sz w:val="24"/>
          <w:szCs w:val="24"/>
        </w:rPr>
      </w:pPr>
      <w:r>
        <w:rPr>
          <w:rFonts w:ascii="Arial" w:hAnsi="Arial" w:cs="Arial"/>
          <w:b/>
          <w:sz w:val="24"/>
          <w:szCs w:val="24"/>
        </w:rPr>
        <w:t>ПОСТАНОВЛЕНИЕ</w:t>
      </w:r>
    </w:p>
    <w:p w:rsidR="00CB69E0" w:rsidRPr="00426317" w:rsidRDefault="00B6327A" w:rsidP="00A64A9D">
      <w:pPr>
        <w:pStyle w:val="2"/>
        <w:tabs>
          <w:tab w:val="num" w:pos="0"/>
        </w:tabs>
        <w:ind w:hanging="9"/>
        <w:rPr>
          <w:rFonts w:ascii="Arial" w:hAnsi="Arial" w:cs="Arial"/>
          <w:b w:val="0"/>
          <w:bCs/>
          <w:sz w:val="24"/>
          <w:szCs w:val="24"/>
        </w:rPr>
      </w:pPr>
      <w:r w:rsidRPr="00426317">
        <w:rPr>
          <w:rFonts w:ascii="Arial" w:hAnsi="Arial" w:cs="Arial"/>
          <w:b w:val="0"/>
          <w:sz w:val="24"/>
          <w:szCs w:val="24"/>
        </w:rPr>
        <w:t>1</w:t>
      </w:r>
      <w:r w:rsidR="000B161A">
        <w:rPr>
          <w:rFonts w:ascii="Arial" w:hAnsi="Arial" w:cs="Arial"/>
          <w:b w:val="0"/>
          <w:sz w:val="24"/>
          <w:szCs w:val="24"/>
        </w:rPr>
        <w:t>2</w:t>
      </w:r>
      <w:r w:rsidR="006E5E37" w:rsidRPr="00426317">
        <w:rPr>
          <w:rFonts w:ascii="Arial" w:hAnsi="Arial" w:cs="Arial"/>
          <w:b w:val="0"/>
          <w:sz w:val="24"/>
          <w:szCs w:val="24"/>
        </w:rPr>
        <w:t xml:space="preserve"> февраля </w:t>
      </w:r>
      <w:r w:rsidR="009A1843" w:rsidRPr="00426317">
        <w:rPr>
          <w:rFonts w:ascii="Arial" w:hAnsi="Arial" w:cs="Arial"/>
          <w:b w:val="0"/>
          <w:sz w:val="24"/>
          <w:szCs w:val="24"/>
        </w:rPr>
        <w:t>201</w:t>
      </w:r>
      <w:r w:rsidR="006E5E37" w:rsidRPr="00426317">
        <w:rPr>
          <w:rFonts w:ascii="Arial" w:hAnsi="Arial" w:cs="Arial"/>
          <w:b w:val="0"/>
          <w:sz w:val="24"/>
          <w:szCs w:val="24"/>
        </w:rPr>
        <w:t>9</w:t>
      </w:r>
      <w:r w:rsidR="00106657" w:rsidRPr="00426317">
        <w:rPr>
          <w:rFonts w:ascii="Arial" w:hAnsi="Arial" w:cs="Arial"/>
          <w:b w:val="0"/>
          <w:sz w:val="24"/>
          <w:szCs w:val="24"/>
        </w:rPr>
        <w:t xml:space="preserve"> года          </w:t>
      </w:r>
      <w:r w:rsidR="00FA1F67" w:rsidRPr="00426317">
        <w:rPr>
          <w:rFonts w:ascii="Arial" w:hAnsi="Arial" w:cs="Arial"/>
          <w:b w:val="0"/>
          <w:sz w:val="24"/>
          <w:szCs w:val="24"/>
        </w:rPr>
        <w:t xml:space="preserve">        </w:t>
      </w:r>
      <w:r w:rsidR="00106657" w:rsidRPr="00426317">
        <w:rPr>
          <w:rFonts w:ascii="Arial" w:hAnsi="Arial" w:cs="Arial"/>
          <w:b w:val="0"/>
          <w:sz w:val="24"/>
          <w:szCs w:val="24"/>
        </w:rPr>
        <w:t xml:space="preserve">                                                                           </w:t>
      </w:r>
      <w:r w:rsidR="006E5E37" w:rsidRPr="00426317">
        <w:rPr>
          <w:rFonts w:ascii="Arial" w:hAnsi="Arial" w:cs="Arial"/>
          <w:b w:val="0"/>
          <w:bCs/>
          <w:sz w:val="24"/>
          <w:szCs w:val="24"/>
        </w:rPr>
        <w:t xml:space="preserve">№ </w:t>
      </w:r>
      <w:r w:rsidR="00DC4CB7">
        <w:rPr>
          <w:rFonts w:ascii="Arial" w:hAnsi="Arial" w:cs="Arial"/>
          <w:b w:val="0"/>
          <w:bCs/>
          <w:sz w:val="24"/>
          <w:szCs w:val="24"/>
        </w:rPr>
        <w:t>10</w:t>
      </w:r>
    </w:p>
    <w:p w:rsidR="00CB69E0" w:rsidRPr="00426317" w:rsidRDefault="00CB69E0" w:rsidP="00A64A9D">
      <w:pPr>
        <w:pStyle w:val="a3"/>
        <w:ind w:right="3685"/>
        <w:jc w:val="both"/>
        <w:rPr>
          <w:rFonts w:ascii="Arial" w:hAnsi="Arial" w:cs="Arial"/>
          <w:b/>
          <w:sz w:val="24"/>
          <w:szCs w:val="24"/>
        </w:rPr>
      </w:pPr>
    </w:p>
    <w:p w:rsidR="00DC4CB7" w:rsidRDefault="00A64A9D" w:rsidP="00A64A9D">
      <w:pPr>
        <w:pStyle w:val="ConsPlusTitle"/>
        <w:ind w:right="3119"/>
        <w:rPr>
          <w:rFonts w:ascii="Arial" w:hAnsi="Arial" w:cs="Arial"/>
          <w:b w:val="0"/>
          <w:sz w:val="24"/>
          <w:szCs w:val="24"/>
        </w:rPr>
      </w:pPr>
      <w:proofErr w:type="gramStart"/>
      <w:r w:rsidRPr="00DC4CB7">
        <w:rPr>
          <w:rFonts w:ascii="Arial" w:hAnsi="Arial" w:cs="Arial"/>
          <w:b w:val="0"/>
          <w:sz w:val="24"/>
          <w:szCs w:val="24"/>
        </w:rPr>
        <w:t xml:space="preserve">О внесении изменений в административный регламент предоставления на территории </w:t>
      </w:r>
      <w:r w:rsidR="00DC4CB7">
        <w:rPr>
          <w:rFonts w:ascii="Arial" w:hAnsi="Arial" w:cs="Arial"/>
          <w:b w:val="0"/>
          <w:sz w:val="24"/>
          <w:szCs w:val="24"/>
        </w:rPr>
        <w:t>Усть-Хоперского</w:t>
      </w:r>
      <w:r w:rsidRPr="00DC4CB7">
        <w:rPr>
          <w:rFonts w:ascii="Arial" w:hAnsi="Arial" w:cs="Arial"/>
          <w:b w:val="0"/>
          <w:sz w:val="24"/>
          <w:szCs w:val="24"/>
        </w:rPr>
        <w:t xml:space="preserve"> сельского поселения </w:t>
      </w:r>
      <w:r w:rsidRPr="00DC4CB7">
        <w:rPr>
          <w:rFonts w:ascii="Arial" w:hAnsi="Arial" w:cs="Arial"/>
          <w:b w:val="0"/>
          <w:spacing w:val="-4"/>
          <w:sz w:val="24"/>
          <w:szCs w:val="24"/>
        </w:rPr>
        <w:t>Серафимовичского муниципального района Волгоградской области</w:t>
      </w:r>
      <w:r w:rsidRPr="00DC4CB7">
        <w:rPr>
          <w:rFonts w:ascii="Arial" w:hAnsi="Arial" w:cs="Arial"/>
          <w:b w:val="0"/>
          <w:sz w:val="24"/>
          <w:szCs w:val="24"/>
        </w:rPr>
        <w:t xml:space="preserve"> муниципальной услуги «Предоставление земельных участков, находящихся в муниципальной собственности </w:t>
      </w:r>
      <w:r w:rsidR="00DC4CB7">
        <w:rPr>
          <w:rFonts w:ascii="Arial" w:hAnsi="Arial" w:cs="Arial"/>
          <w:b w:val="0"/>
          <w:sz w:val="24"/>
          <w:szCs w:val="24"/>
        </w:rPr>
        <w:t>Усть-Хоперского</w:t>
      </w:r>
      <w:r w:rsidRPr="00DC4CB7">
        <w:rPr>
          <w:rFonts w:ascii="Arial" w:hAnsi="Arial" w:cs="Arial"/>
          <w:b w:val="0"/>
          <w:sz w:val="24"/>
          <w:szCs w:val="24"/>
        </w:rPr>
        <w:t xml:space="preserve"> сельского поселения Серафимовичского муниципального района Волгоградской области, расположенных на территории </w:t>
      </w:r>
      <w:r w:rsidR="00DC4CB7">
        <w:rPr>
          <w:rFonts w:ascii="Arial" w:hAnsi="Arial" w:cs="Arial"/>
          <w:b w:val="0"/>
          <w:sz w:val="24"/>
          <w:szCs w:val="24"/>
        </w:rPr>
        <w:t>Усть-Хоперского</w:t>
      </w:r>
      <w:r w:rsidRPr="00DC4CB7">
        <w:rPr>
          <w:rFonts w:ascii="Arial" w:hAnsi="Arial" w:cs="Arial"/>
          <w:b w:val="0"/>
          <w:sz w:val="24"/>
          <w:szCs w:val="24"/>
        </w:rPr>
        <w:t xml:space="preserve"> сельского поселения Серафимовичского муниципального района Волгоградской области, в аренду без проведения торгов», утвержденный постановлением администрации </w:t>
      </w:r>
      <w:r w:rsidR="00DC4CB7">
        <w:rPr>
          <w:rFonts w:ascii="Arial" w:hAnsi="Arial" w:cs="Arial"/>
          <w:b w:val="0"/>
          <w:sz w:val="24"/>
          <w:szCs w:val="24"/>
        </w:rPr>
        <w:t xml:space="preserve">Усть-Хоперского сельского поселения от  </w:t>
      </w:r>
      <w:proofErr w:type="gramEnd"/>
    </w:p>
    <w:p w:rsidR="00CB69E0" w:rsidRPr="00DC4CB7" w:rsidRDefault="00DC4CB7" w:rsidP="00A64A9D">
      <w:pPr>
        <w:pStyle w:val="ConsPlusTitle"/>
        <w:ind w:right="3119"/>
        <w:rPr>
          <w:rFonts w:ascii="Arial" w:hAnsi="Arial" w:cs="Arial"/>
          <w:b w:val="0"/>
          <w:sz w:val="24"/>
          <w:szCs w:val="24"/>
        </w:rPr>
      </w:pPr>
      <w:r>
        <w:rPr>
          <w:rFonts w:ascii="Arial" w:hAnsi="Arial" w:cs="Arial"/>
          <w:b w:val="0"/>
          <w:sz w:val="24"/>
          <w:szCs w:val="24"/>
        </w:rPr>
        <w:t>02.10.2017</w:t>
      </w:r>
      <w:r w:rsidR="00A64A9D" w:rsidRPr="00DC4CB7">
        <w:rPr>
          <w:rFonts w:ascii="Arial" w:hAnsi="Arial" w:cs="Arial"/>
          <w:b w:val="0"/>
          <w:sz w:val="24"/>
          <w:szCs w:val="24"/>
        </w:rPr>
        <w:t xml:space="preserve"> г</w:t>
      </w:r>
      <w:r w:rsidR="00FE3DA0" w:rsidRPr="00DC4CB7">
        <w:rPr>
          <w:rFonts w:ascii="Arial" w:hAnsi="Arial" w:cs="Arial"/>
          <w:b w:val="0"/>
          <w:sz w:val="24"/>
          <w:szCs w:val="24"/>
        </w:rPr>
        <w:t>ода</w:t>
      </w:r>
      <w:r w:rsidR="00A64A9D" w:rsidRPr="00DC4CB7">
        <w:rPr>
          <w:rFonts w:ascii="Arial" w:hAnsi="Arial" w:cs="Arial"/>
          <w:b w:val="0"/>
          <w:sz w:val="24"/>
          <w:szCs w:val="24"/>
        </w:rPr>
        <w:t xml:space="preserve"> № 43</w:t>
      </w:r>
    </w:p>
    <w:p w:rsidR="00CB69E0" w:rsidRPr="00426317" w:rsidRDefault="00CB69E0" w:rsidP="00A64A9D">
      <w:pPr>
        <w:pStyle w:val="a3"/>
        <w:ind w:right="3685"/>
        <w:jc w:val="both"/>
        <w:rPr>
          <w:rFonts w:ascii="Arial" w:hAnsi="Arial" w:cs="Arial"/>
          <w:b/>
          <w:sz w:val="24"/>
          <w:szCs w:val="24"/>
        </w:rPr>
      </w:pPr>
    </w:p>
    <w:p w:rsidR="00A64A9D" w:rsidRPr="00426317" w:rsidRDefault="00A64A9D" w:rsidP="00A64A9D">
      <w:pPr>
        <w:autoSpaceDE w:val="0"/>
        <w:autoSpaceDN w:val="0"/>
        <w:adjustRightInd w:val="0"/>
        <w:spacing w:after="0" w:line="240" w:lineRule="auto"/>
        <w:ind w:firstLine="708"/>
        <w:jc w:val="both"/>
        <w:rPr>
          <w:rFonts w:ascii="Arial" w:hAnsi="Arial" w:cs="Arial"/>
          <w:spacing w:val="-4"/>
          <w:sz w:val="24"/>
          <w:szCs w:val="24"/>
        </w:rPr>
      </w:pPr>
      <w:proofErr w:type="gramStart"/>
      <w:r w:rsidRPr="00426317">
        <w:rPr>
          <w:rFonts w:ascii="Arial" w:hAnsi="Arial" w:cs="Arial"/>
          <w:sz w:val="24"/>
          <w:szCs w:val="24"/>
        </w:rPr>
        <w:t>По результатам рассмотрения про</w:t>
      </w:r>
      <w:r w:rsidR="006E5E37" w:rsidRPr="00426317">
        <w:rPr>
          <w:rFonts w:ascii="Arial" w:hAnsi="Arial" w:cs="Arial"/>
          <w:sz w:val="24"/>
          <w:szCs w:val="24"/>
        </w:rPr>
        <w:t>т</w:t>
      </w:r>
      <w:r w:rsidRPr="00426317">
        <w:rPr>
          <w:rFonts w:ascii="Arial" w:hAnsi="Arial" w:cs="Arial"/>
          <w:sz w:val="24"/>
          <w:szCs w:val="24"/>
        </w:rPr>
        <w:t>е</w:t>
      </w:r>
      <w:r w:rsidR="006E5E37" w:rsidRPr="00426317">
        <w:rPr>
          <w:rFonts w:ascii="Arial" w:hAnsi="Arial" w:cs="Arial"/>
          <w:sz w:val="24"/>
          <w:szCs w:val="24"/>
        </w:rPr>
        <w:t>с</w:t>
      </w:r>
      <w:r w:rsidRPr="00426317">
        <w:rPr>
          <w:rFonts w:ascii="Arial" w:hAnsi="Arial" w:cs="Arial"/>
          <w:sz w:val="24"/>
          <w:szCs w:val="24"/>
        </w:rPr>
        <w:t>та</w:t>
      </w:r>
      <w:r w:rsidR="006E5E37" w:rsidRPr="00426317">
        <w:rPr>
          <w:rFonts w:ascii="Arial" w:hAnsi="Arial" w:cs="Arial"/>
          <w:sz w:val="24"/>
          <w:szCs w:val="24"/>
        </w:rPr>
        <w:t xml:space="preserve"> № 7-32-2019 от 31 января 2019 года</w:t>
      </w:r>
      <w:r w:rsidRPr="00426317">
        <w:rPr>
          <w:rFonts w:ascii="Arial" w:hAnsi="Arial" w:cs="Arial"/>
          <w:sz w:val="24"/>
          <w:szCs w:val="24"/>
        </w:rPr>
        <w:t xml:space="preserve">, направленного прокуратурой Серафимовичского района, 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FE3DA0">
        <w:rPr>
          <w:rFonts w:ascii="Arial" w:hAnsi="Arial" w:cs="Arial"/>
          <w:sz w:val="24"/>
          <w:szCs w:val="24"/>
        </w:rPr>
        <w:t>Федеральным законом от 29 июля 2017 года</w:t>
      </w:r>
      <w:proofErr w:type="gramEnd"/>
      <w:r w:rsidR="00FE3DA0">
        <w:rPr>
          <w:rFonts w:ascii="Arial" w:hAnsi="Arial" w:cs="Arial"/>
          <w:sz w:val="24"/>
          <w:szCs w:val="24"/>
        </w:rPr>
        <w:t xml:space="preserve"> № </w:t>
      </w:r>
      <w:proofErr w:type="gramStart"/>
      <w:r w:rsidR="00FE3DA0">
        <w:rPr>
          <w:rFonts w:ascii="Arial" w:hAnsi="Arial" w:cs="Arial"/>
          <w:sz w:val="24"/>
          <w:szCs w:val="24"/>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B6327A" w:rsidRPr="00426317">
        <w:rPr>
          <w:rFonts w:ascii="Arial" w:hAnsi="Arial" w:cs="Arial"/>
          <w:sz w:val="24"/>
          <w:szCs w:val="24"/>
        </w:rPr>
        <w:t>Федеральным законом от 03 августа 2018 года № 340-ФЗ «</w:t>
      </w:r>
      <w:r w:rsidR="00B6327A" w:rsidRPr="00426317">
        <w:rPr>
          <w:rFonts w:ascii="Arial" w:hAnsi="Arial" w:cs="Arial"/>
          <w:sz w:val="24"/>
          <w:szCs w:val="24"/>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00B6327A" w:rsidRPr="00426317">
        <w:rPr>
          <w:rFonts w:ascii="Arial" w:hAnsi="Arial" w:cs="Arial"/>
          <w:sz w:val="24"/>
          <w:szCs w:val="24"/>
        </w:rPr>
        <w:t xml:space="preserve">», </w:t>
      </w:r>
      <w:r w:rsidRPr="00426317">
        <w:rPr>
          <w:rFonts w:ascii="Arial" w:hAnsi="Arial" w:cs="Arial"/>
          <w:sz w:val="24"/>
          <w:szCs w:val="24"/>
        </w:rPr>
        <w:t xml:space="preserve">руководствуясь </w:t>
      </w:r>
      <w:r w:rsidRPr="00426317">
        <w:rPr>
          <w:rFonts w:ascii="Arial" w:hAnsi="Arial" w:cs="Arial"/>
          <w:spacing w:val="-4"/>
          <w:sz w:val="24"/>
          <w:szCs w:val="24"/>
        </w:rPr>
        <w:t xml:space="preserve">Уставом </w:t>
      </w:r>
      <w:r w:rsidR="00DC4CB7">
        <w:rPr>
          <w:rFonts w:ascii="Arial" w:hAnsi="Arial" w:cs="Arial"/>
          <w:sz w:val="24"/>
          <w:szCs w:val="24"/>
        </w:rPr>
        <w:t xml:space="preserve">Усть-Хоперского </w:t>
      </w:r>
      <w:r w:rsidRPr="00426317">
        <w:rPr>
          <w:rFonts w:ascii="Arial" w:hAnsi="Arial" w:cs="Arial"/>
          <w:spacing w:val="-4"/>
          <w:sz w:val="24"/>
          <w:szCs w:val="24"/>
        </w:rPr>
        <w:t>сельского поселения Серафимовичского муниципального района Волгоградской области,</w:t>
      </w:r>
      <w:proofErr w:type="gramEnd"/>
    </w:p>
    <w:p w:rsidR="00A64A9D" w:rsidRPr="00426317" w:rsidRDefault="00A64A9D" w:rsidP="00A64A9D">
      <w:pPr>
        <w:autoSpaceDE w:val="0"/>
        <w:autoSpaceDN w:val="0"/>
        <w:adjustRightInd w:val="0"/>
        <w:spacing w:after="0" w:line="240" w:lineRule="auto"/>
        <w:ind w:firstLine="708"/>
        <w:jc w:val="both"/>
        <w:rPr>
          <w:rFonts w:ascii="Arial" w:hAnsi="Arial" w:cs="Arial"/>
          <w:spacing w:val="-4"/>
          <w:sz w:val="24"/>
          <w:szCs w:val="24"/>
        </w:rPr>
      </w:pPr>
    </w:p>
    <w:p w:rsidR="00A64A9D" w:rsidRPr="00426317" w:rsidRDefault="00A64A9D" w:rsidP="00A64A9D">
      <w:pPr>
        <w:spacing w:after="0" w:line="240" w:lineRule="auto"/>
        <w:ind w:firstLine="708"/>
        <w:jc w:val="both"/>
        <w:rPr>
          <w:rFonts w:ascii="Arial" w:hAnsi="Arial" w:cs="Arial"/>
          <w:spacing w:val="-4"/>
          <w:sz w:val="24"/>
          <w:szCs w:val="24"/>
        </w:rPr>
      </w:pPr>
      <w:r w:rsidRPr="00426317">
        <w:rPr>
          <w:rFonts w:ascii="Arial" w:hAnsi="Arial" w:cs="Arial"/>
          <w:spacing w:val="-4"/>
          <w:sz w:val="24"/>
          <w:szCs w:val="24"/>
        </w:rPr>
        <w:t>ПОСТАНОВЛЯЮ:</w:t>
      </w:r>
    </w:p>
    <w:p w:rsidR="00A64A9D" w:rsidRPr="00426317" w:rsidRDefault="00A64A9D" w:rsidP="00A64A9D">
      <w:pPr>
        <w:spacing w:after="0" w:line="240" w:lineRule="auto"/>
        <w:ind w:firstLine="708"/>
        <w:jc w:val="both"/>
        <w:rPr>
          <w:rFonts w:ascii="Arial" w:hAnsi="Arial" w:cs="Arial"/>
          <w:spacing w:val="-4"/>
          <w:sz w:val="24"/>
          <w:szCs w:val="24"/>
        </w:rPr>
      </w:pPr>
    </w:p>
    <w:p w:rsidR="00A64A9D" w:rsidRPr="00426317" w:rsidRDefault="00A64A9D" w:rsidP="00A64A9D">
      <w:pPr>
        <w:autoSpaceDE w:val="0"/>
        <w:autoSpaceDN w:val="0"/>
        <w:adjustRightInd w:val="0"/>
        <w:spacing w:after="0" w:line="240" w:lineRule="auto"/>
        <w:ind w:firstLine="708"/>
        <w:jc w:val="both"/>
        <w:rPr>
          <w:rFonts w:ascii="Arial" w:hAnsi="Arial" w:cs="Arial"/>
          <w:sz w:val="24"/>
          <w:szCs w:val="24"/>
        </w:rPr>
      </w:pPr>
      <w:r w:rsidRPr="00426317">
        <w:rPr>
          <w:rFonts w:ascii="Arial" w:hAnsi="Arial" w:cs="Arial"/>
          <w:spacing w:val="-4"/>
          <w:sz w:val="24"/>
          <w:szCs w:val="24"/>
        </w:rPr>
        <w:t xml:space="preserve">1. </w:t>
      </w:r>
      <w:proofErr w:type="gramStart"/>
      <w:r w:rsidRPr="00426317">
        <w:rPr>
          <w:rFonts w:ascii="Arial" w:hAnsi="Arial" w:cs="Arial"/>
          <w:spacing w:val="-4"/>
          <w:sz w:val="24"/>
          <w:szCs w:val="24"/>
        </w:rPr>
        <w:t xml:space="preserve">Внести в </w:t>
      </w:r>
      <w:r w:rsidRPr="00426317">
        <w:rPr>
          <w:rFonts w:ascii="Arial" w:hAnsi="Arial" w:cs="Arial"/>
          <w:sz w:val="24"/>
          <w:szCs w:val="24"/>
        </w:rPr>
        <w:t xml:space="preserve">административный регламент предоставления на территории </w:t>
      </w:r>
      <w:r w:rsidR="00DC4CB7">
        <w:rPr>
          <w:rFonts w:ascii="Arial" w:hAnsi="Arial" w:cs="Arial"/>
          <w:sz w:val="24"/>
          <w:szCs w:val="24"/>
        </w:rPr>
        <w:t>Усть-Хоперского</w:t>
      </w:r>
      <w:r w:rsidRPr="00426317">
        <w:rPr>
          <w:rFonts w:ascii="Arial" w:hAnsi="Arial" w:cs="Arial"/>
          <w:sz w:val="24"/>
          <w:szCs w:val="24"/>
        </w:rPr>
        <w:t xml:space="preserve"> сельского поселения </w:t>
      </w:r>
      <w:r w:rsidRPr="00426317">
        <w:rPr>
          <w:rFonts w:ascii="Arial" w:hAnsi="Arial" w:cs="Arial"/>
          <w:spacing w:val="-4"/>
          <w:sz w:val="24"/>
          <w:szCs w:val="24"/>
        </w:rPr>
        <w:t>Серафимовичского муниципального района Волгоградской области</w:t>
      </w:r>
      <w:r w:rsidRPr="00426317">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r w:rsidR="00DC4CB7">
        <w:rPr>
          <w:rFonts w:ascii="Arial" w:hAnsi="Arial" w:cs="Arial"/>
          <w:sz w:val="24"/>
          <w:szCs w:val="24"/>
        </w:rPr>
        <w:t>Усть-Хоперского</w:t>
      </w:r>
      <w:r w:rsidRPr="00426317">
        <w:rPr>
          <w:rFonts w:ascii="Arial" w:hAnsi="Arial" w:cs="Arial"/>
          <w:sz w:val="24"/>
          <w:szCs w:val="24"/>
        </w:rPr>
        <w:t xml:space="preserve"> сельского поселения Серафимовичского муниципального района Волгоградской области, расположенных на территории </w:t>
      </w:r>
      <w:r w:rsidR="00DC4CB7">
        <w:rPr>
          <w:rFonts w:ascii="Arial" w:hAnsi="Arial" w:cs="Arial"/>
          <w:sz w:val="24"/>
          <w:szCs w:val="24"/>
        </w:rPr>
        <w:t>Усть-Хоперского</w:t>
      </w:r>
      <w:r w:rsidRPr="00426317">
        <w:rPr>
          <w:rFonts w:ascii="Arial" w:hAnsi="Arial" w:cs="Arial"/>
          <w:sz w:val="24"/>
          <w:szCs w:val="24"/>
        </w:rPr>
        <w:t xml:space="preserve"> сельского поселения Серафимовичского муниципального района Волгоградской области, в аренду без проведения торгов»</w:t>
      </w:r>
      <w:r w:rsidR="00FE3DA0">
        <w:rPr>
          <w:rFonts w:ascii="Arial" w:hAnsi="Arial" w:cs="Arial"/>
          <w:sz w:val="24"/>
          <w:szCs w:val="24"/>
        </w:rPr>
        <w:t xml:space="preserve"> (далее </w:t>
      </w:r>
      <w:r w:rsidR="00AA39AB">
        <w:rPr>
          <w:rFonts w:ascii="Arial" w:hAnsi="Arial" w:cs="Arial"/>
          <w:sz w:val="24"/>
          <w:szCs w:val="24"/>
        </w:rPr>
        <w:t xml:space="preserve">– </w:t>
      </w:r>
      <w:r w:rsidR="00FE3DA0">
        <w:rPr>
          <w:rFonts w:ascii="Arial" w:hAnsi="Arial" w:cs="Arial"/>
          <w:sz w:val="24"/>
          <w:szCs w:val="24"/>
        </w:rPr>
        <w:t>Регламент)</w:t>
      </w:r>
      <w:r w:rsidRPr="00426317">
        <w:rPr>
          <w:rFonts w:ascii="Arial" w:hAnsi="Arial" w:cs="Arial"/>
          <w:sz w:val="24"/>
          <w:szCs w:val="24"/>
        </w:rPr>
        <w:t xml:space="preserve">, утвержденный постановлением администрации </w:t>
      </w:r>
      <w:r w:rsidR="00DC4CB7">
        <w:rPr>
          <w:rFonts w:ascii="Arial" w:hAnsi="Arial" w:cs="Arial"/>
          <w:sz w:val="24"/>
          <w:szCs w:val="24"/>
        </w:rPr>
        <w:t>Усть-Хоперского сельского поселения от 02.10.2017</w:t>
      </w:r>
      <w:r w:rsidRPr="00426317">
        <w:rPr>
          <w:rFonts w:ascii="Arial" w:hAnsi="Arial" w:cs="Arial"/>
          <w:sz w:val="24"/>
          <w:szCs w:val="24"/>
        </w:rPr>
        <w:t xml:space="preserve"> г</w:t>
      </w:r>
      <w:r w:rsidR="00FE3DA0">
        <w:rPr>
          <w:rFonts w:ascii="Arial" w:hAnsi="Arial" w:cs="Arial"/>
          <w:sz w:val="24"/>
          <w:szCs w:val="24"/>
        </w:rPr>
        <w:t>ода</w:t>
      </w:r>
      <w:r w:rsidRPr="00426317">
        <w:rPr>
          <w:rFonts w:ascii="Arial" w:hAnsi="Arial" w:cs="Arial"/>
          <w:sz w:val="24"/>
          <w:szCs w:val="24"/>
        </w:rPr>
        <w:t xml:space="preserve"> № 43</w:t>
      </w:r>
      <w:proofErr w:type="gramEnd"/>
      <w:r w:rsidRPr="00426317">
        <w:rPr>
          <w:rFonts w:ascii="Arial" w:hAnsi="Arial" w:cs="Arial"/>
          <w:spacing w:val="-4"/>
          <w:sz w:val="24"/>
          <w:szCs w:val="24"/>
        </w:rPr>
        <w:t xml:space="preserve"> следующие изменения</w:t>
      </w:r>
      <w:r w:rsidRPr="00426317">
        <w:rPr>
          <w:rFonts w:ascii="Arial" w:hAnsi="Arial" w:cs="Arial"/>
          <w:sz w:val="24"/>
          <w:szCs w:val="24"/>
        </w:rPr>
        <w:t>:</w:t>
      </w:r>
    </w:p>
    <w:p w:rsidR="00DD5ED1" w:rsidRPr="00426317" w:rsidRDefault="00A64A9D" w:rsidP="00DD5ED1">
      <w:pPr>
        <w:autoSpaceDE w:val="0"/>
        <w:spacing w:after="0" w:line="240" w:lineRule="auto"/>
        <w:ind w:firstLine="708"/>
        <w:jc w:val="both"/>
        <w:rPr>
          <w:rFonts w:ascii="Arial" w:hAnsi="Arial" w:cs="Arial"/>
          <w:sz w:val="24"/>
          <w:szCs w:val="24"/>
        </w:rPr>
      </w:pPr>
      <w:r w:rsidRPr="00426317">
        <w:rPr>
          <w:rFonts w:ascii="Arial" w:hAnsi="Arial" w:cs="Arial"/>
          <w:sz w:val="24"/>
          <w:szCs w:val="24"/>
        </w:rPr>
        <w:t xml:space="preserve">1.1. </w:t>
      </w:r>
      <w:r w:rsidR="00DD5ED1" w:rsidRPr="00426317">
        <w:rPr>
          <w:rFonts w:ascii="Arial" w:hAnsi="Arial" w:cs="Arial"/>
          <w:sz w:val="24"/>
          <w:szCs w:val="24"/>
        </w:rPr>
        <w:t>Седьмой абзац пункта 1.2</w:t>
      </w:r>
      <w:r w:rsidR="002261C8">
        <w:rPr>
          <w:rFonts w:ascii="Arial" w:hAnsi="Arial" w:cs="Arial"/>
          <w:sz w:val="24"/>
          <w:szCs w:val="24"/>
        </w:rPr>
        <w:t>.</w:t>
      </w:r>
      <w:r w:rsidR="00DD5ED1" w:rsidRPr="00426317">
        <w:rPr>
          <w:rFonts w:ascii="Arial" w:hAnsi="Arial" w:cs="Arial"/>
          <w:sz w:val="24"/>
          <w:szCs w:val="24"/>
        </w:rPr>
        <w:t xml:space="preserve"> </w:t>
      </w:r>
      <w:r w:rsidR="00FE3DA0">
        <w:rPr>
          <w:rFonts w:ascii="Arial" w:hAnsi="Arial" w:cs="Arial"/>
          <w:sz w:val="24"/>
          <w:szCs w:val="24"/>
        </w:rPr>
        <w:t xml:space="preserve">Регламента </w:t>
      </w:r>
      <w:r w:rsidR="00DD5ED1" w:rsidRPr="00426317">
        <w:rPr>
          <w:rFonts w:ascii="Arial" w:hAnsi="Arial" w:cs="Arial"/>
          <w:sz w:val="24"/>
          <w:szCs w:val="24"/>
        </w:rPr>
        <w:t>изложить в новой редакции:</w:t>
      </w:r>
    </w:p>
    <w:p w:rsidR="00DD5ED1" w:rsidRPr="00426317" w:rsidRDefault="00DD5ED1" w:rsidP="00DD5ED1">
      <w:pPr>
        <w:autoSpaceDE w:val="0"/>
        <w:autoSpaceDN w:val="0"/>
        <w:adjustRightInd w:val="0"/>
        <w:spacing w:after="0" w:line="240" w:lineRule="auto"/>
        <w:ind w:firstLine="708"/>
        <w:jc w:val="both"/>
        <w:rPr>
          <w:rFonts w:ascii="Arial" w:hAnsi="Arial" w:cs="Arial"/>
          <w:sz w:val="24"/>
          <w:szCs w:val="24"/>
        </w:rPr>
      </w:pPr>
      <w:proofErr w:type="gramStart"/>
      <w:r w:rsidRPr="00426317">
        <w:rPr>
          <w:rFonts w:ascii="Arial" w:hAnsi="Arial" w:cs="Arial"/>
          <w:sz w:val="24"/>
          <w:szCs w:val="24"/>
        </w:rPr>
        <w:t>«-</w:t>
      </w:r>
      <w:r w:rsidR="00AA39AB">
        <w:rPr>
          <w:rFonts w:ascii="Arial" w:hAnsi="Arial" w:cs="Arial"/>
          <w:sz w:val="24"/>
          <w:szCs w:val="24"/>
        </w:rPr>
        <w:t xml:space="preserve"> </w:t>
      </w:r>
      <w:r w:rsidRPr="00426317">
        <w:rPr>
          <w:rFonts w:ascii="Arial" w:hAnsi="Arial" w:cs="Arial"/>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426317">
          <w:rPr>
            <w:rFonts w:ascii="Arial" w:hAnsi="Arial" w:cs="Arial"/>
            <w:sz w:val="24"/>
            <w:szCs w:val="24"/>
          </w:rPr>
          <w:t>подпунктами 6</w:t>
        </w:r>
      </w:hyperlink>
      <w:r w:rsidRPr="00426317">
        <w:rPr>
          <w:rFonts w:ascii="Arial" w:hAnsi="Arial" w:cs="Arial"/>
          <w:sz w:val="24"/>
          <w:szCs w:val="24"/>
        </w:rPr>
        <w:t xml:space="preserve"> и </w:t>
      </w:r>
      <w:hyperlink w:anchor="Par8" w:history="1">
        <w:r w:rsidRPr="00426317">
          <w:rPr>
            <w:rFonts w:ascii="Arial" w:hAnsi="Arial" w:cs="Arial"/>
            <w:sz w:val="24"/>
            <w:szCs w:val="24"/>
          </w:rPr>
          <w:t>8</w:t>
        </w:r>
      </w:hyperlink>
      <w:r w:rsidRPr="00426317">
        <w:rPr>
          <w:rFonts w:ascii="Arial" w:hAnsi="Arial" w:cs="Arial"/>
          <w:sz w:val="24"/>
          <w:szCs w:val="24"/>
        </w:rPr>
        <w:t xml:space="preserve">  пункта 2 статьи 39.6 Земельного кодекса Российской Федерации, </w:t>
      </w:r>
      <w:hyperlink r:id="rId6" w:anchor="dst1772" w:history="1">
        <w:r w:rsidRPr="00426317">
          <w:rPr>
            <w:rStyle w:val="af"/>
            <w:rFonts w:ascii="Arial" w:hAnsi="Arial" w:cs="Arial"/>
            <w:color w:val="auto"/>
            <w:sz w:val="24"/>
            <w:szCs w:val="24"/>
            <w:u w:val="none"/>
            <w:shd w:val="clear" w:color="auto" w:fill="FFFFFF"/>
          </w:rPr>
          <w:t>пунктом 5 статьи 46</w:t>
        </w:r>
      </w:hyperlink>
      <w:r w:rsidRPr="00426317">
        <w:rPr>
          <w:rFonts w:ascii="Arial" w:hAnsi="Arial" w:cs="Arial"/>
          <w:sz w:val="24"/>
          <w:szCs w:val="24"/>
          <w:shd w:val="clear" w:color="auto" w:fill="FFFFFF"/>
        </w:rPr>
        <w:t> </w:t>
      </w:r>
      <w:r w:rsidRPr="00426317">
        <w:rPr>
          <w:rFonts w:ascii="Arial" w:hAnsi="Arial" w:cs="Arial"/>
          <w:sz w:val="24"/>
          <w:szCs w:val="24"/>
        </w:rPr>
        <w:t>Земельного кодекса Российской Федерации (п.п. 5 п. 2 ст</w:t>
      </w:r>
      <w:proofErr w:type="gramEnd"/>
      <w:r w:rsidRPr="00426317">
        <w:rPr>
          <w:rFonts w:ascii="Arial" w:hAnsi="Arial" w:cs="Arial"/>
          <w:sz w:val="24"/>
          <w:szCs w:val="24"/>
        </w:rPr>
        <w:t xml:space="preserve">. </w:t>
      </w:r>
      <w:proofErr w:type="gramStart"/>
      <w:r w:rsidRPr="00426317">
        <w:rPr>
          <w:rFonts w:ascii="Arial" w:hAnsi="Arial" w:cs="Arial"/>
          <w:sz w:val="24"/>
          <w:szCs w:val="24"/>
        </w:rPr>
        <w:t>39.6 ЗК РФ);</w:t>
      </w:r>
      <w:r w:rsidRPr="00426317">
        <w:rPr>
          <w:rFonts w:ascii="Arial" w:hAnsi="Arial" w:cs="Arial"/>
          <w:bCs/>
          <w:sz w:val="24"/>
          <w:szCs w:val="24"/>
        </w:rPr>
        <w:t>».</w:t>
      </w:r>
      <w:proofErr w:type="gramEnd"/>
    </w:p>
    <w:p w:rsidR="00A64A9D" w:rsidRPr="00426317" w:rsidRDefault="00DD5ED1" w:rsidP="00A64A9D">
      <w:pPr>
        <w:autoSpaceDE w:val="0"/>
        <w:spacing w:after="0" w:line="240" w:lineRule="auto"/>
        <w:ind w:firstLine="708"/>
        <w:jc w:val="both"/>
        <w:rPr>
          <w:rFonts w:ascii="Arial" w:hAnsi="Arial" w:cs="Arial"/>
          <w:sz w:val="24"/>
          <w:szCs w:val="24"/>
        </w:rPr>
      </w:pPr>
      <w:r w:rsidRPr="00426317">
        <w:rPr>
          <w:rFonts w:ascii="Arial" w:hAnsi="Arial" w:cs="Arial"/>
          <w:sz w:val="24"/>
          <w:szCs w:val="24"/>
        </w:rPr>
        <w:lastRenderedPageBreak/>
        <w:t xml:space="preserve">1.2. </w:t>
      </w:r>
      <w:r w:rsidR="00B6327A" w:rsidRPr="00426317">
        <w:rPr>
          <w:rFonts w:ascii="Arial" w:hAnsi="Arial" w:cs="Arial"/>
          <w:sz w:val="24"/>
          <w:szCs w:val="24"/>
        </w:rPr>
        <w:t>Девятый абзац пункта 1.2</w:t>
      </w:r>
      <w:r w:rsidR="002261C8">
        <w:rPr>
          <w:rFonts w:ascii="Arial" w:hAnsi="Arial" w:cs="Arial"/>
          <w:sz w:val="24"/>
          <w:szCs w:val="24"/>
        </w:rPr>
        <w:t>.</w:t>
      </w:r>
      <w:r w:rsidR="00A64A9D" w:rsidRPr="00426317">
        <w:rPr>
          <w:rFonts w:ascii="Arial" w:hAnsi="Arial" w:cs="Arial"/>
          <w:sz w:val="24"/>
          <w:szCs w:val="24"/>
        </w:rPr>
        <w:t xml:space="preserve"> </w:t>
      </w:r>
      <w:r w:rsidR="00FE3DA0">
        <w:rPr>
          <w:rFonts w:ascii="Arial" w:hAnsi="Arial" w:cs="Arial"/>
          <w:sz w:val="24"/>
          <w:szCs w:val="24"/>
        </w:rPr>
        <w:t>Регламента</w:t>
      </w:r>
      <w:r w:rsidR="00FE3DA0" w:rsidRPr="00426317">
        <w:rPr>
          <w:rFonts w:ascii="Arial" w:hAnsi="Arial" w:cs="Arial"/>
          <w:sz w:val="24"/>
          <w:szCs w:val="24"/>
        </w:rPr>
        <w:t xml:space="preserve"> </w:t>
      </w:r>
      <w:r w:rsidR="00A64A9D" w:rsidRPr="00426317">
        <w:rPr>
          <w:rFonts w:ascii="Arial" w:hAnsi="Arial" w:cs="Arial"/>
          <w:sz w:val="24"/>
          <w:szCs w:val="24"/>
        </w:rPr>
        <w:t>изложить в новой редакции:</w:t>
      </w:r>
    </w:p>
    <w:p w:rsidR="00A64A9D" w:rsidRPr="00426317" w:rsidRDefault="00A64A9D" w:rsidP="00A64A9D">
      <w:pPr>
        <w:autoSpaceDE w:val="0"/>
        <w:autoSpaceDN w:val="0"/>
        <w:adjustRightInd w:val="0"/>
        <w:spacing w:after="0" w:line="240" w:lineRule="auto"/>
        <w:ind w:firstLine="708"/>
        <w:jc w:val="both"/>
        <w:rPr>
          <w:rFonts w:ascii="Arial" w:hAnsi="Arial" w:cs="Arial"/>
          <w:bCs/>
          <w:sz w:val="24"/>
          <w:szCs w:val="24"/>
        </w:rPr>
      </w:pPr>
      <w:r w:rsidRPr="00426317">
        <w:rPr>
          <w:rFonts w:ascii="Arial" w:hAnsi="Arial" w:cs="Arial"/>
          <w:sz w:val="24"/>
          <w:szCs w:val="24"/>
        </w:rPr>
        <w:t>«</w:t>
      </w:r>
      <w:r w:rsidR="00B6327A" w:rsidRPr="00426317">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00210DB8" w:rsidRPr="00426317">
        <w:rPr>
          <w:rFonts w:ascii="Arial" w:hAnsi="Arial" w:cs="Arial"/>
          <w:sz w:val="24"/>
          <w:szCs w:val="24"/>
        </w:rPr>
        <w:t>назначения, членам такого товарищества</w:t>
      </w:r>
      <w:r w:rsidR="00B6327A" w:rsidRPr="00426317">
        <w:rPr>
          <w:rFonts w:ascii="Arial" w:hAnsi="Arial" w:cs="Arial"/>
          <w:sz w:val="24"/>
          <w:szCs w:val="24"/>
        </w:rPr>
        <w:t xml:space="preserve"> (п.п. 7 п. 2 ст. 39.6 ЗК РФ);</w:t>
      </w:r>
      <w:r w:rsidRPr="00426317">
        <w:rPr>
          <w:rFonts w:ascii="Arial" w:hAnsi="Arial" w:cs="Arial"/>
          <w:bCs/>
          <w:sz w:val="24"/>
          <w:szCs w:val="24"/>
        </w:rPr>
        <w:t>».</w:t>
      </w:r>
    </w:p>
    <w:p w:rsidR="00A64A9D" w:rsidRPr="00426317" w:rsidRDefault="00A64A9D" w:rsidP="00A64A9D">
      <w:pPr>
        <w:autoSpaceDE w:val="0"/>
        <w:spacing w:after="0" w:line="240" w:lineRule="auto"/>
        <w:ind w:firstLine="708"/>
        <w:jc w:val="both"/>
        <w:rPr>
          <w:rFonts w:ascii="Arial" w:hAnsi="Arial" w:cs="Arial"/>
          <w:sz w:val="24"/>
          <w:szCs w:val="24"/>
        </w:rPr>
      </w:pPr>
      <w:r w:rsidRPr="00426317">
        <w:rPr>
          <w:rFonts w:ascii="Arial" w:hAnsi="Arial" w:cs="Arial"/>
          <w:sz w:val="24"/>
          <w:szCs w:val="24"/>
        </w:rPr>
        <w:t>1.</w:t>
      </w:r>
      <w:r w:rsidR="00DD5ED1" w:rsidRPr="00426317">
        <w:rPr>
          <w:rFonts w:ascii="Arial" w:hAnsi="Arial" w:cs="Arial"/>
          <w:sz w:val="24"/>
          <w:szCs w:val="24"/>
        </w:rPr>
        <w:t>3</w:t>
      </w:r>
      <w:r w:rsidRPr="00426317">
        <w:rPr>
          <w:rFonts w:ascii="Arial" w:hAnsi="Arial" w:cs="Arial"/>
          <w:sz w:val="24"/>
          <w:szCs w:val="24"/>
        </w:rPr>
        <w:t xml:space="preserve">. </w:t>
      </w:r>
      <w:r w:rsidR="00210DB8" w:rsidRPr="00426317">
        <w:rPr>
          <w:rFonts w:ascii="Arial" w:hAnsi="Arial" w:cs="Arial"/>
          <w:sz w:val="24"/>
          <w:szCs w:val="24"/>
        </w:rPr>
        <w:t>Десятый абзац пункта 1.2</w:t>
      </w:r>
      <w:r w:rsidR="002261C8">
        <w:rPr>
          <w:rFonts w:ascii="Arial" w:hAnsi="Arial" w:cs="Arial"/>
          <w:sz w:val="24"/>
          <w:szCs w:val="24"/>
        </w:rPr>
        <w:t>.</w:t>
      </w:r>
      <w:r w:rsidR="00210DB8" w:rsidRPr="00426317">
        <w:rPr>
          <w:rFonts w:ascii="Arial" w:hAnsi="Arial" w:cs="Arial"/>
          <w:sz w:val="24"/>
          <w:szCs w:val="24"/>
        </w:rPr>
        <w:t xml:space="preserve"> </w:t>
      </w:r>
      <w:r w:rsidR="00FE3DA0">
        <w:rPr>
          <w:rFonts w:ascii="Arial" w:hAnsi="Arial" w:cs="Arial"/>
          <w:sz w:val="24"/>
          <w:szCs w:val="24"/>
        </w:rPr>
        <w:t>Регламента</w:t>
      </w:r>
      <w:r w:rsidR="00FE3DA0" w:rsidRPr="00426317">
        <w:rPr>
          <w:rFonts w:ascii="Arial" w:hAnsi="Arial" w:cs="Arial"/>
          <w:sz w:val="24"/>
          <w:szCs w:val="24"/>
        </w:rPr>
        <w:t xml:space="preserve"> </w:t>
      </w:r>
      <w:r w:rsidR="00210DB8" w:rsidRPr="00426317">
        <w:rPr>
          <w:rFonts w:ascii="Arial" w:hAnsi="Arial" w:cs="Arial"/>
          <w:sz w:val="24"/>
          <w:szCs w:val="24"/>
        </w:rPr>
        <w:t>изложить в новой редакции:</w:t>
      </w:r>
    </w:p>
    <w:p w:rsidR="00A64A9D" w:rsidRPr="00426317" w:rsidRDefault="00A64A9D" w:rsidP="00210DB8">
      <w:pPr>
        <w:autoSpaceDE w:val="0"/>
        <w:autoSpaceDN w:val="0"/>
        <w:adjustRightInd w:val="0"/>
        <w:spacing w:after="0" w:line="240" w:lineRule="auto"/>
        <w:ind w:firstLine="708"/>
        <w:jc w:val="both"/>
        <w:rPr>
          <w:rFonts w:ascii="Arial" w:hAnsi="Arial" w:cs="Arial"/>
          <w:sz w:val="24"/>
          <w:szCs w:val="24"/>
        </w:rPr>
      </w:pPr>
      <w:proofErr w:type="gramStart"/>
      <w:r w:rsidRPr="00426317">
        <w:rPr>
          <w:rFonts w:ascii="Arial" w:hAnsi="Arial" w:cs="Arial"/>
          <w:sz w:val="24"/>
          <w:szCs w:val="24"/>
        </w:rPr>
        <w:t>«</w:t>
      </w:r>
      <w:r w:rsidR="00210DB8" w:rsidRPr="00426317">
        <w:rPr>
          <w:rFonts w:ascii="Arial" w:hAnsi="Arial" w:cs="Arial"/>
          <w:sz w:val="24"/>
          <w:szCs w:val="24"/>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00210DB8" w:rsidRPr="00426317">
        <w:rPr>
          <w:rFonts w:ascii="Arial" w:hAnsi="Arial" w:cs="Arial"/>
          <w:sz w:val="24"/>
          <w:szCs w:val="24"/>
        </w:rPr>
        <w:t>, осуществляющего управление имуществом общего пользования в границах такой территории) (п.п. 8 п. 2 ст. 39.6 ЗК РФ)</w:t>
      </w:r>
      <w:proofErr w:type="gramStart"/>
      <w:r w:rsidR="00210DB8" w:rsidRPr="00426317">
        <w:rPr>
          <w:rFonts w:ascii="Arial" w:hAnsi="Arial" w:cs="Arial"/>
          <w:sz w:val="24"/>
          <w:szCs w:val="24"/>
        </w:rPr>
        <w:t>;</w:t>
      </w:r>
      <w:r w:rsidRPr="00426317">
        <w:rPr>
          <w:rFonts w:ascii="Arial" w:hAnsi="Arial" w:cs="Arial"/>
          <w:sz w:val="24"/>
          <w:szCs w:val="24"/>
        </w:rPr>
        <w:t>»</w:t>
      </w:r>
      <w:proofErr w:type="gramEnd"/>
      <w:r w:rsidR="00DD5ED1" w:rsidRPr="00426317">
        <w:rPr>
          <w:rFonts w:ascii="Arial" w:hAnsi="Arial" w:cs="Arial"/>
          <w:sz w:val="24"/>
          <w:szCs w:val="24"/>
        </w:rPr>
        <w:t>.</w:t>
      </w:r>
    </w:p>
    <w:p w:rsidR="00A64A9D" w:rsidRPr="00426317" w:rsidRDefault="00A64A9D" w:rsidP="00A64A9D">
      <w:pPr>
        <w:autoSpaceDE w:val="0"/>
        <w:spacing w:after="0" w:line="240" w:lineRule="auto"/>
        <w:ind w:firstLine="708"/>
        <w:jc w:val="both"/>
        <w:rPr>
          <w:rFonts w:ascii="Arial" w:hAnsi="Arial" w:cs="Arial"/>
          <w:sz w:val="24"/>
          <w:szCs w:val="24"/>
        </w:rPr>
      </w:pPr>
      <w:r w:rsidRPr="00426317">
        <w:rPr>
          <w:rFonts w:ascii="Arial" w:hAnsi="Arial" w:cs="Arial"/>
          <w:sz w:val="24"/>
          <w:szCs w:val="24"/>
        </w:rPr>
        <w:t>1.</w:t>
      </w:r>
      <w:r w:rsidR="00DD5ED1" w:rsidRPr="00426317">
        <w:rPr>
          <w:rFonts w:ascii="Arial" w:hAnsi="Arial" w:cs="Arial"/>
          <w:sz w:val="24"/>
          <w:szCs w:val="24"/>
        </w:rPr>
        <w:t>4</w:t>
      </w:r>
      <w:r w:rsidRPr="00426317">
        <w:rPr>
          <w:rFonts w:ascii="Arial" w:hAnsi="Arial" w:cs="Arial"/>
          <w:sz w:val="24"/>
          <w:szCs w:val="24"/>
        </w:rPr>
        <w:t xml:space="preserve">. </w:t>
      </w:r>
      <w:r w:rsidR="00210DB8" w:rsidRPr="00426317">
        <w:rPr>
          <w:rFonts w:ascii="Arial" w:hAnsi="Arial" w:cs="Arial"/>
          <w:sz w:val="24"/>
          <w:szCs w:val="24"/>
        </w:rPr>
        <w:t>Дополнить пункт 1.2</w:t>
      </w:r>
      <w:r w:rsidR="002261C8">
        <w:rPr>
          <w:rFonts w:ascii="Arial" w:hAnsi="Arial" w:cs="Arial"/>
          <w:sz w:val="24"/>
          <w:szCs w:val="24"/>
        </w:rPr>
        <w:t>.</w:t>
      </w:r>
      <w:r w:rsidR="00FE3DA0" w:rsidRPr="00FE3DA0">
        <w:rPr>
          <w:rFonts w:ascii="Arial" w:hAnsi="Arial" w:cs="Arial"/>
          <w:sz w:val="24"/>
          <w:szCs w:val="24"/>
        </w:rPr>
        <w:t xml:space="preserve"> </w:t>
      </w:r>
      <w:r w:rsidR="00FE3DA0">
        <w:rPr>
          <w:rFonts w:ascii="Arial" w:hAnsi="Arial" w:cs="Arial"/>
          <w:sz w:val="24"/>
          <w:szCs w:val="24"/>
        </w:rPr>
        <w:t>Регламента</w:t>
      </w:r>
      <w:r w:rsidR="00210DB8" w:rsidRPr="00426317">
        <w:rPr>
          <w:rFonts w:ascii="Arial" w:hAnsi="Arial" w:cs="Arial"/>
          <w:sz w:val="24"/>
          <w:szCs w:val="24"/>
        </w:rPr>
        <w:t xml:space="preserve"> абзацем следующего содержания</w:t>
      </w:r>
      <w:r w:rsidRPr="00426317">
        <w:rPr>
          <w:rFonts w:ascii="Arial" w:hAnsi="Arial" w:cs="Arial"/>
          <w:sz w:val="24"/>
          <w:szCs w:val="24"/>
        </w:rPr>
        <w:t>:</w:t>
      </w:r>
    </w:p>
    <w:p w:rsidR="00A64A9D" w:rsidRPr="00426317" w:rsidRDefault="00DD5ED1" w:rsidP="00DD5ED1">
      <w:pPr>
        <w:autoSpaceDE w:val="0"/>
        <w:autoSpaceDN w:val="0"/>
        <w:adjustRightInd w:val="0"/>
        <w:spacing w:after="0" w:line="240" w:lineRule="auto"/>
        <w:ind w:firstLine="708"/>
        <w:jc w:val="both"/>
        <w:rPr>
          <w:rFonts w:ascii="Arial" w:hAnsi="Arial" w:cs="Arial"/>
          <w:sz w:val="24"/>
          <w:szCs w:val="24"/>
        </w:rPr>
      </w:pPr>
      <w:r w:rsidRPr="00426317">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A64A9D" w:rsidRPr="00426317" w:rsidRDefault="00A64A9D"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1.</w:t>
      </w:r>
      <w:r w:rsidR="00FE3143" w:rsidRPr="00426317">
        <w:rPr>
          <w:rFonts w:ascii="Arial" w:hAnsi="Arial" w:cs="Arial"/>
          <w:sz w:val="24"/>
          <w:szCs w:val="24"/>
        </w:rPr>
        <w:t>5</w:t>
      </w:r>
      <w:r w:rsidRPr="00426317">
        <w:rPr>
          <w:rFonts w:ascii="Arial" w:hAnsi="Arial" w:cs="Arial"/>
          <w:sz w:val="24"/>
          <w:szCs w:val="24"/>
        </w:rPr>
        <w:t xml:space="preserve">. </w:t>
      </w:r>
      <w:r w:rsidR="00FE3DA0">
        <w:rPr>
          <w:rFonts w:ascii="Arial" w:hAnsi="Arial" w:cs="Arial"/>
          <w:sz w:val="24"/>
          <w:szCs w:val="24"/>
        </w:rPr>
        <w:t>А</w:t>
      </w:r>
      <w:r w:rsidR="00FE3143" w:rsidRPr="00426317">
        <w:rPr>
          <w:rFonts w:ascii="Arial" w:hAnsi="Arial" w:cs="Arial"/>
          <w:sz w:val="24"/>
          <w:szCs w:val="24"/>
        </w:rPr>
        <w:t>бзац 3) п</w:t>
      </w:r>
      <w:r w:rsidR="002261C8">
        <w:rPr>
          <w:rFonts w:ascii="Arial" w:hAnsi="Arial" w:cs="Arial"/>
          <w:sz w:val="24"/>
          <w:szCs w:val="24"/>
        </w:rPr>
        <w:t xml:space="preserve">одпункта </w:t>
      </w:r>
      <w:r w:rsidR="00FE3143" w:rsidRPr="00426317">
        <w:rPr>
          <w:rFonts w:ascii="Arial" w:hAnsi="Arial" w:cs="Arial"/>
          <w:sz w:val="24"/>
          <w:szCs w:val="24"/>
        </w:rPr>
        <w:t>2.6.1.2</w:t>
      </w:r>
      <w:r w:rsidR="002261C8">
        <w:rPr>
          <w:rFonts w:ascii="Arial" w:hAnsi="Arial" w:cs="Arial"/>
          <w:sz w:val="24"/>
          <w:szCs w:val="24"/>
        </w:rPr>
        <w:t>.</w:t>
      </w:r>
      <w:r w:rsidR="00FE3143" w:rsidRPr="00426317">
        <w:rPr>
          <w:rFonts w:ascii="Arial" w:hAnsi="Arial" w:cs="Arial"/>
          <w:sz w:val="24"/>
          <w:szCs w:val="24"/>
        </w:rPr>
        <w:t xml:space="preserve"> п</w:t>
      </w:r>
      <w:r w:rsidR="002261C8">
        <w:rPr>
          <w:rFonts w:ascii="Arial" w:hAnsi="Arial" w:cs="Arial"/>
          <w:sz w:val="24"/>
          <w:szCs w:val="24"/>
        </w:rPr>
        <w:t>ункта</w:t>
      </w:r>
      <w:r w:rsidR="00FE3143" w:rsidRPr="00426317">
        <w:rPr>
          <w:rFonts w:ascii="Arial" w:hAnsi="Arial" w:cs="Arial"/>
          <w:sz w:val="24"/>
          <w:szCs w:val="24"/>
        </w:rPr>
        <w:t xml:space="preserve"> 2.6.</w:t>
      </w:r>
      <w:r w:rsidR="00FE3DA0" w:rsidRPr="00FE3DA0">
        <w:rPr>
          <w:rFonts w:ascii="Arial" w:hAnsi="Arial" w:cs="Arial"/>
          <w:sz w:val="24"/>
          <w:szCs w:val="24"/>
        </w:rPr>
        <w:t xml:space="preserve"> </w:t>
      </w:r>
      <w:r w:rsidR="00FE3DA0">
        <w:rPr>
          <w:rFonts w:ascii="Arial" w:hAnsi="Arial" w:cs="Arial"/>
          <w:sz w:val="24"/>
          <w:szCs w:val="24"/>
        </w:rPr>
        <w:t>Регламента</w:t>
      </w:r>
      <w:r w:rsidR="00FE3DA0" w:rsidRPr="00FE3DA0">
        <w:rPr>
          <w:rFonts w:ascii="Arial" w:hAnsi="Arial" w:cs="Arial"/>
          <w:sz w:val="24"/>
          <w:szCs w:val="24"/>
        </w:rPr>
        <w:t xml:space="preserve"> </w:t>
      </w:r>
      <w:r w:rsidR="00FE3DA0">
        <w:rPr>
          <w:rFonts w:ascii="Arial" w:hAnsi="Arial" w:cs="Arial"/>
          <w:sz w:val="24"/>
          <w:szCs w:val="24"/>
        </w:rPr>
        <w:t>и</w:t>
      </w:r>
      <w:r w:rsidR="00FE3DA0" w:rsidRPr="00426317">
        <w:rPr>
          <w:rFonts w:ascii="Arial" w:hAnsi="Arial" w:cs="Arial"/>
          <w:sz w:val="24"/>
          <w:szCs w:val="24"/>
        </w:rPr>
        <w:t>сключить</w:t>
      </w:r>
      <w:r w:rsidR="00FE3DA0">
        <w:rPr>
          <w:rFonts w:ascii="Arial" w:hAnsi="Arial" w:cs="Arial"/>
          <w:sz w:val="24"/>
          <w:szCs w:val="24"/>
        </w:rPr>
        <w:t>.</w:t>
      </w:r>
    </w:p>
    <w:p w:rsidR="00FE3143" w:rsidRPr="00426317" w:rsidRDefault="00FE3143"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1.6. Абзац 6) п</w:t>
      </w:r>
      <w:r w:rsidR="002261C8">
        <w:rPr>
          <w:rFonts w:ascii="Arial" w:hAnsi="Arial" w:cs="Arial"/>
          <w:sz w:val="24"/>
          <w:szCs w:val="24"/>
        </w:rPr>
        <w:t xml:space="preserve">одпункта </w:t>
      </w:r>
      <w:r w:rsidRPr="00426317">
        <w:rPr>
          <w:rFonts w:ascii="Arial" w:hAnsi="Arial" w:cs="Arial"/>
          <w:sz w:val="24"/>
          <w:szCs w:val="24"/>
        </w:rPr>
        <w:t>2.6.1.2</w:t>
      </w:r>
      <w:r w:rsidR="002261C8">
        <w:rPr>
          <w:rFonts w:ascii="Arial" w:hAnsi="Arial" w:cs="Arial"/>
          <w:sz w:val="24"/>
          <w:szCs w:val="24"/>
        </w:rPr>
        <w:t>.</w:t>
      </w:r>
      <w:r w:rsidRPr="00426317">
        <w:rPr>
          <w:rFonts w:ascii="Arial" w:hAnsi="Arial" w:cs="Arial"/>
          <w:sz w:val="24"/>
          <w:szCs w:val="24"/>
        </w:rPr>
        <w:t xml:space="preserve"> п</w:t>
      </w:r>
      <w:r w:rsidR="002261C8">
        <w:rPr>
          <w:rFonts w:ascii="Arial" w:hAnsi="Arial" w:cs="Arial"/>
          <w:sz w:val="24"/>
          <w:szCs w:val="24"/>
        </w:rPr>
        <w:t>ункта</w:t>
      </w:r>
      <w:r w:rsidRPr="00426317">
        <w:rPr>
          <w:rFonts w:ascii="Arial" w:hAnsi="Arial" w:cs="Arial"/>
          <w:sz w:val="24"/>
          <w:szCs w:val="24"/>
        </w:rPr>
        <w:t xml:space="preserve"> 2.6. </w:t>
      </w:r>
      <w:r w:rsidR="00FE3DA0">
        <w:rPr>
          <w:rFonts w:ascii="Arial" w:hAnsi="Arial" w:cs="Arial"/>
          <w:sz w:val="24"/>
          <w:szCs w:val="24"/>
        </w:rPr>
        <w:t>Регламента</w:t>
      </w:r>
      <w:r w:rsidR="00FE3DA0" w:rsidRPr="00426317">
        <w:rPr>
          <w:rFonts w:ascii="Arial" w:hAnsi="Arial" w:cs="Arial"/>
          <w:sz w:val="24"/>
          <w:szCs w:val="24"/>
        </w:rPr>
        <w:t xml:space="preserve"> </w:t>
      </w:r>
      <w:r w:rsidR="00426317" w:rsidRPr="00426317">
        <w:rPr>
          <w:rFonts w:ascii="Arial" w:hAnsi="Arial" w:cs="Arial"/>
          <w:sz w:val="24"/>
          <w:szCs w:val="24"/>
        </w:rPr>
        <w:t>изложить в новой редакции:</w:t>
      </w:r>
    </w:p>
    <w:p w:rsidR="00FE3143" w:rsidRPr="00426317" w:rsidRDefault="00FE3143"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E3143" w:rsidRPr="00426317" w:rsidRDefault="00AC68DD"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1.7. Из абзаца 7) п</w:t>
      </w:r>
      <w:r w:rsidR="002261C8">
        <w:rPr>
          <w:rFonts w:ascii="Arial" w:hAnsi="Arial" w:cs="Arial"/>
          <w:sz w:val="24"/>
          <w:szCs w:val="24"/>
        </w:rPr>
        <w:t xml:space="preserve">одпункта </w:t>
      </w:r>
      <w:r w:rsidRPr="00426317">
        <w:rPr>
          <w:rFonts w:ascii="Arial" w:hAnsi="Arial" w:cs="Arial"/>
          <w:sz w:val="24"/>
          <w:szCs w:val="24"/>
        </w:rPr>
        <w:t>2.6.1.2</w:t>
      </w:r>
      <w:r w:rsidR="002261C8">
        <w:rPr>
          <w:rFonts w:ascii="Arial" w:hAnsi="Arial" w:cs="Arial"/>
          <w:sz w:val="24"/>
          <w:szCs w:val="24"/>
        </w:rPr>
        <w:t>.</w:t>
      </w:r>
      <w:r w:rsidRPr="00426317">
        <w:rPr>
          <w:rFonts w:ascii="Arial" w:hAnsi="Arial" w:cs="Arial"/>
          <w:sz w:val="24"/>
          <w:szCs w:val="24"/>
        </w:rPr>
        <w:t xml:space="preserve"> п</w:t>
      </w:r>
      <w:r w:rsidR="002261C8">
        <w:rPr>
          <w:rFonts w:ascii="Arial" w:hAnsi="Arial" w:cs="Arial"/>
          <w:sz w:val="24"/>
          <w:szCs w:val="24"/>
        </w:rPr>
        <w:t xml:space="preserve">ункта </w:t>
      </w:r>
      <w:r w:rsidRPr="00426317">
        <w:rPr>
          <w:rFonts w:ascii="Arial" w:hAnsi="Arial" w:cs="Arial"/>
          <w:sz w:val="24"/>
          <w:szCs w:val="24"/>
        </w:rPr>
        <w:t xml:space="preserve">2.6. </w:t>
      </w:r>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исключить документ, обязывающий заявителя проинформировать о предполагаемой цели использования земельного участка.</w:t>
      </w:r>
    </w:p>
    <w:p w:rsidR="00AC68DD"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1.8. П</w:t>
      </w:r>
      <w:r w:rsidR="002261C8">
        <w:rPr>
          <w:rFonts w:ascii="Arial" w:hAnsi="Arial" w:cs="Arial"/>
          <w:sz w:val="24"/>
          <w:szCs w:val="24"/>
        </w:rPr>
        <w:t xml:space="preserve">одпункт </w:t>
      </w:r>
      <w:r w:rsidRPr="00426317">
        <w:rPr>
          <w:rFonts w:ascii="Arial" w:hAnsi="Arial" w:cs="Arial"/>
          <w:sz w:val="24"/>
          <w:szCs w:val="24"/>
        </w:rPr>
        <w:t>3) п</w:t>
      </w:r>
      <w:r w:rsidR="002261C8">
        <w:rPr>
          <w:rFonts w:ascii="Arial" w:hAnsi="Arial" w:cs="Arial"/>
          <w:sz w:val="24"/>
          <w:szCs w:val="24"/>
        </w:rPr>
        <w:t xml:space="preserve">ункта </w:t>
      </w:r>
      <w:r w:rsidRPr="00426317">
        <w:rPr>
          <w:rFonts w:ascii="Arial" w:hAnsi="Arial" w:cs="Arial"/>
          <w:sz w:val="24"/>
          <w:szCs w:val="24"/>
        </w:rPr>
        <w:t xml:space="preserve">2.11. </w:t>
      </w:r>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изложить в новой редакции:</w:t>
      </w:r>
    </w:p>
    <w:p w:rsidR="00580D76" w:rsidRPr="00426317" w:rsidRDefault="00580D76" w:rsidP="00FE3143">
      <w:pPr>
        <w:autoSpaceDE w:val="0"/>
        <w:spacing w:after="0" w:line="240" w:lineRule="auto"/>
        <w:ind w:firstLine="708"/>
        <w:jc w:val="both"/>
        <w:rPr>
          <w:rFonts w:ascii="Arial" w:hAnsi="Arial" w:cs="Arial"/>
          <w:sz w:val="24"/>
          <w:szCs w:val="24"/>
          <w:shd w:val="clear" w:color="auto" w:fill="FFFFFF"/>
        </w:rPr>
      </w:pPr>
      <w:proofErr w:type="gramStart"/>
      <w:r w:rsidRPr="00426317">
        <w:rPr>
          <w:rFonts w:ascii="Arial" w:hAnsi="Arial" w:cs="Arial"/>
          <w:sz w:val="24"/>
          <w:szCs w:val="24"/>
        </w:rPr>
        <w:t>«</w:t>
      </w:r>
      <w:r w:rsidRPr="00426317">
        <w:rPr>
          <w:rFonts w:ascii="Arial" w:hAnsi="Arial" w:cs="Arial"/>
          <w:sz w:val="24"/>
          <w:szCs w:val="24"/>
          <w:shd w:val="clear" w:color="auto" w:fill="FFFFF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26317">
        <w:rPr>
          <w:rFonts w:ascii="Arial" w:hAnsi="Arial" w:cs="Arial"/>
          <w:sz w:val="24"/>
          <w:szCs w:val="24"/>
          <w:shd w:val="clear" w:color="auto" w:fill="FFFFFF"/>
        </w:rPr>
        <w:t xml:space="preserve"> земельным участком общего назначения)</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426317" w:rsidRPr="00426317" w:rsidRDefault="00426317"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1.9. П</w:t>
      </w:r>
      <w:r w:rsidR="002261C8">
        <w:rPr>
          <w:rFonts w:ascii="Arial" w:hAnsi="Arial" w:cs="Arial"/>
          <w:sz w:val="24"/>
          <w:szCs w:val="24"/>
          <w:shd w:val="clear" w:color="auto" w:fill="FFFFFF"/>
        </w:rPr>
        <w:t xml:space="preserve">ункт </w:t>
      </w:r>
      <w:r w:rsidRPr="00426317">
        <w:rPr>
          <w:rFonts w:ascii="Arial" w:hAnsi="Arial" w:cs="Arial"/>
          <w:sz w:val="24"/>
          <w:szCs w:val="24"/>
        </w:rPr>
        <w:t xml:space="preserve"> 2.11. </w:t>
      </w:r>
      <w:proofErr w:type="gramStart"/>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дополнить п</w:t>
      </w:r>
      <w:r w:rsidR="002261C8">
        <w:rPr>
          <w:rFonts w:ascii="Arial" w:hAnsi="Arial" w:cs="Arial"/>
          <w:sz w:val="24"/>
          <w:szCs w:val="24"/>
        </w:rPr>
        <w:t>одпунктом</w:t>
      </w:r>
      <w:r w:rsidRPr="00426317">
        <w:rPr>
          <w:rFonts w:ascii="Arial" w:hAnsi="Arial" w:cs="Arial"/>
          <w:sz w:val="24"/>
          <w:szCs w:val="24"/>
        </w:rPr>
        <w:t xml:space="preserve"> 3.1) следующего содержания:</w:t>
      </w:r>
      <w:proofErr w:type="gramEnd"/>
    </w:p>
    <w:p w:rsidR="00426317" w:rsidRPr="00426317" w:rsidRDefault="00426317" w:rsidP="00FE3143">
      <w:pPr>
        <w:autoSpaceDE w:val="0"/>
        <w:spacing w:after="0" w:line="240" w:lineRule="auto"/>
        <w:ind w:firstLine="708"/>
        <w:jc w:val="both"/>
        <w:rPr>
          <w:rFonts w:ascii="Arial" w:hAnsi="Arial" w:cs="Arial"/>
          <w:sz w:val="24"/>
          <w:szCs w:val="24"/>
          <w:shd w:val="clear" w:color="auto" w:fill="FFFFFF"/>
        </w:rPr>
      </w:pPr>
      <w:r w:rsidRPr="00426317">
        <w:rPr>
          <w:rFonts w:ascii="Arial" w:hAnsi="Arial" w:cs="Arial"/>
          <w:sz w:val="24"/>
          <w:szCs w:val="24"/>
        </w:rPr>
        <w:t xml:space="preserve">«3.1) </w:t>
      </w:r>
      <w:r w:rsidRPr="00426317">
        <w:rPr>
          <w:rFonts w:ascii="Arial" w:hAnsi="Arial" w:cs="Arial"/>
          <w:sz w:val="24"/>
          <w:szCs w:val="24"/>
          <w:shd w:val="clear" w:color="auto" w:fill="FFFFF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580D76"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w:t>
      </w:r>
      <w:r w:rsidR="00426317" w:rsidRPr="00426317">
        <w:rPr>
          <w:rFonts w:ascii="Arial" w:hAnsi="Arial" w:cs="Arial"/>
          <w:sz w:val="24"/>
          <w:szCs w:val="24"/>
          <w:shd w:val="clear" w:color="auto" w:fill="FFFFFF"/>
        </w:rPr>
        <w:t>10</w:t>
      </w:r>
      <w:r w:rsidRPr="00426317">
        <w:rPr>
          <w:rFonts w:ascii="Arial" w:hAnsi="Arial" w:cs="Arial"/>
          <w:sz w:val="24"/>
          <w:szCs w:val="24"/>
          <w:shd w:val="clear" w:color="auto" w:fill="FFFFFF"/>
        </w:rPr>
        <w:t xml:space="preserve">. </w:t>
      </w:r>
      <w:r w:rsidRPr="00426317">
        <w:rPr>
          <w:rFonts w:ascii="Arial" w:hAnsi="Arial" w:cs="Arial"/>
          <w:sz w:val="24"/>
          <w:szCs w:val="24"/>
        </w:rPr>
        <w:t>П</w:t>
      </w:r>
      <w:r w:rsidR="002261C8">
        <w:rPr>
          <w:rFonts w:ascii="Arial" w:hAnsi="Arial" w:cs="Arial"/>
          <w:sz w:val="24"/>
          <w:szCs w:val="24"/>
        </w:rPr>
        <w:t xml:space="preserve">одпункт </w:t>
      </w:r>
      <w:r w:rsidRPr="00426317">
        <w:rPr>
          <w:rFonts w:ascii="Arial" w:hAnsi="Arial" w:cs="Arial"/>
          <w:sz w:val="24"/>
          <w:szCs w:val="24"/>
        </w:rPr>
        <w:t>4) п</w:t>
      </w:r>
      <w:r w:rsidR="002261C8">
        <w:rPr>
          <w:rFonts w:ascii="Arial" w:hAnsi="Arial" w:cs="Arial"/>
          <w:sz w:val="24"/>
          <w:szCs w:val="24"/>
        </w:rPr>
        <w:t xml:space="preserve">ункта </w:t>
      </w:r>
      <w:r w:rsidRPr="00426317">
        <w:rPr>
          <w:rFonts w:ascii="Arial" w:hAnsi="Arial" w:cs="Arial"/>
          <w:sz w:val="24"/>
          <w:szCs w:val="24"/>
        </w:rPr>
        <w:t xml:space="preserve">2.11. </w:t>
      </w:r>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изложить в новой редакции:</w:t>
      </w:r>
    </w:p>
    <w:p w:rsidR="00580D76" w:rsidRPr="00426317" w:rsidRDefault="00580D76" w:rsidP="00FE3143">
      <w:pPr>
        <w:autoSpaceDE w:val="0"/>
        <w:spacing w:after="0" w:line="240" w:lineRule="auto"/>
        <w:ind w:firstLine="708"/>
        <w:jc w:val="both"/>
        <w:rPr>
          <w:rFonts w:ascii="Arial" w:hAnsi="Arial" w:cs="Arial"/>
          <w:sz w:val="24"/>
          <w:szCs w:val="24"/>
          <w:shd w:val="clear" w:color="auto" w:fill="FFFFFF"/>
        </w:rPr>
      </w:pPr>
      <w:proofErr w:type="gramStart"/>
      <w:r w:rsidRPr="00426317">
        <w:rPr>
          <w:rFonts w:ascii="Arial" w:hAnsi="Arial" w:cs="Arial"/>
          <w:sz w:val="24"/>
          <w:szCs w:val="24"/>
        </w:rPr>
        <w:t xml:space="preserve">«4) </w:t>
      </w:r>
      <w:r w:rsidRPr="00426317">
        <w:rPr>
          <w:rFonts w:ascii="Arial" w:hAnsi="Arial" w:cs="Arial"/>
          <w:sz w:val="24"/>
          <w:szCs w:val="24"/>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426317">
        <w:rPr>
          <w:rFonts w:ascii="Arial" w:hAnsi="Arial" w:cs="Arial"/>
          <w:sz w:val="24"/>
          <w:szCs w:val="24"/>
          <w:shd w:val="clear" w:color="auto" w:fill="FFFFFF"/>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426317">
          <w:rPr>
            <w:rStyle w:val="af"/>
            <w:rFonts w:ascii="Arial" w:hAnsi="Arial" w:cs="Arial"/>
            <w:color w:val="auto"/>
            <w:sz w:val="24"/>
            <w:szCs w:val="24"/>
            <w:u w:val="none"/>
            <w:shd w:val="clear" w:color="auto" w:fill="FFFFFF"/>
          </w:rPr>
          <w:t>статьей 39.36</w:t>
        </w:r>
      </w:hyperlink>
      <w:r w:rsidRPr="00426317">
        <w:rPr>
          <w:rFonts w:ascii="Arial" w:hAnsi="Arial" w:cs="Arial"/>
          <w:sz w:val="24"/>
          <w:szCs w:val="24"/>
          <w:shd w:val="clear" w:color="auto" w:fill="FFFFFF"/>
        </w:rPr>
        <w:t> </w:t>
      </w:r>
      <w:r w:rsidR="00426317" w:rsidRPr="00426317">
        <w:rPr>
          <w:rFonts w:ascii="Arial" w:hAnsi="Arial" w:cs="Arial"/>
          <w:sz w:val="24"/>
          <w:szCs w:val="24"/>
        </w:rPr>
        <w:t>Земельного кодекса Российской Федерации</w:t>
      </w:r>
      <w:r w:rsidRPr="00426317">
        <w:rPr>
          <w:rFonts w:ascii="Arial" w:hAnsi="Arial" w:cs="Arial"/>
          <w:sz w:val="24"/>
          <w:szCs w:val="24"/>
          <w:shd w:val="clear" w:color="auto" w:fill="FFFFFF"/>
        </w:rPr>
        <w:t>, либо</w:t>
      </w:r>
      <w:proofErr w:type="gramEnd"/>
      <w:r w:rsidRPr="00426317">
        <w:rPr>
          <w:rFonts w:ascii="Arial" w:hAnsi="Arial" w:cs="Arial"/>
          <w:sz w:val="24"/>
          <w:szCs w:val="24"/>
          <w:shd w:val="clear" w:color="auto" w:fill="FFFFFF"/>
        </w:rPr>
        <w:t xml:space="preserve"> </w:t>
      </w:r>
      <w:proofErr w:type="gramStart"/>
      <w:r w:rsidRPr="00426317">
        <w:rPr>
          <w:rFonts w:ascii="Arial" w:hAnsi="Arial" w:cs="Arial"/>
          <w:sz w:val="24"/>
          <w:szCs w:val="24"/>
          <w:shd w:val="clear" w:color="auto" w:fill="FFFFFF"/>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426317">
        <w:rPr>
          <w:rFonts w:ascii="Arial" w:hAnsi="Arial" w:cs="Arial"/>
          <w:sz w:val="24"/>
          <w:szCs w:val="24"/>
          <w:shd w:val="clear" w:color="auto" w:fill="FFFFFF"/>
        </w:rPr>
        <w:t xml:space="preserve"> в сроки, установленные указанными решениями, не выполнены обязанности, предусмотренные </w:t>
      </w:r>
      <w:hyperlink r:id="rId8" w:anchor="dst2798" w:history="1">
        <w:r w:rsidRPr="00426317">
          <w:rPr>
            <w:rStyle w:val="af"/>
            <w:rFonts w:ascii="Arial" w:hAnsi="Arial" w:cs="Arial"/>
            <w:color w:val="auto"/>
            <w:sz w:val="24"/>
            <w:szCs w:val="24"/>
            <w:u w:val="none"/>
            <w:shd w:val="clear" w:color="auto" w:fill="FFFFFF"/>
          </w:rPr>
          <w:t>частью 11 статьи 55.32</w:t>
        </w:r>
      </w:hyperlink>
      <w:r w:rsidRPr="00426317">
        <w:rPr>
          <w:rFonts w:ascii="Arial" w:hAnsi="Arial" w:cs="Arial"/>
          <w:sz w:val="24"/>
          <w:szCs w:val="24"/>
          <w:shd w:val="clear" w:color="auto" w:fill="FFFFFF"/>
        </w:rPr>
        <w:t> Градостроительного кодекса Российской Федерации</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580D76"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1.1</w:t>
      </w:r>
      <w:r w:rsidR="00426317" w:rsidRPr="00426317">
        <w:rPr>
          <w:rFonts w:ascii="Arial" w:hAnsi="Arial" w:cs="Arial"/>
          <w:sz w:val="24"/>
          <w:szCs w:val="24"/>
          <w:shd w:val="clear" w:color="auto" w:fill="FFFFFF"/>
        </w:rPr>
        <w:t>1</w:t>
      </w:r>
      <w:r w:rsidRPr="00426317">
        <w:rPr>
          <w:rFonts w:ascii="Arial" w:hAnsi="Arial" w:cs="Arial"/>
          <w:sz w:val="24"/>
          <w:szCs w:val="24"/>
          <w:shd w:val="clear" w:color="auto" w:fill="FFFFFF"/>
        </w:rPr>
        <w:t xml:space="preserve">. </w:t>
      </w:r>
      <w:r w:rsidRPr="00426317">
        <w:rPr>
          <w:rFonts w:ascii="Arial" w:hAnsi="Arial" w:cs="Arial"/>
          <w:sz w:val="24"/>
          <w:szCs w:val="24"/>
        </w:rPr>
        <w:t>П</w:t>
      </w:r>
      <w:r w:rsidR="002261C8">
        <w:rPr>
          <w:rFonts w:ascii="Arial" w:hAnsi="Arial" w:cs="Arial"/>
          <w:sz w:val="24"/>
          <w:szCs w:val="24"/>
        </w:rPr>
        <w:t xml:space="preserve">одпункт </w:t>
      </w:r>
      <w:r w:rsidRPr="00426317">
        <w:rPr>
          <w:rFonts w:ascii="Arial" w:hAnsi="Arial" w:cs="Arial"/>
          <w:sz w:val="24"/>
          <w:szCs w:val="24"/>
        </w:rPr>
        <w:t>5) п</w:t>
      </w:r>
      <w:r w:rsidR="002261C8">
        <w:rPr>
          <w:rFonts w:ascii="Arial" w:hAnsi="Arial" w:cs="Arial"/>
          <w:sz w:val="24"/>
          <w:szCs w:val="24"/>
        </w:rPr>
        <w:t xml:space="preserve">ункта </w:t>
      </w:r>
      <w:r w:rsidRPr="00426317">
        <w:rPr>
          <w:rFonts w:ascii="Arial" w:hAnsi="Arial" w:cs="Arial"/>
          <w:sz w:val="24"/>
          <w:szCs w:val="24"/>
        </w:rPr>
        <w:t>2.11.</w:t>
      </w:r>
      <w:r w:rsidR="00FE3DA0" w:rsidRPr="00FE3DA0">
        <w:rPr>
          <w:rFonts w:ascii="Arial" w:hAnsi="Arial" w:cs="Arial"/>
          <w:sz w:val="24"/>
          <w:szCs w:val="24"/>
        </w:rPr>
        <w:t xml:space="preserve"> </w:t>
      </w:r>
      <w:r w:rsidR="00FE3DA0">
        <w:rPr>
          <w:rFonts w:ascii="Arial" w:hAnsi="Arial" w:cs="Arial"/>
          <w:sz w:val="24"/>
          <w:szCs w:val="24"/>
        </w:rPr>
        <w:t>Регламента</w:t>
      </w:r>
      <w:r w:rsidRPr="00426317">
        <w:rPr>
          <w:rFonts w:ascii="Arial" w:hAnsi="Arial" w:cs="Arial"/>
          <w:sz w:val="24"/>
          <w:szCs w:val="24"/>
        </w:rPr>
        <w:t xml:space="preserve"> изложить в новой редакции:</w:t>
      </w:r>
    </w:p>
    <w:p w:rsidR="00580D76" w:rsidRPr="00426317" w:rsidRDefault="00580D76" w:rsidP="00FE3143">
      <w:pPr>
        <w:autoSpaceDE w:val="0"/>
        <w:spacing w:after="0" w:line="240" w:lineRule="auto"/>
        <w:ind w:firstLine="708"/>
        <w:jc w:val="both"/>
        <w:rPr>
          <w:rFonts w:ascii="Arial" w:hAnsi="Arial" w:cs="Arial"/>
          <w:sz w:val="24"/>
          <w:szCs w:val="24"/>
          <w:shd w:val="clear" w:color="auto" w:fill="FFFFFF"/>
        </w:rPr>
      </w:pPr>
      <w:proofErr w:type="gramStart"/>
      <w:r w:rsidRPr="00426317">
        <w:rPr>
          <w:rFonts w:ascii="Arial" w:hAnsi="Arial" w:cs="Arial"/>
          <w:sz w:val="24"/>
          <w:szCs w:val="24"/>
        </w:rPr>
        <w:t>«</w:t>
      </w:r>
      <w:r w:rsidR="00426317" w:rsidRPr="00426317">
        <w:rPr>
          <w:rFonts w:ascii="Arial" w:hAnsi="Arial" w:cs="Arial"/>
          <w:sz w:val="24"/>
          <w:szCs w:val="24"/>
        </w:rPr>
        <w:t xml:space="preserve">5) </w:t>
      </w:r>
      <w:r w:rsidRPr="00426317">
        <w:rPr>
          <w:rFonts w:ascii="Arial" w:hAnsi="Arial" w:cs="Arial"/>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426317">
          <w:rPr>
            <w:rStyle w:val="af"/>
            <w:rFonts w:ascii="Arial" w:hAnsi="Arial" w:cs="Arial"/>
            <w:color w:val="auto"/>
            <w:sz w:val="24"/>
            <w:szCs w:val="24"/>
            <w:u w:val="none"/>
            <w:shd w:val="clear" w:color="auto" w:fill="FFFFFF"/>
          </w:rPr>
          <w:t>статьей 39.36</w:t>
        </w:r>
      </w:hyperlink>
      <w:r w:rsidRPr="00426317">
        <w:rPr>
          <w:rFonts w:ascii="Arial" w:hAnsi="Arial" w:cs="Arial"/>
          <w:sz w:val="24"/>
          <w:szCs w:val="24"/>
          <w:shd w:val="clear" w:color="auto" w:fill="FFFFFF"/>
        </w:rPr>
        <w:t> </w:t>
      </w:r>
      <w:r w:rsidR="00426317" w:rsidRPr="00426317">
        <w:rPr>
          <w:rFonts w:ascii="Arial" w:hAnsi="Arial" w:cs="Arial"/>
          <w:sz w:val="24"/>
          <w:szCs w:val="24"/>
        </w:rPr>
        <w:t>Земельного кодекса Российской Федерации</w:t>
      </w:r>
      <w:proofErr w:type="gramEnd"/>
      <w:r w:rsidRPr="00426317">
        <w:rPr>
          <w:rFonts w:ascii="Arial" w:hAnsi="Arial" w:cs="Arial"/>
          <w:sz w:val="24"/>
          <w:szCs w:val="24"/>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580D76"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1.1</w:t>
      </w:r>
      <w:r w:rsidR="00426317" w:rsidRPr="00426317">
        <w:rPr>
          <w:rFonts w:ascii="Arial" w:hAnsi="Arial" w:cs="Arial"/>
          <w:sz w:val="24"/>
          <w:szCs w:val="24"/>
          <w:shd w:val="clear" w:color="auto" w:fill="FFFFFF"/>
        </w:rPr>
        <w:t>2</w:t>
      </w:r>
      <w:r w:rsidRPr="00426317">
        <w:rPr>
          <w:rFonts w:ascii="Arial" w:hAnsi="Arial" w:cs="Arial"/>
          <w:sz w:val="24"/>
          <w:szCs w:val="24"/>
          <w:shd w:val="clear" w:color="auto" w:fill="FFFFFF"/>
        </w:rPr>
        <w:t xml:space="preserve">. </w:t>
      </w:r>
      <w:proofErr w:type="gramStart"/>
      <w:r w:rsidRPr="00426317">
        <w:rPr>
          <w:rFonts w:ascii="Arial" w:hAnsi="Arial" w:cs="Arial"/>
          <w:sz w:val="24"/>
          <w:szCs w:val="24"/>
        </w:rPr>
        <w:t>П</w:t>
      </w:r>
      <w:r w:rsidR="002261C8">
        <w:rPr>
          <w:rFonts w:ascii="Arial" w:hAnsi="Arial" w:cs="Arial"/>
          <w:sz w:val="24"/>
          <w:szCs w:val="24"/>
        </w:rPr>
        <w:t xml:space="preserve">одпункт </w:t>
      </w:r>
      <w:r w:rsidRPr="00426317">
        <w:rPr>
          <w:rFonts w:ascii="Arial" w:hAnsi="Arial" w:cs="Arial"/>
          <w:sz w:val="24"/>
          <w:szCs w:val="24"/>
        </w:rPr>
        <w:t>13) п</w:t>
      </w:r>
      <w:r w:rsidR="002261C8">
        <w:rPr>
          <w:rFonts w:ascii="Arial" w:hAnsi="Arial" w:cs="Arial"/>
          <w:sz w:val="24"/>
          <w:szCs w:val="24"/>
        </w:rPr>
        <w:t xml:space="preserve">ункта </w:t>
      </w:r>
      <w:r w:rsidRPr="00426317">
        <w:rPr>
          <w:rFonts w:ascii="Arial" w:hAnsi="Arial" w:cs="Arial"/>
          <w:sz w:val="24"/>
          <w:szCs w:val="24"/>
        </w:rPr>
        <w:t>2.11.</w:t>
      </w:r>
      <w:proofErr w:type="gramEnd"/>
      <w:r w:rsidRPr="00426317">
        <w:rPr>
          <w:rFonts w:ascii="Arial" w:hAnsi="Arial" w:cs="Arial"/>
          <w:sz w:val="24"/>
          <w:szCs w:val="24"/>
        </w:rPr>
        <w:t xml:space="preserve"> </w:t>
      </w:r>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изложить в новой редакции:</w:t>
      </w:r>
    </w:p>
    <w:p w:rsidR="00580D76" w:rsidRPr="00426317" w:rsidRDefault="00580D76" w:rsidP="00FE3143">
      <w:pPr>
        <w:autoSpaceDE w:val="0"/>
        <w:spacing w:after="0" w:line="240" w:lineRule="auto"/>
        <w:ind w:firstLine="708"/>
        <w:jc w:val="both"/>
        <w:rPr>
          <w:rFonts w:ascii="Arial" w:hAnsi="Arial" w:cs="Arial"/>
          <w:sz w:val="24"/>
          <w:szCs w:val="24"/>
          <w:shd w:val="clear" w:color="auto" w:fill="FFFFFF"/>
        </w:rPr>
      </w:pPr>
      <w:r w:rsidRPr="00426317">
        <w:rPr>
          <w:rFonts w:ascii="Arial" w:hAnsi="Arial" w:cs="Arial"/>
          <w:sz w:val="24"/>
          <w:szCs w:val="24"/>
        </w:rPr>
        <w:t>«</w:t>
      </w:r>
      <w:r w:rsidR="00426317" w:rsidRPr="00426317">
        <w:rPr>
          <w:rFonts w:ascii="Arial" w:hAnsi="Arial" w:cs="Arial"/>
          <w:sz w:val="24"/>
          <w:szCs w:val="24"/>
        </w:rPr>
        <w:t xml:space="preserve">13) </w:t>
      </w:r>
      <w:r w:rsidRPr="00426317">
        <w:rPr>
          <w:rFonts w:ascii="Arial" w:hAnsi="Arial" w:cs="Arial"/>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10" w:anchor="dst860" w:history="1">
        <w:r w:rsidRPr="00426317">
          <w:rPr>
            <w:rStyle w:val="af"/>
            <w:rFonts w:ascii="Arial" w:hAnsi="Arial" w:cs="Arial"/>
            <w:color w:val="auto"/>
            <w:sz w:val="24"/>
            <w:szCs w:val="24"/>
            <w:u w:val="none"/>
            <w:shd w:val="clear" w:color="auto" w:fill="FFFFFF"/>
          </w:rPr>
          <w:t>подпунктом 1 пункта 1 статьи 39.18</w:t>
        </w:r>
      </w:hyperlink>
      <w:r w:rsidRPr="00426317">
        <w:rPr>
          <w:rFonts w:ascii="Arial" w:hAnsi="Arial" w:cs="Arial"/>
          <w:sz w:val="24"/>
          <w:szCs w:val="24"/>
          <w:shd w:val="clear" w:color="auto" w:fill="FFFFFF"/>
        </w:rPr>
        <w:t> </w:t>
      </w:r>
      <w:r w:rsidR="00426317" w:rsidRPr="00426317">
        <w:rPr>
          <w:rFonts w:ascii="Arial" w:hAnsi="Arial" w:cs="Arial"/>
          <w:sz w:val="24"/>
          <w:szCs w:val="24"/>
        </w:rPr>
        <w:t>Земельного кодекса Российской Федерации</w:t>
      </w:r>
      <w:r w:rsidR="00426317" w:rsidRPr="00426317">
        <w:rPr>
          <w:rFonts w:ascii="Arial" w:hAnsi="Arial" w:cs="Arial"/>
          <w:sz w:val="24"/>
          <w:szCs w:val="24"/>
          <w:shd w:val="clear" w:color="auto" w:fill="FFFFFF"/>
        </w:rPr>
        <w:t xml:space="preserve"> </w:t>
      </w:r>
      <w:r w:rsidRPr="00426317">
        <w:rPr>
          <w:rFonts w:ascii="Arial" w:hAnsi="Arial" w:cs="Arial"/>
          <w:sz w:val="24"/>
          <w:szCs w:val="24"/>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426317" w:rsidRPr="00426317" w:rsidRDefault="00426317"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1.13. П</w:t>
      </w:r>
      <w:r w:rsidR="002261C8">
        <w:rPr>
          <w:rFonts w:ascii="Arial" w:hAnsi="Arial" w:cs="Arial"/>
          <w:sz w:val="24"/>
          <w:szCs w:val="24"/>
          <w:shd w:val="clear" w:color="auto" w:fill="FFFFFF"/>
        </w:rPr>
        <w:t>ункт</w:t>
      </w:r>
      <w:r w:rsidRPr="00426317">
        <w:rPr>
          <w:rFonts w:ascii="Arial" w:hAnsi="Arial" w:cs="Arial"/>
          <w:sz w:val="24"/>
          <w:szCs w:val="24"/>
        </w:rPr>
        <w:t xml:space="preserve"> 2.11. </w:t>
      </w:r>
      <w:proofErr w:type="gramStart"/>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дополнить п</w:t>
      </w:r>
      <w:r w:rsidR="002261C8">
        <w:rPr>
          <w:rFonts w:ascii="Arial" w:hAnsi="Arial" w:cs="Arial"/>
          <w:sz w:val="24"/>
          <w:szCs w:val="24"/>
        </w:rPr>
        <w:t>одпунктом</w:t>
      </w:r>
      <w:r w:rsidRPr="00426317">
        <w:rPr>
          <w:rFonts w:ascii="Arial" w:hAnsi="Arial" w:cs="Arial"/>
          <w:sz w:val="24"/>
          <w:szCs w:val="24"/>
        </w:rPr>
        <w:t xml:space="preserve"> 14.1) следующего содержания:</w:t>
      </w:r>
      <w:proofErr w:type="gramEnd"/>
    </w:p>
    <w:p w:rsidR="00426317" w:rsidRPr="00426317" w:rsidRDefault="00426317" w:rsidP="00FE3143">
      <w:pPr>
        <w:autoSpaceDE w:val="0"/>
        <w:spacing w:after="0" w:line="240" w:lineRule="auto"/>
        <w:ind w:firstLine="708"/>
        <w:jc w:val="both"/>
        <w:rPr>
          <w:rFonts w:ascii="Arial" w:hAnsi="Arial" w:cs="Arial"/>
          <w:sz w:val="24"/>
          <w:szCs w:val="24"/>
          <w:shd w:val="clear" w:color="auto" w:fill="FFFFFF"/>
        </w:rPr>
      </w:pPr>
      <w:r w:rsidRPr="00426317">
        <w:rPr>
          <w:rFonts w:ascii="Arial" w:hAnsi="Arial" w:cs="Arial"/>
          <w:sz w:val="24"/>
          <w:szCs w:val="24"/>
        </w:rPr>
        <w:t xml:space="preserve">«14.1) </w:t>
      </w:r>
      <w:r w:rsidRPr="00426317">
        <w:rPr>
          <w:rFonts w:ascii="Arial" w:hAnsi="Arial" w:cs="Arial"/>
          <w:sz w:val="24"/>
          <w:szCs w:val="24"/>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0D76"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shd w:val="clear" w:color="auto" w:fill="FFFFFF"/>
        </w:rPr>
        <w:t>1.1</w:t>
      </w:r>
      <w:r w:rsidR="00426317" w:rsidRPr="00426317">
        <w:rPr>
          <w:rFonts w:ascii="Arial" w:hAnsi="Arial" w:cs="Arial"/>
          <w:sz w:val="24"/>
          <w:szCs w:val="24"/>
          <w:shd w:val="clear" w:color="auto" w:fill="FFFFFF"/>
        </w:rPr>
        <w:t>4</w:t>
      </w:r>
      <w:r w:rsidRPr="00426317">
        <w:rPr>
          <w:rFonts w:ascii="Arial" w:hAnsi="Arial" w:cs="Arial"/>
          <w:sz w:val="24"/>
          <w:szCs w:val="24"/>
          <w:shd w:val="clear" w:color="auto" w:fill="FFFFFF"/>
        </w:rPr>
        <w:t xml:space="preserve">. </w:t>
      </w:r>
      <w:proofErr w:type="gramStart"/>
      <w:r w:rsidRPr="00426317">
        <w:rPr>
          <w:rFonts w:ascii="Arial" w:hAnsi="Arial" w:cs="Arial"/>
          <w:sz w:val="24"/>
          <w:szCs w:val="24"/>
        </w:rPr>
        <w:t>П</w:t>
      </w:r>
      <w:r w:rsidR="00FE3DA0">
        <w:rPr>
          <w:rFonts w:ascii="Arial" w:hAnsi="Arial" w:cs="Arial"/>
          <w:sz w:val="24"/>
          <w:szCs w:val="24"/>
        </w:rPr>
        <w:t xml:space="preserve">одпункт </w:t>
      </w:r>
      <w:r w:rsidRPr="00426317">
        <w:rPr>
          <w:rFonts w:ascii="Arial" w:hAnsi="Arial" w:cs="Arial"/>
          <w:sz w:val="24"/>
          <w:szCs w:val="24"/>
        </w:rPr>
        <w:t>16) п</w:t>
      </w:r>
      <w:r w:rsidR="00FE3DA0">
        <w:rPr>
          <w:rFonts w:ascii="Arial" w:hAnsi="Arial" w:cs="Arial"/>
          <w:sz w:val="24"/>
          <w:szCs w:val="24"/>
        </w:rPr>
        <w:t>ункта</w:t>
      </w:r>
      <w:r w:rsidRPr="00426317">
        <w:rPr>
          <w:rFonts w:ascii="Arial" w:hAnsi="Arial" w:cs="Arial"/>
          <w:sz w:val="24"/>
          <w:szCs w:val="24"/>
        </w:rPr>
        <w:t xml:space="preserve"> 2.11.</w:t>
      </w:r>
      <w:proofErr w:type="gramEnd"/>
      <w:r w:rsidRPr="00426317">
        <w:rPr>
          <w:rFonts w:ascii="Arial" w:hAnsi="Arial" w:cs="Arial"/>
          <w:sz w:val="24"/>
          <w:szCs w:val="24"/>
        </w:rPr>
        <w:t xml:space="preserve"> </w:t>
      </w:r>
      <w:r w:rsidR="00FE3DA0">
        <w:rPr>
          <w:rFonts w:ascii="Arial" w:hAnsi="Arial" w:cs="Arial"/>
          <w:sz w:val="24"/>
          <w:szCs w:val="24"/>
        </w:rPr>
        <w:t>Регламента</w:t>
      </w:r>
      <w:r w:rsidR="00FE3DA0" w:rsidRPr="00426317">
        <w:rPr>
          <w:rFonts w:ascii="Arial" w:hAnsi="Arial" w:cs="Arial"/>
          <w:sz w:val="24"/>
          <w:szCs w:val="24"/>
        </w:rPr>
        <w:t xml:space="preserve"> </w:t>
      </w:r>
      <w:r w:rsidRPr="00426317">
        <w:rPr>
          <w:rFonts w:ascii="Arial" w:hAnsi="Arial" w:cs="Arial"/>
          <w:sz w:val="24"/>
          <w:szCs w:val="24"/>
        </w:rPr>
        <w:t>изложить в новой редакции:</w:t>
      </w:r>
    </w:p>
    <w:p w:rsidR="00580D76" w:rsidRPr="00426317" w:rsidRDefault="00580D76" w:rsidP="00FE3143">
      <w:pPr>
        <w:autoSpaceDE w:val="0"/>
        <w:spacing w:after="0" w:line="240" w:lineRule="auto"/>
        <w:ind w:firstLine="708"/>
        <w:jc w:val="both"/>
        <w:rPr>
          <w:rFonts w:ascii="Arial" w:hAnsi="Arial" w:cs="Arial"/>
          <w:sz w:val="24"/>
          <w:szCs w:val="24"/>
        </w:rPr>
      </w:pPr>
      <w:r w:rsidRPr="00426317">
        <w:rPr>
          <w:rFonts w:ascii="Arial" w:hAnsi="Arial" w:cs="Arial"/>
          <w:sz w:val="24"/>
          <w:szCs w:val="24"/>
        </w:rPr>
        <w:t>«</w:t>
      </w:r>
      <w:r w:rsidR="00426317" w:rsidRPr="00426317">
        <w:rPr>
          <w:rFonts w:ascii="Arial" w:hAnsi="Arial" w:cs="Arial"/>
          <w:sz w:val="24"/>
          <w:szCs w:val="24"/>
        </w:rPr>
        <w:t xml:space="preserve">16) </w:t>
      </w:r>
      <w:r w:rsidRPr="00426317">
        <w:rPr>
          <w:rFonts w:ascii="Arial" w:hAnsi="Arial" w:cs="Arial"/>
          <w:sz w:val="24"/>
          <w:szCs w:val="24"/>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anchor="dst1709" w:history="1">
        <w:r w:rsidRPr="00426317">
          <w:rPr>
            <w:rStyle w:val="af"/>
            <w:rFonts w:ascii="Arial" w:hAnsi="Arial" w:cs="Arial"/>
            <w:color w:val="auto"/>
            <w:sz w:val="24"/>
            <w:szCs w:val="24"/>
            <w:u w:val="none"/>
            <w:shd w:val="clear" w:color="auto" w:fill="FFFFFF"/>
          </w:rPr>
          <w:t>пунктом 6 статьи 39.10</w:t>
        </w:r>
      </w:hyperlink>
      <w:r w:rsidRPr="00426317">
        <w:rPr>
          <w:rFonts w:ascii="Arial" w:hAnsi="Arial" w:cs="Arial"/>
          <w:sz w:val="24"/>
          <w:szCs w:val="24"/>
          <w:shd w:val="clear" w:color="auto" w:fill="FFFFFF"/>
        </w:rPr>
        <w:t> </w:t>
      </w:r>
      <w:r w:rsidR="00426317" w:rsidRPr="00426317">
        <w:rPr>
          <w:rFonts w:ascii="Arial" w:hAnsi="Arial" w:cs="Arial"/>
          <w:sz w:val="24"/>
          <w:szCs w:val="24"/>
        </w:rPr>
        <w:t>Земельного кодекса Российской Федерации</w:t>
      </w:r>
      <w:proofErr w:type="gramStart"/>
      <w:r w:rsidRPr="00426317">
        <w:rPr>
          <w:rFonts w:ascii="Arial" w:hAnsi="Arial" w:cs="Arial"/>
          <w:sz w:val="24"/>
          <w:szCs w:val="24"/>
          <w:shd w:val="clear" w:color="auto" w:fill="FFFFFF"/>
        </w:rPr>
        <w:t>;»</w:t>
      </w:r>
      <w:proofErr w:type="gramEnd"/>
      <w:r w:rsidRPr="00426317">
        <w:rPr>
          <w:rFonts w:ascii="Arial" w:hAnsi="Arial" w:cs="Arial"/>
          <w:sz w:val="24"/>
          <w:szCs w:val="24"/>
          <w:shd w:val="clear" w:color="auto" w:fill="FFFFFF"/>
        </w:rPr>
        <w:t>.</w:t>
      </w:r>
    </w:p>
    <w:p w:rsidR="00DC4CB7" w:rsidRDefault="00DC4CB7" w:rsidP="00A64A9D">
      <w:pPr>
        <w:spacing w:after="0" w:line="240" w:lineRule="auto"/>
        <w:ind w:firstLine="708"/>
        <w:jc w:val="both"/>
        <w:rPr>
          <w:rFonts w:ascii="Arial" w:hAnsi="Arial" w:cs="Arial"/>
          <w:sz w:val="24"/>
          <w:szCs w:val="24"/>
        </w:rPr>
      </w:pPr>
    </w:p>
    <w:p w:rsidR="00A64A9D" w:rsidRPr="00426317" w:rsidRDefault="00A64A9D" w:rsidP="00A64A9D">
      <w:pPr>
        <w:spacing w:after="0" w:line="240" w:lineRule="auto"/>
        <w:ind w:firstLine="708"/>
        <w:jc w:val="both"/>
        <w:rPr>
          <w:rFonts w:ascii="Arial" w:hAnsi="Arial" w:cs="Arial"/>
          <w:sz w:val="24"/>
          <w:szCs w:val="24"/>
        </w:rPr>
      </w:pPr>
      <w:r w:rsidRPr="00426317">
        <w:rPr>
          <w:rFonts w:ascii="Arial" w:hAnsi="Arial" w:cs="Arial"/>
          <w:sz w:val="24"/>
          <w:szCs w:val="24"/>
        </w:rPr>
        <w:t>2. Обнародовать настоящее постановление в установленном порядке.</w:t>
      </w:r>
    </w:p>
    <w:p w:rsidR="0028500C" w:rsidRPr="00426317" w:rsidRDefault="00A64A9D" w:rsidP="00A64A9D">
      <w:pPr>
        <w:tabs>
          <w:tab w:val="left" w:pos="567"/>
          <w:tab w:val="left" w:pos="851"/>
          <w:tab w:val="left" w:pos="1276"/>
        </w:tabs>
        <w:suppressAutoHyphens/>
        <w:spacing w:after="0" w:line="240" w:lineRule="auto"/>
        <w:ind w:firstLine="709"/>
        <w:jc w:val="both"/>
        <w:rPr>
          <w:rFonts w:ascii="Arial" w:hAnsi="Arial" w:cs="Arial"/>
          <w:sz w:val="24"/>
          <w:szCs w:val="24"/>
        </w:rPr>
      </w:pPr>
      <w:r w:rsidRPr="00426317">
        <w:rPr>
          <w:rFonts w:ascii="Arial" w:hAnsi="Arial" w:cs="Arial"/>
          <w:sz w:val="24"/>
          <w:szCs w:val="24"/>
        </w:rPr>
        <w:t>3. Настоящее постановление вступает в силу после его обнародования.</w:t>
      </w:r>
    </w:p>
    <w:p w:rsidR="00B018CF" w:rsidRPr="00426317" w:rsidRDefault="00B018CF" w:rsidP="00A64A9D">
      <w:pPr>
        <w:spacing w:after="0" w:line="240" w:lineRule="auto"/>
        <w:ind w:firstLine="709"/>
        <w:jc w:val="both"/>
        <w:rPr>
          <w:rFonts w:ascii="Arial" w:hAnsi="Arial" w:cs="Arial"/>
          <w:sz w:val="24"/>
          <w:szCs w:val="24"/>
        </w:rPr>
      </w:pPr>
    </w:p>
    <w:p w:rsidR="00A64A9D" w:rsidRPr="00426317" w:rsidRDefault="00A64A9D" w:rsidP="00A64A9D">
      <w:pPr>
        <w:spacing w:after="0" w:line="240" w:lineRule="auto"/>
        <w:ind w:firstLine="709"/>
        <w:jc w:val="both"/>
        <w:rPr>
          <w:rFonts w:ascii="Arial" w:hAnsi="Arial" w:cs="Arial"/>
          <w:sz w:val="24"/>
          <w:szCs w:val="24"/>
        </w:rPr>
      </w:pPr>
    </w:p>
    <w:p w:rsidR="00CB69E0" w:rsidRPr="00426317" w:rsidRDefault="00186C8A" w:rsidP="00A64A9D">
      <w:pPr>
        <w:pStyle w:val="a3"/>
        <w:ind w:firstLine="709"/>
        <w:jc w:val="both"/>
        <w:rPr>
          <w:rFonts w:ascii="Arial" w:hAnsi="Arial" w:cs="Arial"/>
          <w:sz w:val="24"/>
          <w:szCs w:val="24"/>
        </w:rPr>
      </w:pPr>
      <w:r w:rsidRPr="00426317">
        <w:rPr>
          <w:rFonts w:ascii="Arial" w:hAnsi="Arial" w:cs="Arial"/>
          <w:sz w:val="24"/>
          <w:szCs w:val="24"/>
        </w:rPr>
        <w:t>Г</w:t>
      </w:r>
      <w:r w:rsidR="00CB69E0" w:rsidRPr="00426317">
        <w:rPr>
          <w:rFonts w:ascii="Arial" w:hAnsi="Arial" w:cs="Arial"/>
          <w:sz w:val="24"/>
          <w:szCs w:val="24"/>
        </w:rPr>
        <w:t>лав</w:t>
      </w:r>
      <w:r w:rsidRPr="00426317">
        <w:rPr>
          <w:rFonts w:ascii="Arial" w:hAnsi="Arial" w:cs="Arial"/>
          <w:sz w:val="24"/>
          <w:szCs w:val="24"/>
        </w:rPr>
        <w:t>а</w:t>
      </w:r>
      <w:r w:rsidR="00CB69E0" w:rsidRPr="00426317">
        <w:rPr>
          <w:rFonts w:ascii="Arial" w:hAnsi="Arial" w:cs="Arial"/>
          <w:sz w:val="24"/>
          <w:szCs w:val="24"/>
        </w:rPr>
        <w:t xml:space="preserve"> </w:t>
      </w:r>
      <w:r w:rsidR="00DC4CB7">
        <w:rPr>
          <w:rFonts w:ascii="Arial" w:hAnsi="Arial" w:cs="Arial"/>
          <w:sz w:val="24"/>
          <w:szCs w:val="24"/>
        </w:rPr>
        <w:t>Усть-Хоперского</w:t>
      </w:r>
    </w:p>
    <w:p w:rsidR="00BF780F" w:rsidRPr="00426317" w:rsidRDefault="00CB69E0" w:rsidP="00A64A9D">
      <w:pPr>
        <w:pStyle w:val="a3"/>
        <w:ind w:firstLine="709"/>
        <w:jc w:val="both"/>
        <w:rPr>
          <w:rFonts w:ascii="Arial" w:hAnsi="Arial" w:cs="Arial"/>
          <w:sz w:val="24"/>
          <w:szCs w:val="24"/>
        </w:rPr>
      </w:pPr>
      <w:r w:rsidRPr="00426317">
        <w:rPr>
          <w:rFonts w:ascii="Arial" w:hAnsi="Arial" w:cs="Arial"/>
          <w:sz w:val="24"/>
          <w:szCs w:val="24"/>
        </w:rPr>
        <w:t xml:space="preserve">сельского поселения                   </w:t>
      </w:r>
      <w:r w:rsidR="0028500C" w:rsidRPr="00426317">
        <w:rPr>
          <w:rFonts w:ascii="Arial" w:hAnsi="Arial" w:cs="Arial"/>
          <w:sz w:val="24"/>
          <w:szCs w:val="24"/>
        </w:rPr>
        <w:t xml:space="preserve">   </w:t>
      </w:r>
      <w:r w:rsidRPr="00426317">
        <w:rPr>
          <w:rFonts w:ascii="Arial" w:hAnsi="Arial" w:cs="Arial"/>
          <w:sz w:val="24"/>
          <w:szCs w:val="24"/>
        </w:rPr>
        <w:t xml:space="preserve">                                 </w:t>
      </w:r>
      <w:r w:rsidR="00DC4CB7">
        <w:rPr>
          <w:rFonts w:ascii="Arial" w:hAnsi="Arial" w:cs="Arial"/>
          <w:sz w:val="24"/>
          <w:szCs w:val="24"/>
        </w:rPr>
        <w:t>С.М. Ананьев</w:t>
      </w:r>
    </w:p>
    <w:p w:rsidR="00BF780F" w:rsidRPr="00426317" w:rsidRDefault="00BF780F" w:rsidP="00A64A9D">
      <w:pPr>
        <w:pStyle w:val="a3"/>
        <w:ind w:firstLine="709"/>
        <w:jc w:val="both"/>
        <w:rPr>
          <w:rFonts w:ascii="Arial" w:hAnsi="Arial" w:cs="Arial"/>
          <w:sz w:val="24"/>
          <w:szCs w:val="24"/>
        </w:rPr>
      </w:pPr>
    </w:p>
    <w:p w:rsidR="00BF780F" w:rsidRPr="00426317" w:rsidRDefault="00BF780F" w:rsidP="00A64A9D">
      <w:pPr>
        <w:pStyle w:val="a3"/>
        <w:ind w:firstLine="709"/>
        <w:jc w:val="both"/>
        <w:rPr>
          <w:rFonts w:ascii="Arial" w:hAnsi="Arial" w:cs="Arial"/>
          <w:sz w:val="24"/>
          <w:szCs w:val="24"/>
        </w:rPr>
      </w:pPr>
    </w:p>
    <w:p w:rsidR="008559FA" w:rsidRPr="00426317" w:rsidRDefault="008559FA" w:rsidP="00A64A9D">
      <w:pPr>
        <w:pStyle w:val="a3"/>
        <w:ind w:firstLine="709"/>
        <w:jc w:val="both"/>
        <w:rPr>
          <w:rFonts w:ascii="Arial" w:hAnsi="Arial" w:cs="Arial"/>
          <w:sz w:val="24"/>
          <w:szCs w:val="24"/>
        </w:rPr>
      </w:pPr>
    </w:p>
    <w:sectPr w:rsidR="008559FA" w:rsidRPr="00426317" w:rsidSect="00FE3DA0">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255"/>
    <w:multiLevelType w:val="hybridMultilevel"/>
    <w:tmpl w:val="A434E89C"/>
    <w:lvl w:ilvl="0" w:tplc="D360CBB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3C7A77"/>
    <w:multiLevelType w:val="hybridMultilevel"/>
    <w:tmpl w:val="E75E8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B12687"/>
    <w:multiLevelType w:val="hybridMultilevel"/>
    <w:tmpl w:val="85A4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C3D25"/>
    <w:multiLevelType w:val="hybridMultilevel"/>
    <w:tmpl w:val="EA707EFA"/>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046148"/>
    <w:multiLevelType w:val="hybridMultilevel"/>
    <w:tmpl w:val="A7528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CA2C72"/>
    <w:multiLevelType w:val="hybridMultilevel"/>
    <w:tmpl w:val="9A7C01F4"/>
    <w:lvl w:ilvl="0" w:tplc="7DE09036">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EBD0BDF"/>
    <w:multiLevelType w:val="hybridMultilevel"/>
    <w:tmpl w:val="31248B0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43B24163"/>
    <w:multiLevelType w:val="hybridMultilevel"/>
    <w:tmpl w:val="41A23F0A"/>
    <w:lvl w:ilvl="0" w:tplc="EAE4C0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8A4D49"/>
    <w:multiLevelType w:val="hybridMultilevel"/>
    <w:tmpl w:val="01927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66362"/>
    <w:multiLevelType w:val="hybridMultilevel"/>
    <w:tmpl w:val="0354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CE2ABF"/>
    <w:multiLevelType w:val="hybridMultilevel"/>
    <w:tmpl w:val="1E96DE70"/>
    <w:lvl w:ilvl="0" w:tplc="034E18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500DF"/>
    <w:multiLevelType w:val="hybridMultilevel"/>
    <w:tmpl w:val="FF8A0BC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77164D34"/>
    <w:multiLevelType w:val="hybridMultilevel"/>
    <w:tmpl w:val="16D2BCEA"/>
    <w:lvl w:ilvl="0" w:tplc="7DE09036">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1"/>
  </w:num>
  <w:num w:numId="2">
    <w:abstractNumId w:val="5"/>
  </w:num>
  <w:num w:numId="3">
    <w:abstractNumId w:val="9"/>
  </w:num>
  <w:num w:numId="4">
    <w:abstractNumId w:val="12"/>
  </w:num>
  <w:num w:numId="5">
    <w:abstractNumId w:val="6"/>
  </w:num>
  <w:num w:numId="6">
    <w:abstractNumId w:val="3"/>
  </w:num>
  <w:num w:numId="7">
    <w:abstractNumId w:val="2"/>
  </w:num>
  <w:num w:numId="8">
    <w:abstractNumId w:val="7"/>
  </w:num>
  <w:num w:numId="9">
    <w:abstractNumId w:val="1"/>
  </w:num>
  <w:num w:numId="10">
    <w:abstractNumId w:val="8"/>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CE6"/>
    <w:rsid w:val="000047D1"/>
    <w:rsid w:val="000134F8"/>
    <w:rsid w:val="00016C81"/>
    <w:rsid w:val="000221FF"/>
    <w:rsid w:val="000435CF"/>
    <w:rsid w:val="00050FA1"/>
    <w:rsid w:val="0006135F"/>
    <w:rsid w:val="000646B1"/>
    <w:rsid w:val="00080845"/>
    <w:rsid w:val="00093B2A"/>
    <w:rsid w:val="00093DDE"/>
    <w:rsid w:val="00096640"/>
    <w:rsid w:val="000B161A"/>
    <w:rsid w:val="000B2315"/>
    <w:rsid w:val="000C4526"/>
    <w:rsid w:val="000E042A"/>
    <w:rsid w:val="00106657"/>
    <w:rsid w:val="00110234"/>
    <w:rsid w:val="00112A74"/>
    <w:rsid w:val="00113310"/>
    <w:rsid w:val="00123E6F"/>
    <w:rsid w:val="00127B48"/>
    <w:rsid w:val="00143735"/>
    <w:rsid w:val="00146CE6"/>
    <w:rsid w:val="001510C9"/>
    <w:rsid w:val="00152785"/>
    <w:rsid w:val="001543D8"/>
    <w:rsid w:val="001635B8"/>
    <w:rsid w:val="0017120C"/>
    <w:rsid w:val="00171FD8"/>
    <w:rsid w:val="001740A9"/>
    <w:rsid w:val="00186C8A"/>
    <w:rsid w:val="0019738C"/>
    <w:rsid w:val="001C2D44"/>
    <w:rsid w:val="001E18CF"/>
    <w:rsid w:val="001F1573"/>
    <w:rsid w:val="001F3AA1"/>
    <w:rsid w:val="0020045F"/>
    <w:rsid w:val="00210DB8"/>
    <w:rsid w:val="00225E9D"/>
    <w:rsid w:val="002261C8"/>
    <w:rsid w:val="00244378"/>
    <w:rsid w:val="00250BD3"/>
    <w:rsid w:val="00263D60"/>
    <w:rsid w:val="0028226F"/>
    <w:rsid w:val="0028500C"/>
    <w:rsid w:val="00286F68"/>
    <w:rsid w:val="002903B8"/>
    <w:rsid w:val="002B3D8C"/>
    <w:rsid w:val="002B6EEA"/>
    <w:rsid w:val="002C4306"/>
    <w:rsid w:val="002C563C"/>
    <w:rsid w:val="002E0577"/>
    <w:rsid w:val="002E0C40"/>
    <w:rsid w:val="002E50CC"/>
    <w:rsid w:val="002F5381"/>
    <w:rsid w:val="003016F3"/>
    <w:rsid w:val="00301AA0"/>
    <w:rsid w:val="0031477C"/>
    <w:rsid w:val="00327530"/>
    <w:rsid w:val="0033079E"/>
    <w:rsid w:val="0033197C"/>
    <w:rsid w:val="0034062F"/>
    <w:rsid w:val="00355E2B"/>
    <w:rsid w:val="00363E5C"/>
    <w:rsid w:val="00367A89"/>
    <w:rsid w:val="00385B6B"/>
    <w:rsid w:val="00393B61"/>
    <w:rsid w:val="00395F82"/>
    <w:rsid w:val="003C3655"/>
    <w:rsid w:val="003D4B36"/>
    <w:rsid w:val="003E30F8"/>
    <w:rsid w:val="003E33A1"/>
    <w:rsid w:val="003F0A96"/>
    <w:rsid w:val="003F4A68"/>
    <w:rsid w:val="003F575D"/>
    <w:rsid w:val="00404257"/>
    <w:rsid w:val="00407A50"/>
    <w:rsid w:val="00426317"/>
    <w:rsid w:val="004376AE"/>
    <w:rsid w:val="0045388B"/>
    <w:rsid w:val="00480C69"/>
    <w:rsid w:val="004A049B"/>
    <w:rsid w:val="004B6995"/>
    <w:rsid w:val="004D6961"/>
    <w:rsid w:val="00500E99"/>
    <w:rsid w:val="00531674"/>
    <w:rsid w:val="0053284F"/>
    <w:rsid w:val="0053440E"/>
    <w:rsid w:val="0053474D"/>
    <w:rsid w:val="00537564"/>
    <w:rsid w:val="005403B5"/>
    <w:rsid w:val="0055081D"/>
    <w:rsid w:val="00577BA3"/>
    <w:rsid w:val="00580D76"/>
    <w:rsid w:val="0059413D"/>
    <w:rsid w:val="00595228"/>
    <w:rsid w:val="0059528C"/>
    <w:rsid w:val="005A43B5"/>
    <w:rsid w:val="005C3198"/>
    <w:rsid w:val="005C70B3"/>
    <w:rsid w:val="005D1B4C"/>
    <w:rsid w:val="005D2437"/>
    <w:rsid w:val="005E481C"/>
    <w:rsid w:val="005E68AB"/>
    <w:rsid w:val="00611A51"/>
    <w:rsid w:val="0064261F"/>
    <w:rsid w:val="00643C6E"/>
    <w:rsid w:val="00653A0A"/>
    <w:rsid w:val="006771F4"/>
    <w:rsid w:val="00691B9C"/>
    <w:rsid w:val="00694D4A"/>
    <w:rsid w:val="006A45BC"/>
    <w:rsid w:val="006B4F94"/>
    <w:rsid w:val="006D2BFB"/>
    <w:rsid w:val="006E03CC"/>
    <w:rsid w:val="006E5E37"/>
    <w:rsid w:val="006F486C"/>
    <w:rsid w:val="00740DE8"/>
    <w:rsid w:val="00753AFA"/>
    <w:rsid w:val="0075515F"/>
    <w:rsid w:val="007577EC"/>
    <w:rsid w:val="0078062A"/>
    <w:rsid w:val="0079755E"/>
    <w:rsid w:val="007A179E"/>
    <w:rsid w:val="007A69CE"/>
    <w:rsid w:val="007D0C6D"/>
    <w:rsid w:val="007E1EA5"/>
    <w:rsid w:val="007E6AE5"/>
    <w:rsid w:val="007E6F4B"/>
    <w:rsid w:val="00812850"/>
    <w:rsid w:val="00834BAE"/>
    <w:rsid w:val="008559FA"/>
    <w:rsid w:val="00876C39"/>
    <w:rsid w:val="00895D6D"/>
    <w:rsid w:val="008C742A"/>
    <w:rsid w:val="008E305C"/>
    <w:rsid w:val="008F31B8"/>
    <w:rsid w:val="008F612A"/>
    <w:rsid w:val="00900D35"/>
    <w:rsid w:val="00902D05"/>
    <w:rsid w:val="00913896"/>
    <w:rsid w:val="00916AD2"/>
    <w:rsid w:val="0091745D"/>
    <w:rsid w:val="00944298"/>
    <w:rsid w:val="00962C12"/>
    <w:rsid w:val="00963E8A"/>
    <w:rsid w:val="00977D74"/>
    <w:rsid w:val="00986AEB"/>
    <w:rsid w:val="009932CE"/>
    <w:rsid w:val="009A1843"/>
    <w:rsid w:val="009C0376"/>
    <w:rsid w:val="009D2331"/>
    <w:rsid w:val="009D3482"/>
    <w:rsid w:val="009E4EA6"/>
    <w:rsid w:val="00A068DC"/>
    <w:rsid w:val="00A070C9"/>
    <w:rsid w:val="00A11F38"/>
    <w:rsid w:val="00A1747C"/>
    <w:rsid w:val="00A20C6C"/>
    <w:rsid w:val="00A444A0"/>
    <w:rsid w:val="00A46997"/>
    <w:rsid w:val="00A64A9D"/>
    <w:rsid w:val="00A65AF5"/>
    <w:rsid w:val="00A712BA"/>
    <w:rsid w:val="00A73C48"/>
    <w:rsid w:val="00A7615D"/>
    <w:rsid w:val="00A779C9"/>
    <w:rsid w:val="00AA39AB"/>
    <w:rsid w:val="00AA61A0"/>
    <w:rsid w:val="00AB0F9E"/>
    <w:rsid w:val="00AC68DD"/>
    <w:rsid w:val="00AD100B"/>
    <w:rsid w:val="00AE106A"/>
    <w:rsid w:val="00AF0E05"/>
    <w:rsid w:val="00AF2360"/>
    <w:rsid w:val="00AF5BA2"/>
    <w:rsid w:val="00AF5CD3"/>
    <w:rsid w:val="00AF7EC9"/>
    <w:rsid w:val="00B018CF"/>
    <w:rsid w:val="00B13083"/>
    <w:rsid w:val="00B32F65"/>
    <w:rsid w:val="00B34E6A"/>
    <w:rsid w:val="00B42110"/>
    <w:rsid w:val="00B45F9E"/>
    <w:rsid w:val="00B477AD"/>
    <w:rsid w:val="00B6327A"/>
    <w:rsid w:val="00B6734B"/>
    <w:rsid w:val="00B82BF6"/>
    <w:rsid w:val="00B83381"/>
    <w:rsid w:val="00B85EF0"/>
    <w:rsid w:val="00B90559"/>
    <w:rsid w:val="00B96DB5"/>
    <w:rsid w:val="00BA6510"/>
    <w:rsid w:val="00BB0B69"/>
    <w:rsid w:val="00BC2718"/>
    <w:rsid w:val="00BC39D0"/>
    <w:rsid w:val="00BC3DA4"/>
    <w:rsid w:val="00BC4F07"/>
    <w:rsid w:val="00BC747A"/>
    <w:rsid w:val="00BC7E4F"/>
    <w:rsid w:val="00BE48DE"/>
    <w:rsid w:val="00BF4D6B"/>
    <w:rsid w:val="00BF780F"/>
    <w:rsid w:val="00C22DB1"/>
    <w:rsid w:val="00C462CB"/>
    <w:rsid w:val="00C5042A"/>
    <w:rsid w:val="00C51EC7"/>
    <w:rsid w:val="00C57491"/>
    <w:rsid w:val="00C936CD"/>
    <w:rsid w:val="00CB69E0"/>
    <w:rsid w:val="00CC4C3F"/>
    <w:rsid w:val="00CE47D7"/>
    <w:rsid w:val="00CE7B75"/>
    <w:rsid w:val="00D01D27"/>
    <w:rsid w:val="00D122BF"/>
    <w:rsid w:val="00D15DC1"/>
    <w:rsid w:val="00D36F30"/>
    <w:rsid w:val="00D527BD"/>
    <w:rsid w:val="00D5599C"/>
    <w:rsid w:val="00D56276"/>
    <w:rsid w:val="00D73B75"/>
    <w:rsid w:val="00D9604E"/>
    <w:rsid w:val="00DB02BE"/>
    <w:rsid w:val="00DC4CB7"/>
    <w:rsid w:val="00DD5ED1"/>
    <w:rsid w:val="00E03801"/>
    <w:rsid w:val="00E16634"/>
    <w:rsid w:val="00E32C8C"/>
    <w:rsid w:val="00E34642"/>
    <w:rsid w:val="00E57774"/>
    <w:rsid w:val="00E64D33"/>
    <w:rsid w:val="00E712A3"/>
    <w:rsid w:val="00E713B0"/>
    <w:rsid w:val="00E804B0"/>
    <w:rsid w:val="00E86406"/>
    <w:rsid w:val="00E952FF"/>
    <w:rsid w:val="00E96A38"/>
    <w:rsid w:val="00EA019C"/>
    <w:rsid w:val="00EC4383"/>
    <w:rsid w:val="00ED217E"/>
    <w:rsid w:val="00EF4EEA"/>
    <w:rsid w:val="00F01D1D"/>
    <w:rsid w:val="00F0665A"/>
    <w:rsid w:val="00F13CFA"/>
    <w:rsid w:val="00F41372"/>
    <w:rsid w:val="00F52851"/>
    <w:rsid w:val="00F6120B"/>
    <w:rsid w:val="00F668CE"/>
    <w:rsid w:val="00F73E72"/>
    <w:rsid w:val="00F874DF"/>
    <w:rsid w:val="00F91643"/>
    <w:rsid w:val="00F9515C"/>
    <w:rsid w:val="00FA1F67"/>
    <w:rsid w:val="00FA4D60"/>
    <w:rsid w:val="00FB06D8"/>
    <w:rsid w:val="00FB08F2"/>
    <w:rsid w:val="00FB7CD2"/>
    <w:rsid w:val="00FC378D"/>
    <w:rsid w:val="00FE3143"/>
    <w:rsid w:val="00FE3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0E"/>
    <w:pPr>
      <w:spacing w:after="200" w:line="276" w:lineRule="auto"/>
    </w:pPr>
    <w:rPr>
      <w:rFonts w:eastAsia="Times New Roman"/>
      <w:sz w:val="22"/>
      <w:szCs w:val="22"/>
    </w:rPr>
  </w:style>
  <w:style w:type="paragraph" w:styleId="2">
    <w:name w:val="heading 2"/>
    <w:basedOn w:val="a"/>
    <w:next w:val="a"/>
    <w:link w:val="20"/>
    <w:qFormat/>
    <w:locked/>
    <w:rsid w:val="00106657"/>
    <w:pPr>
      <w:keepNext/>
      <w:spacing w:after="0" w:line="240" w:lineRule="auto"/>
      <w:jc w:val="center"/>
      <w:outlineLvl w:val="1"/>
    </w:pPr>
    <w:rPr>
      <w:rFonts w:ascii="TimesET" w:hAnsi="TimesET"/>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6CE6"/>
    <w:rPr>
      <w:sz w:val="22"/>
      <w:szCs w:val="22"/>
      <w:lang w:eastAsia="en-US"/>
    </w:rPr>
  </w:style>
  <w:style w:type="paragraph" w:styleId="a5">
    <w:name w:val="Balloon Text"/>
    <w:basedOn w:val="a"/>
    <w:link w:val="a6"/>
    <w:uiPriority w:val="99"/>
    <w:semiHidden/>
    <w:rsid w:val="007A1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A179E"/>
    <w:rPr>
      <w:rFonts w:ascii="Tahoma" w:hAnsi="Tahoma" w:cs="Tahoma"/>
      <w:sz w:val="16"/>
      <w:szCs w:val="16"/>
    </w:rPr>
  </w:style>
  <w:style w:type="table" w:styleId="a7">
    <w:name w:val="Table Grid"/>
    <w:basedOn w:val="a1"/>
    <w:uiPriority w:val="99"/>
    <w:rsid w:val="00986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53440E"/>
    <w:pPr>
      <w:ind w:left="720"/>
      <w:contextualSpacing/>
    </w:pPr>
  </w:style>
  <w:style w:type="character" w:customStyle="1" w:styleId="20">
    <w:name w:val="Заголовок 2 Знак"/>
    <w:basedOn w:val="a0"/>
    <w:link w:val="2"/>
    <w:rsid w:val="00106657"/>
    <w:rPr>
      <w:rFonts w:ascii="TimesET" w:eastAsia="Times New Roman" w:hAnsi="TimesET"/>
      <w:b/>
      <w:sz w:val="28"/>
    </w:rPr>
  </w:style>
  <w:style w:type="paragraph" w:customStyle="1" w:styleId="1">
    <w:name w:val="Без интервала1"/>
    <w:rsid w:val="00106657"/>
    <w:rPr>
      <w:rFonts w:eastAsia="Times New Roman"/>
      <w:sz w:val="22"/>
      <w:szCs w:val="22"/>
      <w:lang w:eastAsia="en-US"/>
    </w:rPr>
  </w:style>
  <w:style w:type="paragraph" w:customStyle="1" w:styleId="ConsPlusNonformat">
    <w:name w:val="ConsPlusNonformat"/>
    <w:uiPriority w:val="99"/>
    <w:rsid w:val="00186C8A"/>
    <w:pPr>
      <w:widowControl w:val="0"/>
      <w:autoSpaceDE w:val="0"/>
      <w:autoSpaceDN w:val="0"/>
      <w:adjustRightInd w:val="0"/>
    </w:pPr>
    <w:rPr>
      <w:rFonts w:ascii="Courier New" w:eastAsia="Times New Roman" w:hAnsi="Courier New" w:cs="Courier New"/>
    </w:rPr>
  </w:style>
  <w:style w:type="paragraph" w:styleId="a9">
    <w:name w:val="Normal (Web)"/>
    <w:basedOn w:val="a"/>
    <w:uiPriority w:val="99"/>
    <w:rsid w:val="00F668CE"/>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rsid w:val="00F668CE"/>
    <w:pPr>
      <w:autoSpaceDE w:val="0"/>
      <w:autoSpaceDN w:val="0"/>
      <w:adjustRightInd w:val="0"/>
      <w:spacing w:after="0" w:line="240" w:lineRule="auto"/>
      <w:ind w:firstLine="540"/>
      <w:jc w:val="center"/>
    </w:pPr>
    <w:rPr>
      <w:rFonts w:ascii="Times New Roman" w:hAnsi="Times New Roman"/>
      <w:sz w:val="28"/>
      <w:szCs w:val="20"/>
    </w:rPr>
  </w:style>
  <w:style w:type="character" w:customStyle="1" w:styleId="22">
    <w:name w:val="Основной текст с отступом 2 Знак"/>
    <w:basedOn w:val="a0"/>
    <w:link w:val="21"/>
    <w:rsid w:val="00F668CE"/>
    <w:rPr>
      <w:rFonts w:ascii="Times New Roman" w:eastAsia="Times New Roman" w:hAnsi="Times New Roman"/>
      <w:sz w:val="28"/>
    </w:rPr>
  </w:style>
  <w:style w:type="paragraph" w:styleId="aa">
    <w:name w:val="Body Text"/>
    <w:basedOn w:val="a"/>
    <w:link w:val="ab"/>
    <w:uiPriority w:val="99"/>
    <w:semiHidden/>
    <w:unhideWhenUsed/>
    <w:rsid w:val="00F668CE"/>
    <w:pPr>
      <w:spacing w:after="120" w:line="240" w:lineRule="auto"/>
    </w:pPr>
    <w:rPr>
      <w:rFonts w:ascii="Times New Roman" w:hAnsi="Times New Roman"/>
      <w:sz w:val="20"/>
      <w:szCs w:val="20"/>
    </w:rPr>
  </w:style>
  <w:style w:type="character" w:customStyle="1" w:styleId="ab">
    <w:name w:val="Основной текст Знак"/>
    <w:basedOn w:val="a0"/>
    <w:link w:val="aa"/>
    <w:uiPriority w:val="99"/>
    <w:semiHidden/>
    <w:rsid w:val="00F668CE"/>
    <w:rPr>
      <w:rFonts w:ascii="Times New Roman" w:eastAsia="Times New Roman" w:hAnsi="Times New Roman"/>
    </w:rPr>
  </w:style>
  <w:style w:type="paragraph" w:customStyle="1" w:styleId="ac">
    <w:name w:val="Таблицы (моноширинный)"/>
    <w:basedOn w:val="a"/>
    <w:next w:val="a"/>
    <w:uiPriority w:val="99"/>
    <w:rsid w:val="00F668CE"/>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rsid w:val="00F668CE"/>
    <w:pPr>
      <w:widowControl w:val="0"/>
      <w:suppressAutoHyphens/>
      <w:autoSpaceDE w:val="0"/>
      <w:ind w:firstLine="720"/>
    </w:pPr>
    <w:rPr>
      <w:rFonts w:ascii="Arial" w:eastAsia="Times New Roman" w:hAnsi="Arial" w:cs="Arial"/>
      <w:lang w:eastAsia="ar-SA"/>
    </w:rPr>
  </w:style>
  <w:style w:type="character" w:customStyle="1" w:styleId="ad">
    <w:name w:val="Гипертекстовая ссылка"/>
    <w:basedOn w:val="a0"/>
    <w:uiPriority w:val="99"/>
    <w:rsid w:val="00895D6D"/>
    <w:rPr>
      <w:b/>
      <w:bCs/>
      <w:color w:val="auto"/>
    </w:rPr>
  </w:style>
  <w:style w:type="paragraph" w:customStyle="1" w:styleId="ae">
    <w:name w:val="Прижатый влево"/>
    <w:basedOn w:val="a"/>
    <w:next w:val="a"/>
    <w:uiPriority w:val="99"/>
    <w:rsid w:val="00895D6D"/>
    <w:pPr>
      <w:widowControl w:val="0"/>
      <w:autoSpaceDE w:val="0"/>
      <w:autoSpaceDN w:val="0"/>
      <w:adjustRightInd w:val="0"/>
      <w:spacing w:after="0" w:line="240" w:lineRule="auto"/>
    </w:pPr>
    <w:rPr>
      <w:rFonts w:ascii="Arial" w:hAnsi="Arial" w:cs="Arial"/>
      <w:sz w:val="26"/>
      <w:szCs w:val="26"/>
    </w:rPr>
  </w:style>
  <w:style w:type="paragraph" w:customStyle="1" w:styleId="ConsPlusTitle">
    <w:name w:val="ConsPlusTitle"/>
    <w:rsid w:val="00694D4A"/>
    <w:pPr>
      <w:autoSpaceDE w:val="0"/>
      <w:autoSpaceDN w:val="0"/>
      <w:adjustRightInd w:val="0"/>
    </w:pPr>
    <w:rPr>
      <w:rFonts w:ascii="Times New Roman" w:eastAsia="Times New Roman" w:hAnsi="Times New Roman"/>
      <w:b/>
      <w:bCs/>
      <w:sz w:val="28"/>
      <w:szCs w:val="28"/>
    </w:rPr>
  </w:style>
  <w:style w:type="character" w:styleId="af">
    <w:name w:val="Hyperlink"/>
    <w:basedOn w:val="a0"/>
    <w:uiPriority w:val="99"/>
    <w:semiHidden/>
    <w:unhideWhenUsed/>
    <w:rsid w:val="00963E8A"/>
    <w:rPr>
      <w:color w:val="0000FF"/>
      <w:u w:val="single"/>
    </w:rPr>
  </w:style>
  <w:style w:type="character" w:customStyle="1" w:styleId="a4">
    <w:name w:val="Без интервала Знак"/>
    <w:link w:val="a3"/>
    <w:uiPriority w:val="1"/>
    <w:locked/>
    <w:rsid w:val="00DC4CB7"/>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145270755">
      <w:marLeft w:val="0"/>
      <w:marRight w:val="0"/>
      <w:marTop w:val="0"/>
      <w:marBottom w:val="0"/>
      <w:divBdr>
        <w:top w:val="none" w:sz="0" w:space="0" w:color="auto"/>
        <w:left w:val="none" w:sz="0" w:space="0" w:color="auto"/>
        <w:bottom w:val="none" w:sz="0" w:space="0" w:color="auto"/>
        <w:right w:val="none" w:sz="0" w:space="0" w:color="auto"/>
      </w:divBdr>
    </w:div>
    <w:div w:id="13221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7cb66e0f239f00b0e1d59f167cd46beb2182ec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00880/adbc49aaab552c55cb040636a29a905441cbe9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0880/f933ee4fa6f2c56c54748e0a0c5f6728da14825b/" TargetMode="External"/><Relationship Id="rId11" Type="http://schemas.openxmlformats.org/officeDocument/2006/relationships/hyperlink" Target="http://www.consultant.ru/document/cons_doc_LAW_300880/f6fb5e26212db7c34ed9e1fc1e33a10f57b19470/" TargetMode="External"/><Relationship Id="rId5" Type="http://schemas.openxmlformats.org/officeDocument/2006/relationships/webSettings" Target="webSettings.xml"/><Relationship Id="rId10" Type="http://schemas.openxmlformats.org/officeDocument/2006/relationships/hyperlink" Target="http://www.consultant.ru/document/cons_doc_LAW_300880/ed446e1d27bf00b0cd17f1dbd14e9b87996ae284/" TargetMode="External"/><Relationship Id="rId4" Type="http://schemas.openxmlformats.org/officeDocument/2006/relationships/settings" Target="settings.xml"/><Relationship Id="rId9" Type="http://schemas.openxmlformats.org/officeDocument/2006/relationships/hyperlink" Target="http://www.consultant.ru/document/cons_doc_LAW_300880/adbc49aaab552c55cb040636a29a905441cbe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08627-8CA8-4788-B65B-74E339CA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2019-02-15T07:08:00Z</cp:lastPrinted>
  <dcterms:created xsi:type="dcterms:W3CDTF">2019-03-05T06:20:00Z</dcterms:created>
  <dcterms:modified xsi:type="dcterms:W3CDTF">2019-03-05T07:00:00Z</dcterms:modified>
</cp:coreProperties>
</file>