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4D0" w:rsidRDefault="009B64D0" w:rsidP="009B64D0">
      <w:pPr>
        <w:pStyle w:val="a6"/>
        <w:jc w:val="center"/>
        <w:rPr>
          <w:rFonts w:ascii="Arial" w:hAnsi="Arial" w:cs="Arial"/>
          <w:b/>
        </w:rPr>
      </w:pPr>
      <w:r>
        <w:rPr>
          <w:rFonts w:ascii="Arial" w:hAnsi="Arial" w:cs="Arial"/>
          <w:b/>
        </w:rPr>
        <w:t xml:space="preserve">РФ </w:t>
      </w:r>
    </w:p>
    <w:p w:rsidR="009B64D0" w:rsidRDefault="009B64D0" w:rsidP="009B64D0">
      <w:pPr>
        <w:pStyle w:val="a6"/>
        <w:jc w:val="center"/>
        <w:rPr>
          <w:rFonts w:ascii="Arial" w:hAnsi="Arial" w:cs="Arial"/>
          <w:b/>
        </w:rPr>
      </w:pPr>
      <w:r>
        <w:rPr>
          <w:rFonts w:ascii="Arial" w:hAnsi="Arial" w:cs="Arial"/>
          <w:b/>
        </w:rPr>
        <w:t>ВОЛГОГРАДСКАЯ ОБЛАСТЬ</w:t>
      </w:r>
    </w:p>
    <w:p w:rsidR="009B64D0" w:rsidRDefault="009B64D0" w:rsidP="009B64D0">
      <w:pPr>
        <w:pStyle w:val="a6"/>
        <w:jc w:val="center"/>
        <w:rPr>
          <w:rFonts w:ascii="Arial" w:hAnsi="Arial" w:cs="Arial"/>
          <w:b/>
        </w:rPr>
      </w:pPr>
      <w:r>
        <w:rPr>
          <w:rFonts w:ascii="Arial" w:hAnsi="Arial" w:cs="Arial"/>
          <w:b/>
        </w:rPr>
        <w:t>СЕРАФИМОВИЧСКИЙ МУНИЦИПАЛЬНЫЙ РАЙОН</w:t>
      </w:r>
    </w:p>
    <w:p w:rsidR="009B64D0" w:rsidRDefault="009B64D0" w:rsidP="009B64D0">
      <w:pPr>
        <w:pStyle w:val="a6"/>
        <w:pBdr>
          <w:bottom w:val="single" w:sz="4" w:space="1" w:color="auto"/>
        </w:pBdr>
        <w:jc w:val="center"/>
        <w:rPr>
          <w:rFonts w:ascii="Arial" w:hAnsi="Arial" w:cs="Arial"/>
          <w:b/>
        </w:rPr>
      </w:pPr>
      <w:r>
        <w:rPr>
          <w:rFonts w:ascii="Arial" w:hAnsi="Arial" w:cs="Arial"/>
          <w:b/>
        </w:rPr>
        <w:t>АДМИНИСТРАЦИЯ УСТЬ-ХОПЕРСКОГО СЕЛЬСКОГО ПОСЕЛЕНИЯ</w:t>
      </w:r>
    </w:p>
    <w:p w:rsidR="009B64D0" w:rsidRDefault="009B64D0" w:rsidP="009B64D0">
      <w:pPr>
        <w:pStyle w:val="a6"/>
        <w:rPr>
          <w:rFonts w:ascii="Arial" w:hAnsi="Arial" w:cs="Arial"/>
        </w:rPr>
      </w:pPr>
    </w:p>
    <w:p w:rsidR="009B64D0" w:rsidRDefault="009B64D0" w:rsidP="009B64D0">
      <w:pPr>
        <w:jc w:val="center"/>
        <w:rPr>
          <w:rFonts w:ascii="Arial" w:hAnsi="Arial" w:cs="Arial"/>
        </w:rPr>
      </w:pPr>
    </w:p>
    <w:p w:rsidR="009B64D0" w:rsidRDefault="009B64D0" w:rsidP="009B64D0">
      <w:pPr>
        <w:tabs>
          <w:tab w:val="left" w:pos="142"/>
          <w:tab w:val="right" w:pos="9355"/>
        </w:tabs>
        <w:jc w:val="center"/>
        <w:rPr>
          <w:rFonts w:ascii="Arial" w:hAnsi="Arial" w:cs="Arial"/>
          <w:sz w:val="24"/>
          <w:szCs w:val="24"/>
        </w:rPr>
      </w:pPr>
      <w:r w:rsidRPr="009B64D0">
        <w:rPr>
          <w:rFonts w:ascii="Arial" w:hAnsi="Arial" w:cs="Arial"/>
          <w:b/>
          <w:sz w:val="24"/>
          <w:szCs w:val="24"/>
        </w:rPr>
        <w:t>ПОСТАНОВЛЕНИЕ</w:t>
      </w:r>
      <w:r w:rsidR="00AD69D7" w:rsidRPr="009B64D0">
        <w:rPr>
          <w:rFonts w:ascii="Arial" w:hAnsi="Arial" w:cs="Arial"/>
          <w:sz w:val="24"/>
          <w:szCs w:val="24"/>
        </w:rPr>
        <w:t xml:space="preserve">   </w:t>
      </w:r>
    </w:p>
    <w:p w:rsidR="009B64D0" w:rsidRDefault="009B64D0" w:rsidP="009B64D0">
      <w:pPr>
        <w:tabs>
          <w:tab w:val="left" w:pos="142"/>
          <w:tab w:val="right" w:pos="9355"/>
        </w:tabs>
        <w:rPr>
          <w:rFonts w:ascii="Arial" w:hAnsi="Arial" w:cs="Arial"/>
          <w:sz w:val="24"/>
          <w:szCs w:val="24"/>
        </w:rPr>
      </w:pPr>
    </w:p>
    <w:p w:rsidR="00AD69D7" w:rsidRPr="009B64D0" w:rsidRDefault="009B64D0" w:rsidP="009B64D0">
      <w:pPr>
        <w:tabs>
          <w:tab w:val="left" w:pos="142"/>
          <w:tab w:val="right" w:pos="9355"/>
        </w:tabs>
        <w:rPr>
          <w:rFonts w:ascii="Arial" w:hAnsi="Arial" w:cs="Arial"/>
          <w:b/>
          <w:sz w:val="24"/>
          <w:szCs w:val="24"/>
        </w:rPr>
      </w:pPr>
      <w:r>
        <w:rPr>
          <w:rFonts w:ascii="Arial" w:hAnsi="Arial" w:cs="Arial"/>
          <w:sz w:val="24"/>
          <w:szCs w:val="24"/>
        </w:rPr>
        <w:t>от 04.02.2020г                                                                                        № 12</w:t>
      </w:r>
      <w:r>
        <w:rPr>
          <w:rFonts w:ascii="Arial" w:hAnsi="Arial" w:cs="Arial"/>
          <w:sz w:val="24"/>
          <w:szCs w:val="24"/>
        </w:rPr>
        <w:tab/>
      </w:r>
      <w:r>
        <w:rPr>
          <w:rFonts w:ascii="Arial" w:hAnsi="Arial" w:cs="Arial"/>
          <w:sz w:val="24"/>
          <w:szCs w:val="24"/>
        </w:rPr>
        <w:tab/>
      </w:r>
      <w:r>
        <w:rPr>
          <w:rFonts w:ascii="Arial" w:hAnsi="Arial" w:cs="Arial"/>
          <w:sz w:val="24"/>
          <w:szCs w:val="24"/>
        </w:rPr>
        <w:tab/>
      </w:r>
      <w:r w:rsidR="00AD69D7" w:rsidRPr="009B64D0">
        <w:rPr>
          <w:rFonts w:ascii="Arial" w:hAnsi="Arial" w:cs="Arial"/>
          <w:sz w:val="24"/>
          <w:szCs w:val="24"/>
        </w:rPr>
        <w:t xml:space="preserve">                                                                                 </w:t>
      </w:r>
      <w:r w:rsidR="00986E0C" w:rsidRPr="009B64D0">
        <w:rPr>
          <w:rFonts w:ascii="Arial" w:hAnsi="Arial" w:cs="Arial"/>
          <w:sz w:val="24"/>
          <w:szCs w:val="24"/>
        </w:rPr>
        <w:t xml:space="preserve">                       </w:t>
      </w:r>
    </w:p>
    <w:p w:rsidR="00AD69D7" w:rsidRPr="009B64D0" w:rsidRDefault="00AD69D7" w:rsidP="00AD69D7">
      <w:pPr>
        <w:pStyle w:val="a6"/>
        <w:rPr>
          <w:rFonts w:ascii="Arial" w:hAnsi="Arial" w:cs="Arial"/>
          <w:sz w:val="24"/>
          <w:szCs w:val="24"/>
        </w:rPr>
      </w:pPr>
    </w:p>
    <w:p w:rsidR="00AD69D7" w:rsidRPr="009B64D0" w:rsidRDefault="00AD69D7" w:rsidP="00AD69D7">
      <w:pPr>
        <w:rPr>
          <w:rFonts w:ascii="Arial" w:hAnsi="Arial" w:cs="Arial"/>
          <w:sz w:val="24"/>
          <w:szCs w:val="24"/>
        </w:rPr>
      </w:pPr>
    </w:p>
    <w:p w:rsidR="00AD69D7" w:rsidRPr="009B64D0" w:rsidRDefault="00AD69D7" w:rsidP="00AD69D7">
      <w:pPr>
        <w:rPr>
          <w:rFonts w:ascii="Arial" w:hAnsi="Arial" w:cs="Arial"/>
          <w:sz w:val="24"/>
          <w:szCs w:val="24"/>
        </w:rPr>
      </w:pPr>
      <w:r w:rsidRPr="009B64D0">
        <w:rPr>
          <w:rFonts w:ascii="Arial" w:hAnsi="Arial" w:cs="Arial"/>
          <w:sz w:val="24"/>
          <w:szCs w:val="24"/>
        </w:rPr>
        <w:t xml:space="preserve">«Об  утверждении  документации  о </w:t>
      </w:r>
    </w:p>
    <w:p w:rsidR="00AD69D7" w:rsidRPr="009B64D0" w:rsidRDefault="00AD69D7" w:rsidP="00AD69D7">
      <w:pPr>
        <w:rPr>
          <w:rFonts w:ascii="Arial" w:hAnsi="Arial" w:cs="Arial"/>
          <w:sz w:val="24"/>
          <w:szCs w:val="24"/>
        </w:rPr>
      </w:pPr>
      <w:proofErr w:type="gramStart"/>
      <w:r w:rsidRPr="009B64D0">
        <w:rPr>
          <w:rFonts w:ascii="Arial" w:hAnsi="Arial" w:cs="Arial"/>
          <w:sz w:val="24"/>
          <w:szCs w:val="24"/>
        </w:rPr>
        <w:t>проведении</w:t>
      </w:r>
      <w:proofErr w:type="gramEnd"/>
      <w:r w:rsidRPr="009B64D0">
        <w:rPr>
          <w:rFonts w:ascii="Arial" w:hAnsi="Arial" w:cs="Arial"/>
          <w:sz w:val="24"/>
          <w:szCs w:val="24"/>
        </w:rPr>
        <w:t xml:space="preserve"> предварительного отбора </w:t>
      </w:r>
    </w:p>
    <w:p w:rsidR="00AD69D7" w:rsidRPr="009B64D0" w:rsidRDefault="00AD69D7" w:rsidP="00AD69D7">
      <w:pPr>
        <w:rPr>
          <w:rFonts w:ascii="Arial" w:hAnsi="Arial" w:cs="Arial"/>
          <w:sz w:val="24"/>
          <w:szCs w:val="24"/>
        </w:rPr>
      </w:pPr>
      <w:r w:rsidRPr="009B64D0">
        <w:rPr>
          <w:rFonts w:ascii="Arial" w:hAnsi="Arial" w:cs="Arial"/>
          <w:sz w:val="24"/>
          <w:szCs w:val="24"/>
        </w:rPr>
        <w:t>участников  закупки в целях оказания</w:t>
      </w:r>
    </w:p>
    <w:p w:rsidR="00AD69D7" w:rsidRPr="009B64D0" w:rsidRDefault="00AD69D7" w:rsidP="00AD69D7">
      <w:pPr>
        <w:rPr>
          <w:rFonts w:ascii="Arial" w:hAnsi="Arial" w:cs="Arial"/>
          <w:sz w:val="24"/>
          <w:szCs w:val="24"/>
        </w:rPr>
      </w:pPr>
      <w:r w:rsidRPr="009B64D0">
        <w:rPr>
          <w:rFonts w:ascii="Arial" w:hAnsi="Arial" w:cs="Arial"/>
          <w:sz w:val="24"/>
          <w:szCs w:val="24"/>
        </w:rPr>
        <w:t>гуманитарной помощи  либо ликвидации</w:t>
      </w:r>
    </w:p>
    <w:p w:rsidR="00AD69D7" w:rsidRPr="009B64D0" w:rsidRDefault="00AD69D7" w:rsidP="00AD69D7">
      <w:pPr>
        <w:rPr>
          <w:rFonts w:ascii="Arial" w:hAnsi="Arial" w:cs="Arial"/>
          <w:sz w:val="24"/>
          <w:szCs w:val="24"/>
        </w:rPr>
      </w:pPr>
      <w:r w:rsidRPr="009B64D0">
        <w:rPr>
          <w:rFonts w:ascii="Arial" w:hAnsi="Arial" w:cs="Arial"/>
          <w:sz w:val="24"/>
          <w:szCs w:val="24"/>
        </w:rPr>
        <w:t>последствий чрезвычайных ситуаций</w:t>
      </w:r>
    </w:p>
    <w:p w:rsidR="00AD69D7" w:rsidRPr="009B64D0" w:rsidRDefault="00AD69D7" w:rsidP="00AD69D7">
      <w:pPr>
        <w:rPr>
          <w:rFonts w:ascii="Arial" w:hAnsi="Arial" w:cs="Arial"/>
          <w:sz w:val="24"/>
          <w:szCs w:val="24"/>
        </w:rPr>
      </w:pPr>
      <w:r w:rsidRPr="009B64D0">
        <w:rPr>
          <w:rFonts w:ascii="Arial" w:hAnsi="Arial" w:cs="Arial"/>
          <w:sz w:val="24"/>
          <w:szCs w:val="24"/>
        </w:rPr>
        <w:t xml:space="preserve">природного  или техногенного характера </w:t>
      </w:r>
    </w:p>
    <w:p w:rsidR="00AD69D7" w:rsidRPr="009B64D0" w:rsidRDefault="00AD69D7" w:rsidP="00AD69D7">
      <w:pPr>
        <w:rPr>
          <w:rFonts w:ascii="Arial" w:hAnsi="Arial" w:cs="Arial"/>
          <w:sz w:val="24"/>
          <w:szCs w:val="24"/>
        </w:rPr>
      </w:pPr>
      <w:r w:rsidRPr="009B64D0">
        <w:rPr>
          <w:rFonts w:ascii="Arial" w:hAnsi="Arial" w:cs="Arial"/>
          <w:sz w:val="24"/>
          <w:szCs w:val="24"/>
        </w:rPr>
        <w:t>на 20</w:t>
      </w:r>
      <w:r w:rsidR="000B17A7" w:rsidRPr="009B64D0">
        <w:rPr>
          <w:rFonts w:ascii="Arial" w:hAnsi="Arial" w:cs="Arial"/>
          <w:sz w:val="24"/>
          <w:szCs w:val="24"/>
        </w:rPr>
        <w:t>20</w:t>
      </w:r>
      <w:r w:rsidRPr="009B64D0">
        <w:rPr>
          <w:rFonts w:ascii="Arial" w:hAnsi="Arial" w:cs="Arial"/>
          <w:sz w:val="24"/>
          <w:szCs w:val="24"/>
        </w:rPr>
        <w:t xml:space="preserve"> год</w:t>
      </w:r>
      <w:proofErr w:type="gramStart"/>
      <w:r w:rsidRPr="009B64D0">
        <w:rPr>
          <w:rFonts w:ascii="Arial" w:hAnsi="Arial" w:cs="Arial"/>
          <w:sz w:val="24"/>
          <w:szCs w:val="24"/>
        </w:rPr>
        <w:t xml:space="preserve">.»        </w:t>
      </w:r>
      <w:proofErr w:type="gramEnd"/>
    </w:p>
    <w:p w:rsidR="00AD69D7" w:rsidRPr="009B64D0" w:rsidRDefault="00AD69D7" w:rsidP="00AD69D7">
      <w:pPr>
        <w:rPr>
          <w:rFonts w:ascii="Arial" w:hAnsi="Arial" w:cs="Arial"/>
          <w:sz w:val="24"/>
          <w:szCs w:val="24"/>
        </w:rPr>
      </w:pPr>
      <w:r w:rsidRPr="009B64D0">
        <w:rPr>
          <w:rFonts w:ascii="Arial" w:hAnsi="Arial" w:cs="Arial"/>
          <w:sz w:val="24"/>
          <w:szCs w:val="24"/>
        </w:rPr>
        <w:t xml:space="preserve"> </w:t>
      </w:r>
    </w:p>
    <w:p w:rsidR="00AD69D7" w:rsidRPr="009B64D0" w:rsidRDefault="00AD69D7" w:rsidP="00986E0C">
      <w:pPr>
        <w:jc w:val="both"/>
        <w:rPr>
          <w:rFonts w:ascii="Arial" w:hAnsi="Arial" w:cs="Arial"/>
          <w:sz w:val="24"/>
          <w:szCs w:val="24"/>
        </w:rPr>
      </w:pPr>
      <w:r w:rsidRPr="009B64D0">
        <w:rPr>
          <w:rFonts w:ascii="Arial" w:hAnsi="Arial" w:cs="Arial"/>
          <w:sz w:val="24"/>
          <w:szCs w:val="24"/>
        </w:rPr>
        <w:t xml:space="preserve">         В соответствии со статьями 80-81 Федерального закона № 44-ФЗ от 05.04.2013 «О контрактной системе закупок товаров, работ, услуг для обеспечения государственных и муниципальных нужд», </w:t>
      </w:r>
      <w:r w:rsidR="00986E0C" w:rsidRPr="009B64D0">
        <w:rPr>
          <w:rFonts w:ascii="Arial" w:hAnsi="Arial" w:cs="Arial"/>
          <w:sz w:val="24"/>
          <w:szCs w:val="24"/>
        </w:rPr>
        <w:t xml:space="preserve">Администрация </w:t>
      </w:r>
      <w:r w:rsidR="00A13406" w:rsidRPr="009B64D0">
        <w:rPr>
          <w:rFonts w:ascii="Arial" w:hAnsi="Arial" w:cs="Arial"/>
          <w:sz w:val="24"/>
          <w:szCs w:val="24"/>
        </w:rPr>
        <w:t>Усть-Хоперского</w:t>
      </w:r>
      <w:r w:rsidRPr="009B64D0">
        <w:rPr>
          <w:rFonts w:ascii="Arial" w:hAnsi="Arial" w:cs="Arial"/>
          <w:sz w:val="24"/>
          <w:szCs w:val="24"/>
        </w:rPr>
        <w:t xml:space="preserve"> сельского поселения  Серафимовичского муниципального района Волгоградской области </w:t>
      </w:r>
    </w:p>
    <w:p w:rsidR="00AD69D7" w:rsidRPr="009B64D0" w:rsidRDefault="00AD69D7" w:rsidP="00986E0C">
      <w:pPr>
        <w:jc w:val="both"/>
        <w:rPr>
          <w:rFonts w:ascii="Arial" w:hAnsi="Arial" w:cs="Arial"/>
          <w:sz w:val="24"/>
          <w:szCs w:val="24"/>
        </w:rPr>
      </w:pPr>
      <w:r w:rsidRPr="009B64D0">
        <w:rPr>
          <w:rFonts w:ascii="Arial" w:hAnsi="Arial" w:cs="Arial"/>
          <w:sz w:val="24"/>
          <w:szCs w:val="24"/>
        </w:rPr>
        <w:t>ПОСТАНОВЛЯЕТ:</w:t>
      </w:r>
    </w:p>
    <w:p w:rsidR="00AD69D7" w:rsidRPr="009B64D0" w:rsidRDefault="00AD69D7" w:rsidP="00986E0C">
      <w:pPr>
        <w:jc w:val="both"/>
        <w:rPr>
          <w:rFonts w:ascii="Arial" w:hAnsi="Arial" w:cs="Arial"/>
          <w:sz w:val="24"/>
          <w:szCs w:val="24"/>
        </w:rPr>
      </w:pPr>
      <w:r w:rsidRPr="009B64D0">
        <w:rPr>
          <w:rFonts w:ascii="Arial" w:hAnsi="Arial" w:cs="Arial"/>
          <w:sz w:val="24"/>
          <w:szCs w:val="24"/>
        </w:rPr>
        <w:t>1. Утвердить документацию  о  проведении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на 20</w:t>
      </w:r>
      <w:r w:rsidR="000B17A7" w:rsidRPr="009B64D0">
        <w:rPr>
          <w:rFonts w:ascii="Arial" w:hAnsi="Arial" w:cs="Arial"/>
          <w:sz w:val="24"/>
          <w:szCs w:val="24"/>
        </w:rPr>
        <w:t>20</w:t>
      </w:r>
      <w:r w:rsidRPr="009B64D0">
        <w:rPr>
          <w:rFonts w:ascii="Arial" w:hAnsi="Arial" w:cs="Arial"/>
          <w:sz w:val="24"/>
          <w:szCs w:val="24"/>
        </w:rPr>
        <w:t xml:space="preserve"> год  (документация  прилагается).</w:t>
      </w:r>
    </w:p>
    <w:p w:rsidR="00AD69D7" w:rsidRPr="009B64D0" w:rsidRDefault="00AD69D7" w:rsidP="00986E0C">
      <w:pPr>
        <w:jc w:val="both"/>
        <w:rPr>
          <w:rFonts w:ascii="Arial" w:hAnsi="Arial" w:cs="Arial"/>
          <w:sz w:val="24"/>
          <w:szCs w:val="24"/>
        </w:rPr>
      </w:pPr>
      <w:r w:rsidRPr="009B64D0">
        <w:rPr>
          <w:rFonts w:ascii="Arial" w:hAnsi="Arial" w:cs="Arial"/>
          <w:sz w:val="24"/>
          <w:szCs w:val="24"/>
        </w:rPr>
        <w:t>2. Настоящее постановление вступает в силу со дня его подписания и подлежит официальному обнародованию в установленном порядке.</w:t>
      </w:r>
    </w:p>
    <w:p w:rsidR="00AD69D7" w:rsidRPr="009B64D0" w:rsidRDefault="00AD69D7" w:rsidP="00986E0C">
      <w:pPr>
        <w:jc w:val="both"/>
        <w:rPr>
          <w:rFonts w:ascii="Arial" w:hAnsi="Arial" w:cs="Arial"/>
          <w:sz w:val="24"/>
          <w:szCs w:val="24"/>
        </w:rPr>
      </w:pPr>
      <w:r w:rsidRPr="009B64D0">
        <w:rPr>
          <w:rFonts w:ascii="Arial" w:hAnsi="Arial" w:cs="Arial"/>
          <w:sz w:val="24"/>
          <w:szCs w:val="24"/>
        </w:rPr>
        <w:t xml:space="preserve">3. </w:t>
      </w:r>
      <w:proofErr w:type="gramStart"/>
      <w:r w:rsidRPr="009B64D0">
        <w:rPr>
          <w:rFonts w:ascii="Arial" w:hAnsi="Arial" w:cs="Arial"/>
          <w:sz w:val="24"/>
          <w:szCs w:val="24"/>
        </w:rPr>
        <w:t>Контроль за</w:t>
      </w:r>
      <w:proofErr w:type="gramEnd"/>
      <w:r w:rsidRPr="009B64D0">
        <w:rPr>
          <w:rFonts w:ascii="Arial" w:hAnsi="Arial" w:cs="Arial"/>
          <w:sz w:val="24"/>
          <w:szCs w:val="24"/>
        </w:rPr>
        <w:t xml:space="preserve"> исполнением настоящего постановления оставляю за собой</w:t>
      </w:r>
    </w:p>
    <w:p w:rsidR="00AD69D7" w:rsidRPr="009B64D0" w:rsidRDefault="00AD69D7" w:rsidP="00AD69D7">
      <w:pPr>
        <w:rPr>
          <w:rFonts w:ascii="Arial" w:hAnsi="Arial" w:cs="Arial"/>
          <w:sz w:val="24"/>
          <w:szCs w:val="24"/>
        </w:rPr>
      </w:pPr>
    </w:p>
    <w:p w:rsidR="00986E0C" w:rsidRPr="009B64D0" w:rsidRDefault="00986E0C" w:rsidP="00AD69D7">
      <w:pPr>
        <w:rPr>
          <w:rFonts w:ascii="Arial" w:hAnsi="Arial" w:cs="Arial"/>
          <w:sz w:val="24"/>
          <w:szCs w:val="24"/>
        </w:rPr>
      </w:pPr>
    </w:p>
    <w:p w:rsidR="00986E0C" w:rsidRPr="009B64D0" w:rsidRDefault="00986E0C" w:rsidP="00AD69D7">
      <w:pPr>
        <w:rPr>
          <w:rFonts w:ascii="Arial" w:hAnsi="Arial" w:cs="Arial"/>
          <w:sz w:val="24"/>
          <w:szCs w:val="24"/>
        </w:rPr>
      </w:pPr>
    </w:p>
    <w:p w:rsidR="00986E0C" w:rsidRPr="009B64D0" w:rsidRDefault="00986E0C" w:rsidP="00AD69D7">
      <w:pPr>
        <w:rPr>
          <w:rFonts w:ascii="Arial" w:hAnsi="Arial" w:cs="Arial"/>
          <w:sz w:val="24"/>
          <w:szCs w:val="24"/>
        </w:rPr>
      </w:pPr>
    </w:p>
    <w:p w:rsidR="00AD69D7" w:rsidRPr="009B64D0" w:rsidRDefault="00A13406" w:rsidP="00AD69D7">
      <w:pPr>
        <w:shd w:val="clear" w:color="auto" w:fill="FFFFFF"/>
        <w:textAlignment w:val="baseline"/>
        <w:rPr>
          <w:rFonts w:ascii="Arial" w:hAnsi="Arial" w:cs="Arial"/>
          <w:sz w:val="24"/>
          <w:szCs w:val="24"/>
        </w:rPr>
      </w:pPr>
      <w:r w:rsidRPr="009B64D0">
        <w:rPr>
          <w:rFonts w:ascii="Arial" w:hAnsi="Arial" w:cs="Arial"/>
          <w:color w:val="000000"/>
          <w:sz w:val="24"/>
          <w:szCs w:val="24"/>
        </w:rPr>
        <w:t>Глава Усть-Хоперского</w:t>
      </w:r>
    </w:p>
    <w:p w:rsidR="00AD69D7" w:rsidRPr="009B64D0" w:rsidRDefault="00AD69D7" w:rsidP="00AD69D7">
      <w:pPr>
        <w:shd w:val="clear" w:color="auto" w:fill="FFFFFF"/>
        <w:textAlignment w:val="baseline"/>
        <w:rPr>
          <w:rFonts w:ascii="Arial" w:hAnsi="Arial" w:cs="Arial"/>
          <w:sz w:val="24"/>
          <w:szCs w:val="24"/>
        </w:rPr>
      </w:pPr>
      <w:r w:rsidRPr="009B64D0">
        <w:rPr>
          <w:rFonts w:ascii="Arial" w:hAnsi="Arial" w:cs="Arial"/>
          <w:sz w:val="24"/>
          <w:szCs w:val="24"/>
        </w:rPr>
        <w:t xml:space="preserve">сельского поселения </w:t>
      </w:r>
      <w:r w:rsidRPr="009B64D0">
        <w:rPr>
          <w:rFonts w:ascii="Arial" w:hAnsi="Arial" w:cs="Arial"/>
          <w:sz w:val="24"/>
          <w:szCs w:val="24"/>
        </w:rPr>
        <w:tab/>
      </w:r>
      <w:r w:rsidRPr="009B64D0">
        <w:rPr>
          <w:rFonts w:ascii="Arial" w:hAnsi="Arial" w:cs="Arial"/>
          <w:sz w:val="24"/>
          <w:szCs w:val="24"/>
        </w:rPr>
        <w:tab/>
      </w:r>
      <w:r w:rsidRPr="009B64D0">
        <w:rPr>
          <w:rFonts w:ascii="Arial" w:hAnsi="Arial" w:cs="Arial"/>
          <w:sz w:val="24"/>
          <w:szCs w:val="24"/>
        </w:rPr>
        <w:tab/>
      </w:r>
      <w:r w:rsidRPr="009B64D0">
        <w:rPr>
          <w:rFonts w:ascii="Arial" w:hAnsi="Arial" w:cs="Arial"/>
          <w:sz w:val="24"/>
          <w:szCs w:val="24"/>
        </w:rPr>
        <w:tab/>
      </w:r>
      <w:r w:rsidR="00986E0C" w:rsidRPr="009B64D0">
        <w:rPr>
          <w:rFonts w:ascii="Arial" w:hAnsi="Arial" w:cs="Arial"/>
          <w:sz w:val="24"/>
          <w:szCs w:val="24"/>
        </w:rPr>
        <w:t xml:space="preserve">                             </w:t>
      </w:r>
      <w:r w:rsidR="005D100C" w:rsidRPr="009B64D0">
        <w:rPr>
          <w:rFonts w:ascii="Arial" w:hAnsi="Arial" w:cs="Arial"/>
          <w:sz w:val="24"/>
          <w:szCs w:val="24"/>
        </w:rPr>
        <w:t>С.М. Ананьев</w:t>
      </w:r>
    </w:p>
    <w:p w:rsidR="00AD69D7" w:rsidRPr="009B64D0" w:rsidRDefault="00AD69D7" w:rsidP="00AD69D7">
      <w:pPr>
        <w:rPr>
          <w:rFonts w:ascii="Arial" w:hAnsi="Arial" w:cs="Arial"/>
          <w:sz w:val="24"/>
          <w:szCs w:val="24"/>
        </w:rPr>
      </w:pPr>
    </w:p>
    <w:p w:rsidR="00AD69D7" w:rsidRPr="009B64D0" w:rsidRDefault="00AD69D7" w:rsidP="00AD69D7">
      <w:pPr>
        <w:rPr>
          <w:rFonts w:ascii="Arial" w:hAnsi="Arial" w:cs="Arial"/>
          <w:sz w:val="24"/>
          <w:szCs w:val="24"/>
        </w:rPr>
      </w:pPr>
    </w:p>
    <w:p w:rsidR="00AD69D7" w:rsidRPr="009B64D0" w:rsidRDefault="00AD69D7" w:rsidP="00AD69D7">
      <w:pPr>
        <w:rPr>
          <w:rFonts w:ascii="Arial" w:hAnsi="Arial" w:cs="Arial"/>
          <w:sz w:val="24"/>
          <w:szCs w:val="24"/>
        </w:rPr>
      </w:pPr>
    </w:p>
    <w:p w:rsidR="00AD69D7" w:rsidRDefault="00AD69D7" w:rsidP="00AD69D7"/>
    <w:p w:rsidR="00AD69D7" w:rsidRDefault="00AD69D7" w:rsidP="00AD69D7"/>
    <w:p w:rsidR="00AD69D7" w:rsidRDefault="00AD69D7" w:rsidP="00AD69D7"/>
    <w:p w:rsidR="00AD69D7" w:rsidRDefault="00AD69D7" w:rsidP="00AD69D7"/>
    <w:p w:rsidR="00AD69D7" w:rsidRDefault="00AD69D7" w:rsidP="00AD69D7"/>
    <w:p w:rsidR="00AD69D7" w:rsidRDefault="00AD69D7" w:rsidP="00AD69D7"/>
    <w:p w:rsidR="00AD69D7" w:rsidRDefault="00AD69D7" w:rsidP="00AD69D7"/>
    <w:p w:rsidR="00AD69D7" w:rsidRDefault="00AD69D7" w:rsidP="00AD69D7"/>
    <w:p w:rsidR="00AD69D7" w:rsidRDefault="00AD69D7" w:rsidP="00AD69D7"/>
    <w:p w:rsidR="00AD69D7" w:rsidRDefault="00AD69D7" w:rsidP="00AD69D7"/>
    <w:p w:rsidR="00AD69D7" w:rsidRDefault="00AD69D7" w:rsidP="00AD69D7"/>
    <w:p w:rsidR="009B64D0" w:rsidRDefault="009B64D0" w:rsidP="00AD69D7">
      <w:pPr>
        <w:pStyle w:val="ConsPlusNormal"/>
        <w:jc w:val="right"/>
        <w:rPr>
          <w:rFonts w:ascii="Times New Roman" w:hAnsi="Times New Roman" w:cs="Times New Roman"/>
          <w:sz w:val="22"/>
          <w:szCs w:val="22"/>
        </w:rPr>
      </w:pPr>
    </w:p>
    <w:p w:rsidR="00AD69D7" w:rsidRPr="009B64D0" w:rsidRDefault="00AD69D7" w:rsidP="00AD69D7">
      <w:pPr>
        <w:pStyle w:val="ConsPlusNormal"/>
        <w:jc w:val="right"/>
        <w:rPr>
          <w:sz w:val="22"/>
          <w:szCs w:val="22"/>
        </w:rPr>
      </w:pPr>
      <w:r w:rsidRPr="009B64D0">
        <w:rPr>
          <w:sz w:val="22"/>
          <w:szCs w:val="22"/>
        </w:rPr>
        <w:t>Утверждено</w:t>
      </w:r>
    </w:p>
    <w:p w:rsidR="00AD69D7" w:rsidRPr="009B64D0" w:rsidRDefault="00AD69D7" w:rsidP="00AD69D7">
      <w:pPr>
        <w:pStyle w:val="ConsPlusNormal"/>
        <w:jc w:val="right"/>
        <w:rPr>
          <w:sz w:val="22"/>
          <w:szCs w:val="22"/>
        </w:rPr>
      </w:pPr>
      <w:r w:rsidRPr="009B64D0">
        <w:rPr>
          <w:sz w:val="22"/>
          <w:szCs w:val="22"/>
        </w:rPr>
        <w:t xml:space="preserve">постановлением  администрации </w:t>
      </w:r>
    </w:p>
    <w:p w:rsidR="00AD69D7" w:rsidRPr="009B64D0" w:rsidRDefault="005D100C" w:rsidP="00AD69D7">
      <w:pPr>
        <w:pStyle w:val="ConsPlusNormal"/>
        <w:jc w:val="right"/>
        <w:rPr>
          <w:sz w:val="22"/>
          <w:szCs w:val="22"/>
        </w:rPr>
      </w:pPr>
      <w:r w:rsidRPr="009B64D0">
        <w:rPr>
          <w:sz w:val="22"/>
          <w:szCs w:val="22"/>
        </w:rPr>
        <w:t>Усть-Хоперского</w:t>
      </w:r>
      <w:r w:rsidR="00AD69D7" w:rsidRPr="009B64D0">
        <w:rPr>
          <w:sz w:val="22"/>
          <w:szCs w:val="22"/>
        </w:rPr>
        <w:t xml:space="preserve"> сельского  поселения</w:t>
      </w:r>
    </w:p>
    <w:p w:rsidR="00AD69D7" w:rsidRPr="009B64D0" w:rsidRDefault="00AD69D7" w:rsidP="00AD69D7">
      <w:pPr>
        <w:pStyle w:val="ConsPlusNormal"/>
        <w:jc w:val="right"/>
        <w:rPr>
          <w:b/>
          <w:bCs/>
          <w:sz w:val="22"/>
          <w:szCs w:val="22"/>
        </w:rPr>
      </w:pPr>
      <w:r w:rsidRPr="009B64D0">
        <w:rPr>
          <w:sz w:val="22"/>
          <w:szCs w:val="22"/>
        </w:rPr>
        <w:t xml:space="preserve">№  </w:t>
      </w:r>
      <w:r w:rsidR="000B17A7" w:rsidRPr="009B64D0">
        <w:rPr>
          <w:sz w:val="22"/>
          <w:szCs w:val="22"/>
        </w:rPr>
        <w:t>12</w:t>
      </w:r>
      <w:r w:rsidRPr="009B64D0">
        <w:rPr>
          <w:sz w:val="22"/>
          <w:szCs w:val="22"/>
        </w:rPr>
        <w:t xml:space="preserve">  от </w:t>
      </w:r>
      <w:r w:rsidR="000B17A7" w:rsidRPr="009B64D0">
        <w:rPr>
          <w:sz w:val="22"/>
          <w:szCs w:val="22"/>
        </w:rPr>
        <w:t>04.02</w:t>
      </w:r>
      <w:r w:rsidRPr="009B64D0">
        <w:rPr>
          <w:sz w:val="22"/>
          <w:szCs w:val="22"/>
        </w:rPr>
        <w:t>.20</w:t>
      </w:r>
      <w:r w:rsidR="000B17A7" w:rsidRPr="009B64D0">
        <w:rPr>
          <w:sz w:val="22"/>
          <w:szCs w:val="22"/>
        </w:rPr>
        <w:t>20</w:t>
      </w:r>
      <w:r w:rsidRPr="009B64D0">
        <w:rPr>
          <w:sz w:val="22"/>
          <w:szCs w:val="22"/>
        </w:rPr>
        <w:t xml:space="preserve"> г.</w:t>
      </w:r>
    </w:p>
    <w:p w:rsidR="00AD69D7" w:rsidRPr="009B64D0" w:rsidRDefault="00AD69D7" w:rsidP="00AD69D7">
      <w:pPr>
        <w:ind w:left="1080"/>
        <w:jc w:val="right"/>
        <w:rPr>
          <w:rFonts w:ascii="Arial" w:hAnsi="Arial" w:cs="Arial"/>
        </w:rPr>
      </w:pPr>
      <w:r w:rsidRPr="009B64D0">
        <w:rPr>
          <w:rFonts w:ascii="Arial" w:hAnsi="Arial" w:cs="Arial"/>
        </w:rPr>
        <w:t> </w:t>
      </w:r>
    </w:p>
    <w:p w:rsidR="00AD69D7" w:rsidRPr="009B64D0" w:rsidRDefault="00AD69D7" w:rsidP="00AD69D7">
      <w:pPr>
        <w:ind w:left="1080"/>
        <w:rPr>
          <w:rFonts w:ascii="Arial" w:hAnsi="Arial" w:cs="Arial"/>
        </w:rPr>
      </w:pPr>
      <w:r w:rsidRPr="009B64D0">
        <w:rPr>
          <w:rFonts w:ascii="Arial" w:hAnsi="Arial" w:cs="Arial"/>
        </w:rPr>
        <w:t> </w:t>
      </w:r>
    </w:p>
    <w:p w:rsidR="00AD69D7" w:rsidRPr="009B64D0" w:rsidRDefault="00AD69D7" w:rsidP="00AD69D7">
      <w:pPr>
        <w:ind w:left="1080"/>
        <w:rPr>
          <w:rFonts w:ascii="Arial" w:hAnsi="Arial" w:cs="Arial"/>
        </w:rPr>
      </w:pPr>
      <w:r w:rsidRPr="009B64D0">
        <w:rPr>
          <w:rFonts w:ascii="Arial" w:hAnsi="Arial" w:cs="Arial"/>
        </w:rPr>
        <w:t> </w:t>
      </w:r>
    </w:p>
    <w:p w:rsidR="00AD69D7" w:rsidRPr="009B64D0" w:rsidRDefault="00AD69D7" w:rsidP="00AD69D7">
      <w:pPr>
        <w:ind w:left="1080"/>
        <w:rPr>
          <w:rFonts w:ascii="Arial" w:hAnsi="Arial" w:cs="Arial"/>
        </w:rPr>
      </w:pPr>
      <w:r w:rsidRPr="009B64D0">
        <w:rPr>
          <w:rFonts w:ascii="Arial" w:hAnsi="Arial" w:cs="Arial"/>
        </w:rPr>
        <w:t> </w:t>
      </w:r>
    </w:p>
    <w:p w:rsidR="00AD69D7" w:rsidRPr="009B64D0" w:rsidRDefault="00AD69D7" w:rsidP="00AD69D7">
      <w:pPr>
        <w:ind w:left="1080"/>
        <w:rPr>
          <w:rFonts w:ascii="Arial" w:hAnsi="Arial" w:cs="Arial"/>
        </w:rPr>
      </w:pPr>
      <w:r w:rsidRPr="009B64D0">
        <w:rPr>
          <w:rFonts w:ascii="Arial" w:hAnsi="Arial" w:cs="Arial"/>
        </w:rPr>
        <w:t> </w:t>
      </w:r>
    </w:p>
    <w:p w:rsidR="00AD69D7" w:rsidRPr="009B64D0" w:rsidRDefault="00AD69D7" w:rsidP="00AD69D7">
      <w:pPr>
        <w:ind w:left="720"/>
        <w:rPr>
          <w:rFonts w:ascii="Arial" w:hAnsi="Arial" w:cs="Arial"/>
        </w:rPr>
      </w:pPr>
      <w:r w:rsidRPr="009B64D0">
        <w:rPr>
          <w:rFonts w:ascii="Arial" w:hAnsi="Arial" w:cs="Arial"/>
        </w:rPr>
        <w:t>                  </w:t>
      </w:r>
    </w:p>
    <w:p w:rsidR="00AD69D7" w:rsidRPr="009B64D0" w:rsidRDefault="00AD69D7" w:rsidP="00AD69D7">
      <w:pPr>
        <w:ind w:left="1080"/>
        <w:rPr>
          <w:rFonts w:ascii="Arial" w:hAnsi="Arial" w:cs="Arial"/>
        </w:rPr>
      </w:pPr>
      <w:r w:rsidRPr="009B64D0">
        <w:rPr>
          <w:rFonts w:ascii="Arial" w:hAnsi="Arial" w:cs="Arial"/>
        </w:rPr>
        <w:t> </w:t>
      </w:r>
    </w:p>
    <w:p w:rsidR="00AD69D7" w:rsidRPr="009B64D0" w:rsidRDefault="00AD69D7" w:rsidP="00AD69D7">
      <w:pPr>
        <w:ind w:left="720"/>
        <w:jc w:val="center"/>
        <w:rPr>
          <w:rFonts w:ascii="Arial" w:hAnsi="Arial" w:cs="Arial"/>
          <w:sz w:val="24"/>
          <w:szCs w:val="24"/>
        </w:rPr>
      </w:pPr>
      <w:r w:rsidRPr="009B64D0">
        <w:rPr>
          <w:rFonts w:ascii="Arial" w:hAnsi="Arial" w:cs="Arial"/>
          <w:b/>
          <w:bCs/>
          <w:sz w:val="24"/>
          <w:szCs w:val="24"/>
        </w:rPr>
        <w:t>ДОКУМЕНТАЦИЯ О ПРОВЕДЕНИИ</w:t>
      </w:r>
    </w:p>
    <w:p w:rsidR="00AD69D7" w:rsidRPr="009B64D0" w:rsidRDefault="00AD69D7" w:rsidP="00AD69D7">
      <w:pPr>
        <w:ind w:left="720"/>
        <w:jc w:val="center"/>
        <w:rPr>
          <w:rFonts w:ascii="Arial" w:hAnsi="Arial" w:cs="Arial"/>
          <w:sz w:val="24"/>
          <w:szCs w:val="24"/>
        </w:rPr>
      </w:pPr>
      <w:r w:rsidRPr="009B64D0">
        <w:rPr>
          <w:rFonts w:ascii="Arial" w:hAnsi="Arial" w:cs="Arial"/>
          <w:b/>
          <w:bCs/>
          <w:sz w:val="24"/>
          <w:szCs w:val="24"/>
        </w:rPr>
        <w:t>ПРЕДВАРИТЕЛЬНОГО ОТБОРА</w:t>
      </w:r>
    </w:p>
    <w:p w:rsidR="00AD69D7" w:rsidRPr="009B64D0" w:rsidRDefault="00AD69D7" w:rsidP="00AD69D7">
      <w:pPr>
        <w:ind w:left="1080"/>
        <w:jc w:val="center"/>
        <w:rPr>
          <w:rFonts w:ascii="Arial" w:hAnsi="Arial" w:cs="Arial"/>
          <w:sz w:val="24"/>
          <w:szCs w:val="24"/>
        </w:rPr>
      </w:pPr>
      <w:r w:rsidRPr="009B64D0">
        <w:rPr>
          <w:rFonts w:ascii="Arial" w:hAnsi="Arial" w:cs="Arial"/>
          <w:sz w:val="24"/>
          <w:szCs w:val="24"/>
        </w:rPr>
        <w:t>участников закупки в целях оказания гуманитарной помощи либо</w:t>
      </w:r>
    </w:p>
    <w:p w:rsidR="00AD69D7" w:rsidRPr="009B64D0" w:rsidRDefault="00AD69D7" w:rsidP="00AD69D7">
      <w:pPr>
        <w:ind w:left="1080"/>
        <w:jc w:val="center"/>
        <w:rPr>
          <w:rFonts w:ascii="Arial" w:hAnsi="Arial" w:cs="Arial"/>
          <w:sz w:val="24"/>
          <w:szCs w:val="24"/>
        </w:rPr>
      </w:pPr>
      <w:r w:rsidRPr="009B64D0">
        <w:rPr>
          <w:rFonts w:ascii="Arial" w:hAnsi="Arial" w:cs="Arial"/>
          <w:sz w:val="24"/>
          <w:szCs w:val="24"/>
        </w:rPr>
        <w:t>ликвидации последствий чрезвычайных ситуаций</w:t>
      </w:r>
    </w:p>
    <w:p w:rsidR="00AD69D7" w:rsidRPr="009B64D0" w:rsidRDefault="00AD69D7" w:rsidP="00AD69D7">
      <w:pPr>
        <w:ind w:left="1080"/>
        <w:jc w:val="center"/>
        <w:rPr>
          <w:rFonts w:ascii="Arial" w:hAnsi="Arial" w:cs="Arial"/>
          <w:sz w:val="24"/>
          <w:szCs w:val="24"/>
        </w:rPr>
      </w:pPr>
      <w:r w:rsidRPr="009B64D0">
        <w:rPr>
          <w:rFonts w:ascii="Arial" w:hAnsi="Arial" w:cs="Arial"/>
          <w:sz w:val="24"/>
          <w:szCs w:val="24"/>
        </w:rPr>
        <w:t xml:space="preserve">природного или техногенного характера на территории </w:t>
      </w:r>
      <w:r w:rsidR="00A13406" w:rsidRPr="009B64D0">
        <w:rPr>
          <w:rFonts w:ascii="Arial" w:hAnsi="Arial" w:cs="Arial"/>
          <w:sz w:val="24"/>
          <w:szCs w:val="24"/>
        </w:rPr>
        <w:t>Усть-Хоперского</w:t>
      </w:r>
      <w:r w:rsidRPr="009B64D0">
        <w:rPr>
          <w:rFonts w:ascii="Arial" w:hAnsi="Arial" w:cs="Arial"/>
          <w:sz w:val="24"/>
          <w:szCs w:val="24"/>
        </w:rPr>
        <w:t xml:space="preserve"> сельского поселения Серафимовичского муниципального  района Волгоградской  области </w:t>
      </w:r>
      <w:r w:rsidRPr="009B64D0">
        <w:rPr>
          <w:rFonts w:ascii="Arial" w:hAnsi="Arial" w:cs="Arial"/>
          <w:bCs/>
          <w:sz w:val="24"/>
          <w:szCs w:val="24"/>
        </w:rPr>
        <w:t>на 20</w:t>
      </w:r>
      <w:r w:rsidR="000B17A7" w:rsidRPr="009B64D0">
        <w:rPr>
          <w:rFonts w:ascii="Arial" w:hAnsi="Arial" w:cs="Arial"/>
          <w:bCs/>
          <w:sz w:val="24"/>
          <w:szCs w:val="24"/>
        </w:rPr>
        <w:t>20</w:t>
      </w:r>
      <w:r w:rsidRPr="009B64D0">
        <w:rPr>
          <w:rFonts w:ascii="Arial" w:hAnsi="Arial" w:cs="Arial"/>
          <w:bCs/>
          <w:sz w:val="24"/>
          <w:szCs w:val="24"/>
        </w:rPr>
        <w:t> год</w:t>
      </w:r>
    </w:p>
    <w:p w:rsidR="00AD69D7" w:rsidRPr="009B64D0" w:rsidRDefault="00AD69D7" w:rsidP="00AD69D7">
      <w:pPr>
        <w:ind w:left="1080"/>
        <w:jc w:val="center"/>
        <w:rPr>
          <w:rFonts w:ascii="Arial" w:hAnsi="Arial" w:cs="Arial"/>
          <w:sz w:val="24"/>
          <w:szCs w:val="24"/>
        </w:rPr>
      </w:pPr>
      <w:r w:rsidRPr="009B64D0">
        <w:rPr>
          <w:rFonts w:ascii="Arial" w:hAnsi="Arial" w:cs="Arial"/>
          <w:sz w:val="24"/>
          <w:szCs w:val="24"/>
        </w:rPr>
        <w:t> </w:t>
      </w:r>
    </w:p>
    <w:p w:rsidR="00AD69D7" w:rsidRPr="009B64D0" w:rsidRDefault="00AD69D7" w:rsidP="00AD69D7">
      <w:pPr>
        <w:ind w:left="1080"/>
        <w:rPr>
          <w:sz w:val="24"/>
          <w:szCs w:val="24"/>
        </w:rPr>
      </w:pPr>
      <w:r w:rsidRPr="009B64D0">
        <w:rPr>
          <w:sz w:val="24"/>
          <w:szCs w:val="24"/>
        </w:rPr>
        <w:t> </w:t>
      </w:r>
    </w:p>
    <w:p w:rsidR="00AD69D7" w:rsidRPr="0033350B" w:rsidRDefault="00AD69D7" w:rsidP="00AD69D7">
      <w:pPr>
        <w:ind w:left="1080"/>
      </w:pPr>
      <w:r w:rsidRPr="0033350B">
        <w:t> </w:t>
      </w:r>
    </w:p>
    <w:p w:rsidR="00AD69D7" w:rsidRPr="0033350B" w:rsidRDefault="00AD69D7" w:rsidP="00AD69D7">
      <w:pPr>
        <w:ind w:left="1080"/>
      </w:pPr>
      <w:r w:rsidRPr="0033350B">
        <w:t> </w:t>
      </w:r>
    </w:p>
    <w:p w:rsidR="00AD69D7" w:rsidRPr="0033350B" w:rsidRDefault="00AD69D7" w:rsidP="00AD69D7">
      <w:pPr>
        <w:ind w:left="1080"/>
      </w:pPr>
      <w:r w:rsidRPr="0033350B">
        <w:t> </w:t>
      </w:r>
    </w:p>
    <w:p w:rsidR="00AD69D7" w:rsidRPr="0033350B" w:rsidRDefault="00AD69D7" w:rsidP="00AD69D7">
      <w:pPr>
        <w:ind w:left="720"/>
      </w:pPr>
      <w:r w:rsidRPr="0033350B">
        <w:t> </w:t>
      </w:r>
    </w:p>
    <w:p w:rsidR="00AD69D7" w:rsidRPr="0033350B" w:rsidRDefault="00AD69D7" w:rsidP="00AD69D7">
      <w:pPr>
        <w:ind w:left="720"/>
      </w:pPr>
      <w:r w:rsidRPr="0033350B">
        <w:t> </w:t>
      </w:r>
    </w:p>
    <w:p w:rsidR="00AD69D7" w:rsidRPr="0033350B" w:rsidRDefault="00AD69D7" w:rsidP="00AD69D7">
      <w:pPr>
        <w:ind w:left="720"/>
      </w:pPr>
      <w:r w:rsidRPr="0033350B">
        <w:t> </w:t>
      </w:r>
    </w:p>
    <w:p w:rsidR="00AD69D7" w:rsidRPr="0033350B" w:rsidRDefault="00AD69D7" w:rsidP="00AD69D7">
      <w:pPr>
        <w:ind w:left="720"/>
      </w:pPr>
      <w:r w:rsidRPr="0033350B">
        <w:t> </w:t>
      </w:r>
    </w:p>
    <w:p w:rsidR="00AD69D7" w:rsidRPr="0033350B" w:rsidRDefault="00AD69D7" w:rsidP="00AD69D7">
      <w:pPr>
        <w:ind w:left="720"/>
      </w:pPr>
      <w:r w:rsidRPr="0033350B">
        <w:t> </w:t>
      </w:r>
    </w:p>
    <w:p w:rsidR="00AD69D7" w:rsidRPr="0033350B" w:rsidRDefault="00AD69D7" w:rsidP="00AD69D7">
      <w:pPr>
        <w:ind w:left="1080"/>
      </w:pPr>
      <w:r w:rsidRPr="0033350B">
        <w:t> </w:t>
      </w:r>
    </w:p>
    <w:p w:rsidR="00AD69D7" w:rsidRPr="0033350B" w:rsidRDefault="00AD69D7" w:rsidP="00AD69D7">
      <w:pPr>
        <w:ind w:left="1080"/>
      </w:pPr>
      <w:r w:rsidRPr="0033350B">
        <w:t> </w:t>
      </w:r>
    </w:p>
    <w:p w:rsidR="00AD69D7" w:rsidRPr="0033350B" w:rsidRDefault="00AD69D7" w:rsidP="00AD69D7">
      <w:pPr>
        <w:spacing w:before="100" w:beforeAutospacing="1" w:after="100" w:afterAutospacing="1"/>
        <w:ind w:left="720"/>
        <w:jc w:val="center"/>
        <w:outlineLvl w:val="4"/>
        <w:rPr>
          <w:b/>
          <w:bCs/>
          <w:sz w:val="20"/>
          <w:szCs w:val="20"/>
        </w:rPr>
      </w:pPr>
      <w:r w:rsidRPr="0033350B">
        <w:rPr>
          <w:b/>
          <w:bCs/>
          <w:sz w:val="20"/>
          <w:szCs w:val="20"/>
        </w:rPr>
        <w:t> </w:t>
      </w:r>
    </w:p>
    <w:p w:rsidR="00AD69D7" w:rsidRPr="0033350B" w:rsidRDefault="00AD69D7" w:rsidP="00AD69D7">
      <w:pPr>
        <w:spacing w:before="100" w:beforeAutospacing="1" w:after="100" w:afterAutospacing="1"/>
        <w:ind w:left="720"/>
        <w:jc w:val="center"/>
        <w:outlineLvl w:val="4"/>
        <w:rPr>
          <w:b/>
          <w:bCs/>
          <w:sz w:val="20"/>
          <w:szCs w:val="20"/>
        </w:rPr>
      </w:pPr>
      <w:r w:rsidRPr="0033350B">
        <w:rPr>
          <w:b/>
          <w:bCs/>
          <w:sz w:val="20"/>
          <w:szCs w:val="20"/>
        </w:rPr>
        <w:t> </w:t>
      </w:r>
    </w:p>
    <w:p w:rsidR="00AD69D7" w:rsidRPr="0033350B" w:rsidRDefault="00AD69D7" w:rsidP="00AD69D7">
      <w:pPr>
        <w:spacing w:before="100" w:beforeAutospacing="1" w:after="100" w:afterAutospacing="1"/>
        <w:ind w:left="720"/>
        <w:jc w:val="center"/>
        <w:outlineLvl w:val="4"/>
        <w:rPr>
          <w:b/>
          <w:bCs/>
          <w:sz w:val="20"/>
          <w:szCs w:val="20"/>
        </w:rPr>
      </w:pPr>
      <w:r w:rsidRPr="0033350B">
        <w:rPr>
          <w:b/>
          <w:bCs/>
          <w:sz w:val="20"/>
          <w:szCs w:val="20"/>
        </w:rPr>
        <w:t> </w:t>
      </w:r>
    </w:p>
    <w:p w:rsidR="00AD69D7" w:rsidRPr="0033350B" w:rsidRDefault="00AD69D7" w:rsidP="00AD69D7">
      <w:pPr>
        <w:spacing w:before="100" w:beforeAutospacing="1" w:after="100" w:afterAutospacing="1"/>
        <w:ind w:left="720"/>
        <w:jc w:val="center"/>
        <w:outlineLvl w:val="4"/>
        <w:rPr>
          <w:b/>
          <w:bCs/>
          <w:sz w:val="20"/>
          <w:szCs w:val="20"/>
        </w:rPr>
      </w:pPr>
      <w:r w:rsidRPr="0033350B">
        <w:rPr>
          <w:b/>
          <w:bCs/>
          <w:sz w:val="20"/>
          <w:szCs w:val="20"/>
        </w:rPr>
        <w:t> </w:t>
      </w:r>
    </w:p>
    <w:p w:rsidR="00AD69D7" w:rsidRPr="0033350B" w:rsidRDefault="00AD69D7" w:rsidP="00AD69D7">
      <w:pPr>
        <w:spacing w:before="100" w:beforeAutospacing="1" w:after="100" w:afterAutospacing="1"/>
        <w:ind w:left="720"/>
        <w:jc w:val="center"/>
        <w:outlineLvl w:val="4"/>
        <w:rPr>
          <w:b/>
          <w:bCs/>
          <w:sz w:val="20"/>
          <w:szCs w:val="20"/>
        </w:rPr>
      </w:pPr>
      <w:r w:rsidRPr="0033350B">
        <w:rPr>
          <w:b/>
          <w:bCs/>
          <w:sz w:val="20"/>
          <w:szCs w:val="20"/>
        </w:rPr>
        <w:t> </w:t>
      </w:r>
    </w:p>
    <w:p w:rsidR="00AD69D7" w:rsidRPr="0033350B" w:rsidRDefault="00AD69D7" w:rsidP="00AD69D7">
      <w:pPr>
        <w:spacing w:before="100" w:beforeAutospacing="1" w:after="100" w:afterAutospacing="1"/>
        <w:ind w:left="720"/>
        <w:jc w:val="center"/>
        <w:outlineLvl w:val="4"/>
        <w:rPr>
          <w:b/>
          <w:bCs/>
          <w:sz w:val="20"/>
          <w:szCs w:val="20"/>
        </w:rPr>
      </w:pPr>
      <w:r w:rsidRPr="0033350B">
        <w:rPr>
          <w:b/>
          <w:bCs/>
          <w:sz w:val="20"/>
          <w:szCs w:val="20"/>
        </w:rPr>
        <w:t> </w:t>
      </w:r>
    </w:p>
    <w:p w:rsidR="00AD69D7" w:rsidRPr="0033350B" w:rsidRDefault="00AD69D7" w:rsidP="00AD69D7">
      <w:pPr>
        <w:spacing w:before="100" w:beforeAutospacing="1" w:after="100" w:afterAutospacing="1"/>
        <w:ind w:left="720"/>
        <w:jc w:val="center"/>
        <w:outlineLvl w:val="4"/>
        <w:rPr>
          <w:b/>
          <w:bCs/>
          <w:sz w:val="20"/>
          <w:szCs w:val="20"/>
        </w:rPr>
      </w:pPr>
      <w:r w:rsidRPr="0033350B">
        <w:rPr>
          <w:b/>
          <w:bCs/>
          <w:sz w:val="20"/>
          <w:szCs w:val="20"/>
        </w:rPr>
        <w:t> </w:t>
      </w:r>
    </w:p>
    <w:p w:rsidR="00AD69D7" w:rsidRPr="0033350B" w:rsidRDefault="00AD69D7" w:rsidP="00AD69D7">
      <w:pPr>
        <w:spacing w:before="100" w:beforeAutospacing="1" w:after="100" w:afterAutospacing="1"/>
        <w:ind w:left="720"/>
        <w:jc w:val="center"/>
        <w:outlineLvl w:val="4"/>
        <w:rPr>
          <w:b/>
          <w:bCs/>
          <w:sz w:val="20"/>
          <w:szCs w:val="20"/>
        </w:rPr>
      </w:pPr>
      <w:r w:rsidRPr="0033350B">
        <w:rPr>
          <w:b/>
          <w:bCs/>
          <w:sz w:val="20"/>
          <w:szCs w:val="20"/>
        </w:rPr>
        <w:t> </w:t>
      </w:r>
    </w:p>
    <w:p w:rsidR="00AD69D7" w:rsidRPr="0033350B" w:rsidRDefault="00AD69D7" w:rsidP="00AD69D7">
      <w:pPr>
        <w:spacing w:before="100" w:beforeAutospacing="1" w:after="100" w:afterAutospacing="1"/>
        <w:ind w:left="720"/>
        <w:jc w:val="center"/>
        <w:outlineLvl w:val="4"/>
        <w:rPr>
          <w:b/>
          <w:bCs/>
          <w:sz w:val="20"/>
          <w:szCs w:val="20"/>
        </w:rPr>
      </w:pPr>
      <w:r w:rsidRPr="0033350B">
        <w:rPr>
          <w:b/>
          <w:bCs/>
          <w:sz w:val="20"/>
          <w:szCs w:val="20"/>
        </w:rPr>
        <w:t> </w:t>
      </w:r>
    </w:p>
    <w:p w:rsidR="00AD69D7" w:rsidRPr="0033350B" w:rsidRDefault="00AD69D7" w:rsidP="00AD69D7">
      <w:pPr>
        <w:spacing w:before="100" w:beforeAutospacing="1" w:after="100" w:afterAutospacing="1"/>
        <w:ind w:left="720"/>
        <w:jc w:val="center"/>
        <w:outlineLvl w:val="4"/>
        <w:rPr>
          <w:b/>
          <w:bCs/>
          <w:sz w:val="20"/>
          <w:szCs w:val="20"/>
        </w:rPr>
      </w:pPr>
      <w:r w:rsidRPr="0033350B">
        <w:rPr>
          <w:b/>
          <w:bCs/>
          <w:sz w:val="20"/>
          <w:szCs w:val="20"/>
        </w:rPr>
        <w:t> </w:t>
      </w:r>
    </w:p>
    <w:p w:rsidR="00AD69D7" w:rsidRPr="0033350B" w:rsidRDefault="00AD69D7" w:rsidP="00AD69D7">
      <w:pPr>
        <w:spacing w:before="100" w:beforeAutospacing="1" w:after="100" w:afterAutospacing="1"/>
        <w:ind w:left="720"/>
        <w:jc w:val="center"/>
        <w:outlineLvl w:val="4"/>
        <w:rPr>
          <w:b/>
          <w:bCs/>
          <w:sz w:val="20"/>
          <w:szCs w:val="20"/>
        </w:rPr>
      </w:pPr>
      <w:r w:rsidRPr="0033350B">
        <w:rPr>
          <w:b/>
          <w:bCs/>
          <w:sz w:val="20"/>
          <w:szCs w:val="20"/>
        </w:rPr>
        <w:t> </w:t>
      </w:r>
    </w:p>
    <w:p w:rsidR="00AD69D7" w:rsidRPr="0033350B" w:rsidRDefault="00AD69D7" w:rsidP="00AD69D7">
      <w:pPr>
        <w:spacing w:before="100" w:beforeAutospacing="1" w:after="100" w:afterAutospacing="1"/>
        <w:ind w:left="720"/>
        <w:jc w:val="center"/>
        <w:outlineLvl w:val="4"/>
        <w:rPr>
          <w:b/>
          <w:bCs/>
          <w:sz w:val="20"/>
          <w:szCs w:val="20"/>
        </w:rPr>
      </w:pPr>
      <w:r w:rsidRPr="0033350B">
        <w:rPr>
          <w:b/>
          <w:bCs/>
          <w:sz w:val="20"/>
          <w:szCs w:val="20"/>
        </w:rPr>
        <w:t> </w:t>
      </w:r>
    </w:p>
    <w:p w:rsidR="00AD69D7" w:rsidRPr="009B64D0" w:rsidRDefault="003E6C13" w:rsidP="00AD69D7">
      <w:pPr>
        <w:spacing w:after="120"/>
        <w:ind w:left="720"/>
        <w:jc w:val="center"/>
        <w:outlineLvl w:val="0"/>
        <w:rPr>
          <w:rFonts w:ascii="Arial" w:hAnsi="Arial" w:cs="Arial"/>
          <w:kern w:val="36"/>
          <w:sz w:val="24"/>
          <w:szCs w:val="24"/>
        </w:rPr>
      </w:pPr>
      <w:r w:rsidRPr="009B64D0">
        <w:rPr>
          <w:rFonts w:ascii="Arial" w:hAnsi="Arial" w:cs="Arial"/>
          <w:kern w:val="36"/>
          <w:sz w:val="24"/>
          <w:szCs w:val="24"/>
        </w:rPr>
        <w:lastRenderedPageBreak/>
        <w:t>Глава</w:t>
      </w:r>
      <w:r w:rsidR="00AD69D7" w:rsidRPr="009B64D0">
        <w:rPr>
          <w:rFonts w:ascii="Arial" w:hAnsi="Arial" w:cs="Arial"/>
          <w:kern w:val="36"/>
          <w:sz w:val="24"/>
          <w:szCs w:val="24"/>
        </w:rPr>
        <w:t xml:space="preserve"> I. извещение о проведении предварительного отбора</w:t>
      </w:r>
    </w:p>
    <w:p w:rsidR="00AD69D7" w:rsidRPr="009B64D0" w:rsidRDefault="00AD69D7" w:rsidP="00AD69D7">
      <w:pPr>
        <w:ind w:left="720"/>
        <w:jc w:val="center"/>
        <w:rPr>
          <w:rFonts w:ascii="Arial" w:hAnsi="Arial" w:cs="Arial"/>
          <w:sz w:val="24"/>
          <w:szCs w:val="24"/>
        </w:rPr>
      </w:pPr>
      <w:r w:rsidRPr="009B64D0">
        <w:rPr>
          <w:rFonts w:ascii="Arial" w:hAnsi="Arial" w:cs="Arial"/>
          <w:b/>
          <w:bCs/>
          <w:sz w:val="24"/>
          <w:szCs w:val="24"/>
        </w:rPr>
        <w:t>ИНФОРМАЦИОННЫЙ ПАСПОРТ</w:t>
      </w:r>
    </w:p>
    <w:p w:rsidR="00AD69D7" w:rsidRPr="009B64D0" w:rsidRDefault="00AD69D7" w:rsidP="00AD69D7">
      <w:pPr>
        <w:ind w:left="720"/>
        <w:rPr>
          <w:rFonts w:ascii="Arial" w:hAnsi="Arial" w:cs="Arial"/>
          <w:sz w:val="24"/>
          <w:szCs w:val="24"/>
        </w:rPr>
      </w:pPr>
      <w:r w:rsidRPr="009B64D0">
        <w:rPr>
          <w:rFonts w:ascii="Arial" w:hAnsi="Arial" w:cs="Arial"/>
          <w:sz w:val="24"/>
          <w:szCs w:val="24"/>
        </w:rPr>
        <w:t> </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961"/>
        <w:gridCol w:w="6425"/>
      </w:tblGrid>
      <w:tr w:rsidR="00AD69D7" w:rsidRPr="009B64D0" w:rsidTr="00A13406">
        <w:trPr>
          <w:trHeight w:val="285"/>
          <w:tblCellSpacing w:w="0" w:type="dxa"/>
        </w:trPr>
        <w:tc>
          <w:tcPr>
            <w:tcW w:w="2961"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AD69D7" w:rsidP="005D100C">
            <w:pPr>
              <w:rPr>
                <w:rFonts w:ascii="Arial" w:hAnsi="Arial" w:cs="Arial"/>
                <w:sz w:val="24"/>
                <w:szCs w:val="24"/>
              </w:rPr>
            </w:pPr>
            <w:r w:rsidRPr="009B64D0">
              <w:rPr>
                <w:rFonts w:ascii="Arial" w:hAnsi="Arial" w:cs="Arial"/>
                <w:sz w:val="24"/>
                <w:szCs w:val="24"/>
              </w:rPr>
              <w:t>Используемый способ определения поставщика (Подрядчика, исполнителя)</w:t>
            </w:r>
          </w:p>
        </w:tc>
        <w:tc>
          <w:tcPr>
            <w:tcW w:w="6425"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AD69D7" w:rsidP="005D100C">
            <w:pPr>
              <w:rPr>
                <w:rFonts w:ascii="Arial" w:hAnsi="Arial" w:cs="Arial"/>
                <w:sz w:val="24"/>
                <w:szCs w:val="24"/>
              </w:rPr>
            </w:pPr>
            <w:r w:rsidRPr="009B64D0">
              <w:rPr>
                <w:rFonts w:ascii="Arial" w:hAnsi="Arial" w:cs="Arial"/>
                <w:sz w:val="24"/>
                <w:szCs w:val="24"/>
              </w:rPr>
              <w:t> </w:t>
            </w:r>
          </w:p>
          <w:p w:rsidR="00AD69D7" w:rsidRPr="009B64D0" w:rsidRDefault="00AD69D7" w:rsidP="005D100C">
            <w:pPr>
              <w:rPr>
                <w:rFonts w:ascii="Arial" w:hAnsi="Arial" w:cs="Arial"/>
                <w:sz w:val="24"/>
                <w:szCs w:val="24"/>
              </w:rPr>
            </w:pPr>
            <w:r w:rsidRPr="009B64D0">
              <w:rPr>
                <w:rFonts w:ascii="Arial" w:hAnsi="Arial" w:cs="Arial"/>
                <w:sz w:val="24"/>
                <w:szCs w:val="24"/>
              </w:rPr>
              <w:t>Предварительный отбор</w:t>
            </w:r>
          </w:p>
        </w:tc>
      </w:tr>
      <w:tr w:rsidR="00AD69D7" w:rsidRPr="009B64D0" w:rsidTr="00A13406">
        <w:trPr>
          <w:trHeight w:val="285"/>
          <w:tblCellSpacing w:w="0" w:type="dxa"/>
        </w:trPr>
        <w:tc>
          <w:tcPr>
            <w:tcW w:w="2961" w:type="dxa"/>
            <w:vMerge w:val="restart"/>
            <w:tcBorders>
              <w:top w:val="outset" w:sz="6" w:space="0" w:color="auto"/>
              <w:left w:val="outset" w:sz="6" w:space="0" w:color="auto"/>
              <w:bottom w:val="outset" w:sz="6" w:space="0" w:color="auto"/>
              <w:right w:val="outset" w:sz="6" w:space="0" w:color="auto"/>
            </w:tcBorders>
            <w:vAlign w:val="center"/>
            <w:hideMark/>
          </w:tcPr>
          <w:p w:rsidR="00AD69D7" w:rsidRPr="009B64D0" w:rsidRDefault="00AD69D7" w:rsidP="005D100C">
            <w:pPr>
              <w:rPr>
                <w:rFonts w:ascii="Arial" w:hAnsi="Arial" w:cs="Arial"/>
                <w:sz w:val="24"/>
                <w:szCs w:val="24"/>
              </w:rPr>
            </w:pPr>
            <w:r w:rsidRPr="009B64D0">
              <w:rPr>
                <w:rFonts w:ascii="Arial" w:hAnsi="Arial" w:cs="Arial"/>
                <w:sz w:val="24"/>
                <w:szCs w:val="24"/>
              </w:rPr>
              <w:t>Заказчик:</w:t>
            </w:r>
          </w:p>
        </w:tc>
        <w:tc>
          <w:tcPr>
            <w:tcW w:w="6425"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AD69D7" w:rsidP="00A13406">
            <w:pPr>
              <w:rPr>
                <w:rFonts w:ascii="Arial" w:hAnsi="Arial" w:cs="Arial"/>
                <w:sz w:val="24"/>
                <w:szCs w:val="24"/>
              </w:rPr>
            </w:pPr>
            <w:r w:rsidRPr="009B64D0">
              <w:rPr>
                <w:rFonts w:ascii="Arial" w:hAnsi="Arial" w:cs="Arial"/>
                <w:sz w:val="24"/>
                <w:szCs w:val="24"/>
              </w:rPr>
              <w:t xml:space="preserve">Администрация </w:t>
            </w:r>
            <w:r w:rsidR="00A13406" w:rsidRPr="009B64D0">
              <w:rPr>
                <w:rFonts w:ascii="Arial" w:hAnsi="Arial" w:cs="Arial"/>
                <w:sz w:val="24"/>
                <w:szCs w:val="24"/>
              </w:rPr>
              <w:t>Усть-Хоперского</w:t>
            </w:r>
            <w:r w:rsidRPr="009B64D0">
              <w:rPr>
                <w:rFonts w:ascii="Arial" w:hAnsi="Arial" w:cs="Arial"/>
                <w:sz w:val="24"/>
                <w:szCs w:val="24"/>
              </w:rPr>
              <w:t xml:space="preserve"> сельского поселения Серафимовичского муниципального  района Волгоградской  области</w:t>
            </w:r>
          </w:p>
        </w:tc>
      </w:tr>
      <w:tr w:rsidR="00AD69D7" w:rsidRPr="009B64D0" w:rsidTr="00A13406">
        <w:trPr>
          <w:trHeight w:val="450"/>
          <w:tblCellSpacing w:w="0" w:type="dxa"/>
        </w:trPr>
        <w:tc>
          <w:tcPr>
            <w:tcW w:w="2961" w:type="dxa"/>
            <w:vMerge/>
            <w:tcBorders>
              <w:top w:val="outset" w:sz="6" w:space="0" w:color="auto"/>
              <w:left w:val="outset" w:sz="6" w:space="0" w:color="auto"/>
              <w:bottom w:val="outset" w:sz="6" w:space="0" w:color="auto"/>
              <w:right w:val="outset" w:sz="6" w:space="0" w:color="auto"/>
            </w:tcBorders>
            <w:vAlign w:val="center"/>
            <w:hideMark/>
          </w:tcPr>
          <w:p w:rsidR="00AD69D7" w:rsidRPr="009B64D0" w:rsidRDefault="00AD69D7" w:rsidP="005D100C">
            <w:pPr>
              <w:rPr>
                <w:rFonts w:ascii="Arial" w:hAnsi="Arial" w:cs="Arial"/>
                <w:sz w:val="24"/>
                <w:szCs w:val="24"/>
              </w:rPr>
            </w:pPr>
          </w:p>
        </w:tc>
        <w:tc>
          <w:tcPr>
            <w:tcW w:w="6425"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AD69D7" w:rsidP="005D100C">
            <w:pPr>
              <w:rPr>
                <w:rFonts w:ascii="Arial" w:hAnsi="Arial" w:cs="Arial"/>
                <w:sz w:val="24"/>
                <w:szCs w:val="24"/>
              </w:rPr>
            </w:pPr>
            <w:r w:rsidRPr="009B64D0">
              <w:rPr>
                <w:rFonts w:ascii="Arial" w:hAnsi="Arial" w:cs="Arial"/>
                <w:sz w:val="24"/>
                <w:szCs w:val="24"/>
              </w:rPr>
              <w:t>Место нахождения:</w:t>
            </w:r>
          </w:p>
          <w:p w:rsidR="00AD69D7" w:rsidRPr="009B64D0" w:rsidRDefault="003E6C13" w:rsidP="00A13406">
            <w:pPr>
              <w:rPr>
                <w:rFonts w:ascii="Arial" w:hAnsi="Arial" w:cs="Arial"/>
                <w:sz w:val="24"/>
                <w:szCs w:val="24"/>
              </w:rPr>
            </w:pPr>
            <w:r w:rsidRPr="009B64D0">
              <w:rPr>
                <w:rFonts w:ascii="Arial" w:hAnsi="Arial" w:cs="Arial"/>
                <w:sz w:val="24"/>
                <w:szCs w:val="24"/>
              </w:rPr>
              <w:t>4034</w:t>
            </w:r>
            <w:r w:rsidR="00A13406" w:rsidRPr="009B64D0">
              <w:rPr>
                <w:rFonts w:ascii="Arial" w:hAnsi="Arial" w:cs="Arial"/>
                <w:sz w:val="24"/>
                <w:szCs w:val="24"/>
              </w:rPr>
              <w:t>72</w:t>
            </w:r>
            <w:r w:rsidRPr="009B64D0">
              <w:rPr>
                <w:rFonts w:ascii="Arial" w:hAnsi="Arial" w:cs="Arial"/>
                <w:sz w:val="24"/>
                <w:szCs w:val="24"/>
              </w:rPr>
              <w:t xml:space="preserve"> </w:t>
            </w:r>
            <w:r w:rsidR="00A13406" w:rsidRPr="009B64D0">
              <w:rPr>
                <w:rFonts w:ascii="Arial" w:hAnsi="Arial" w:cs="Arial"/>
                <w:sz w:val="24"/>
                <w:szCs w:val="24"/>
              </w:rPr>
              <w:t>ст</w:t>
            </w:r>
            <w:r w:rsidRPr="009B64D0">
              <w:rPr>
                <w:rFonts w:ascii="Arial" w:hAnsi="Arial" w:cs="Arial"/>
                <w:sz w:val="24"/>
                <w:szCs w:val="24"/>
              </w:rPr>
              <w:t xml:space="preserve">. </w:t>
            </w:r>
            <w:r w:rsidR="00A13406" w:rsidRPr="009B64D0">
              <w:rPr>
                <w:rFonts w:ascii="Arial" w:hAnsi="Arial" w:cs="Arial"/>
                <w:sz w:val="24"/>
                <w:szCs w:val="24"/>
              </w:rPr>
              <w:t>Усть-Хоперская</w:t>
            </w:r>
            <w:r w:rsidRPr="009B64D0">
              <w:rPr>
                <w:rFonts w:ascii="Arial" w:hAnsi="Arial" w:cs="Arial"/>
                <w:sz w:val="24"/>
                <w:szCs w:val="24"/>
              </w:rPr>
              <w:t xml:space="preserve">, ул. </w:t>
            </w:r>
            <w:r w:rsidR="00A13406" w:rsidRPr="009B64D0">
              <w:rPr>
                <w:rFonts w:ascii="Arial" w:hAnsi="Arial" w:cs="Arial"/>
                <w:sz w:val="24"/>
                <w:szCs w:val="24"/>
              </w:rPr>
              <w:t>Мира</w:t>
            </w:r>
            <w:r w:rsidRPr="009B64D0">
              <w:rPr>
                <w:rFonts w:ascii="Arial" w:hAnsi="Arial" w:cs="Arial"/>
                <w:sz w:val="24"/>
                <w:szCs w:val="24"/>
              </w:rPr>
              <w:t xml:space="preserve"> д.4</w:t>
            </w:r>
            <w:r w:rsidR="00A13406" w:rsidRPr="009B64D0">
              <w:rPr>
                <w:rFonts w:ascii="Arial" w:hAnsi="Arial" w:cs="Arial"/>
                <w:sz w:val="24"/>
                <w:szCs w:val="24"/>
              </w:rPr>
              <w:t>4</w:t>
            </w:r>
            <w:r w:rsidR="00AD69D7" w:rsidRPr="009B64D0">
              <w:rPr>
                <w:rFonts w:ascii="Arial" w:hAnsi="Arial" w:cs="Arial"/>
                <w:sz w:val="24"/>
                <w:szCs w:val="24"/>
              </w:rPr>
              <w:t>, Серафимовичского района Волгоградской области</w:t>
            </w:r>
          </w:p>
        </w:tc>
      </w:tr>
      <w:tr w:rsidR="00AD69D7" w:rsidRPr="009B64D0" w:rsidTr="00A13406">
        <w:trPr>
          <w:trHeight w:val="450"/>
          <w:tblCellSpacing w:w="0" w:type="dxa"/>
        </w:trPr>
        <w:tc>
          <w:tcPr>
            <w:tcW w:w="2961" w:type="dxa"/>
            <w:vMerge/>
            <w:tcBorders>
              <w:top w:val="outset" w:sz="6" w:space="0" w:color="auto"/>
              <w:left w:val="outset" w:sz="6" w:space="0" w:color="auto"/>
              <w:bottom w:val="outset" w:sz="6" w:space="0" w:color="auto"/>
              <w:right w:val="outset" w:sz="6" w:space="0" w:color="auto"/>
            </w:tcBorders>
            <w:vAlign w:val="center"/>
            <w:hideMark/>
          </w:tcPr>
          <w:p w:rsidR="00AD69D7" w:rsidRPr="009B64D0" w:rsidRDefault="00AD69D7" w:rsidP="005D100C">
            <w:pPr>
              <w:rPr>
                <w:rFonts w:ascii="Arial" w:hAnsi="Arial" w:cs="Arial"/>
                <w:sz w:val="24"/>
                <w:szCs w:val="24"/>
              </w:rPr>
            </w:pPr>
          </w:p>
        </w:tc>
        <w:tc>
          <w:tcPr>
            <w:tcW w:w="6425"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AD69D7" w:rsidP="005D100C">
            <w:pPr>
              <w:rPr>
                <w:rFonts w:ascii="Arial" w:hAnsi="Arial" w:cs="Arial"/>
                <w:sz w:val="24"/>
                <w:szCs w:val="24"/>
              </w:rPr>
            </w:pPr>
            <w:r w:rsidRPr="009B64D0">
              <w:rPr>
                <w:rFonts w:ascii="Arial" w:hAnsi="Arial" w:cs="Arial"/>
                <w:sz w:val="24"/>
                <w:szCs w:val="24"/>
              </w:rPr>
              <w:t>Почтовый адрес:</w:t>
            </w:r>
          </w:p>
          <w:p w:rsidR="00AD69D7" w:rsidRPr="009B64D0" w:rsidRDefault="00A13406" w:rsidP="005D100C">
            <w:pPr>
              <w:rPr>
                <w:rFonts w:ascii="Arial" w:hAnsi="Arial" w:cs="Arial"/>
                <w:sz w:val="24"/>
                <w:szCs w:val="24"/>
              </w:rPr>
            </w:pPr>
            <w:r w:rsidRPr="009B64D0">
              <w:rPr>
                <w:rFonts w:ascii="Arial" w:hAnsi="Arial" w:cs="Arial"/>
                <w:sz w:val="24"/>
                <w:szCs w:val="24"/>
              </w:rPr>
              <w:t xml:space="preserve">403472 ст. Усть-Хоперская, ул. Мира д.44, </w:t>
            </w:r>
            <w:r w:rsidR="00AD69D7" w:rsidRPr="009B64D0">
              <w:rPr>
                <w:rFonts w:ascii="Arial" w:hAnsi="Arial" w:cs="Arial"/>
                <w:sz w:val="24"/>
                <w:szCs w:val="24"/>
              </w:rPr>
              <w:t>Серафимовичского района Волгоградской области</w:t>
            </w:r>
          </w:p>
        </w:tc>
      </w:tr>
      <w:tr w:rsidR="00AD69D7" w:rsidRPr="009B64D0" w:rsidTr="00A13406">
        <w:trPr>
          <w:trHeight w:val="285"/>
          <w:tblCellSpacing w:w="0" w:type="dxa"/>
        </w:trPr>
        <w:tc>
          <w:tcPr>
            <w:tcW w:w="2961" w:type="dxa"/>
            <w:vMerge/>
            <w:tcBorders>
              <w:top w:val="outset" w:sz="6" w:space="0" w:color="auto"/>
              <w:left w:val="outset" w:sz="6" w:space="0" w:color="auto"/>
              <w:bottom w:val="outset" w:sz="6" w:space="0" w:color="auto"/>
              <w:right w:val="outset" w:sz="6" w:space="0" w:color="auto"/>
            </w:tcBorders>
            <w:vAlign w:val="center"/>
            <w:hideMark/>
          </w:tcPr>
          <w:p w:rsidR="00AD69D7" w:rsidRPr="009B64D0" w:rsidRDefault="00AD69D7" w:rsidP="005D100C">
            <w:pPr>
              <w:rPr>
                <w:rFonts w:ascii="Arial" w:hAnsi="Arial" w:cs="Arial"/>
                <w:sz w:val="24"/>
                <w:szCs w:val="24"/>
              </w:rPr>
            </w:pPr>
          </w:p>
        </w:tc>
        <w:tc>
          <w:tcPr>
            <w:tcW w:w="6425"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AD69D7" w:rsidP="00A13406">
            <w:pPr>
              <w:rPr>
                <w:rFonts w:ascii="Arial" w:hAnsi="Arial" w:cs="Arial"/>
                <w:sz w:val="24"/>
                <w:szCs w:val="24"/>
              </w:rPr>
            </w:pPr>
            <w:r w:rsidRPr="009B64D0">
              <w:rPr>
                <w:rFonts w:ascii="Arial" w:hAnsi="Arial" w:cs="Arial"/>
                <w:sz w:val="24"/>
                <w:szCs w:val="24"/>
              </w:rPr>
              <w:t>Телефон: 8(84464)</w:t>
            </w:r>
            <w:r w:rsidR="003E6C13" w:rsidRPr="009B64D0">
              <w:rPr>
                <w:rFonts w:ascii="Arial" w:hAnsi="Arial" w:cs="Arial"/>
                <w:sz w:val="24"/>
                <w:szCs w:val="24"/>
              </w:rPr>
              <w:t>3-</w:t>
            </w:r>
            <w:r w:rsidR="00A13406" w:rsidRPr="009B64D0">
              <w:rPr>
                <w:rFonts w:ascii="Arial" w:hAnsi="Arial" w:cs="Arial"/>
                <w:sz w:val="24"/>
                <w:szCs w:val="24"/>
              </w:rPr>
              <w:t>44</w:t>
            </w:r>
            <w:r w:rsidR="003E6C13" w:rsidRPr="009B64D0">
              <w:rPr>
                <w:rFonts w:ascii="Arial" w:hAnsi="Arial" w:cs="Arial"/>
                <w:sz w:val="24"/>
                <w:szCs w:val="24"/>
              </w:rPr>
              <w:t>-</w:t>
            </w:r>
            <w:r w:rsidR="00A13406" w:rsidRPr="009B64D0">
              <w:rPr>
                <w:rFonts w:ascii="Arial" w:hAnsi="Arial" w:cs="Arial"/>
                <w:sz w:val="24"/>
                <w:szCs w:val="24"/>
              </w:rPr>
              <w:t>22</w:t>
            </w:r>
          </w:p>
        </w:tc>
      </w:tr>
      <w:tr w:rsidR="00AD69D7" w:rsidRPr="009B64D0" w:rsidTr="00A13406">
        <w:trPr>
          <w:trHeight w:val="285"/>
          <w:tblCellSpacing w:w="0" w:type="dxa"/>
        </w:trPr>
        <w:tc>
          <w:tcPr>
            <w:tcW w:w="2961" w:type="dxa"/>
            <w:vMerge/>
            <w:tcBorders>
              <w:top w:val="outset" w:sz="6" w:space="0" w:color="auto"/>
              <w:left w:val="outset" w:sz="6" w:space="0" w:color="auto"/>
              <w:bottom w:val="outset" w:sz="6" w:space="0" w:color="auto"/>
              <w:right w:val="outset" w:sz="6" w:space="0" w:color="auto"/>
            </w:tcBorders>
            <w:vAlign w:val="center"/>
            <w:hideMark/>
          </w:tcPr>
          <w:p w:rsidR="00AD69D7" w:rsidRPr="009B64D0" w:rsidRDefault="00AD69D7" w:rsidP="005D100C">
            <w:pPr>
              <w:rPr>
                <w:rFonts w:ascii="Arial" w:hAnsi="Arial" w:cs="Arial"/>
                <w:sz w:val="24"/>
                <w:szCs w:val="24"/>
              </w:rPr>
            </w:pPr>
          </w:p>
        </w:tc>
        <w:tc>
          <w:tcPr>
            <w:tcW w:w="6425"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AD69D7" w:rsidP="005D100C">
            <w:pPr>
              <w:rPr>
                <w:rFonts w:ascii="Arial" w:hAnsi="Arial" w:cs="Arial"/>
                <w:sz w:val="24"/>
                <w:szCs w:val="24"/>
              </w:rPr>
            </w:pPr>
            <w:r w:rsidRPr="009B64D0">
              <w:rPr>
                <w:rFonts w:ascii="Arial" w:hAnsi="Arial" w:cs="Arial"/>
                <w:sz w:val="24"/>
                <w:szCs w:val="24"/>
              </w:rPr>
              <w:t xml:space="preserve">Адрес электронной почты: </w:t>
            </w:r>
            <w:r w:rsidR="00A13406" w:rsidRPr="009B64D0">
              <w:rPr>
                <w:rStyle w:val="dropdown-user-namefirst-letter"/>
                <w:rFonts w:ascii="Arial" w:hAnsi="Arial" w:cs="Arial"/>
                <w:sz w:val="24"/>
                <w:szCs w:val="24"/>
                <w:shd w:val="clear" w:color="auto" w:fill="FFFFFF"/>
              </w:rPr>
              <w:t>a</w:t>
            </w:r>
            <w:r w:rsidR="00A13406" w:rsidRPr="009B64D0">
              <w:rPr>
                <w:rFonts w:ascii="Arial" w:hAnsi="Arial" w:cs="Arial"/>
                <w:color w:val="000000"/>
                <w:sz w:val="24"/>
                <w:szCs w:val="24"/>
                <w:shd w:val="clear" w:color="auto" w:fill="FFFFFF"/>
              </w:rPr>
              <w:t>dm-ust-hopyorskaya@yandex.ru</w:t>
            </w:r>
          </w:p>
        </w:tc>
      </w:tr>
      <w:tr w:rsidR="00AD69D7" w:rsidRPr="009B64D0" w:rsidTr="00A13406">
        <w:trPr>
          <w:trHeight w:val="840"/>
          <w:tblCellSpacing w:w="0" w:type="dxa"/>
        </w:trPr>
        <w:tc>
          <w:tcPr>
            <w:tcW w:w="2961" w:type="dxa"/>
            <w:vMerge/>
            <w:tcBorders>
              <w:top w:val="outset" w:sz="6" w:space="0" w:color="auto"/>
              <w:left w:val="outset" w:sz="6" w:space="0" w:color="auto"/>
              <w:bottom w:val="outset" w:sz="6" w:space="0" w:color="auto"/>
              <w:right w:val="outset" w:sz="6" w:space="0" w:color="auto"/>
            </w:tcBorders>
            <w:vAlign w:val="center"/>
            <w:hideMark/>
          </w:tcPr>
          <w:p w:rsidR="00AD69D7" w:rsidRPr="009B64D0" w:rsidRDefault="00AD69D7" w:rsidP="005D100C">
            <w:pPr>
              <w:rPr>
                <w:rFonts w:ascii="Arial" w:hAnsi="Arial" w:cs="Arial"/>
                <w:sz w:val="24"/>
                <w:szCs w:val="24"/>
              </w:rPr>
            </w:pPr>
          </w:p>
        </w:tc>
        <w:tc>
          <w:tcPr>
            <w:tcW w:w="6425"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AD69D7" w:rsidP="005D100C">
            <w:pPr>
              <w:rPr>
                <w:rFonts w:ascii="Arial" w:hAnsi="Arial" w:cs="Arial"/>
                <w:sz w:val="24"/>
                <w:szCs w:val="24"/>
              </w:rPr>
            </w:pPr>
            <w:r w:rsidRPr="009B64D0">
              <w:rPr>
                <w:rFonts w:ascii="Arial" w:hAnsi="Arial" w:cs="Arial"/>
                <w:sz w:val="24"/>
                <w:szCs w:val="24"/>
              </w:rPr>
              <w:t>Ответственное должностное лицо заказчика:</w:t>
            </w:r>
          </w:p>
          <w:p w:rsidR="00AD69D7" w:rsidRPr="009B64D0" w:rsidRDefault="00A13406" w:rsidP="005D100C">
            <w:pPr>
              <w:rPr>
                <w:rFonts w:ascii="Arial" w:hAnsi="Arial" w:cs="Arial"/>
                <w:sz w:val="24"/>
                <w:szCs w:val="24"/>
              </w:rPr>
            </w:pPr>
            <w:r w:rsidRPr="009B64D0">
              <w:rPr>
                <w:rFonts w:ascii="Arial" w:hAnsi="Arial" w:cs="Arial"/>
                <w:sz w:val="24"/>
                <w:szCs w:val="24"/>
              </w:rPr>
              <w:t>Ананьев Сергей Михайлович</w:t>
            </w:r>
          </w:p>
          <w:p w:rsidR="00AD69D7" w:rsidRPr="009B64D0" w:rsidRDefault="00AD69D7" w:rsidP="00A13406">
            <w:pPr>
              <w:rPr>
                <w:rFonts w:ascii="Arial" w:hAnsi="Arial" w:cs="Arial"/>
                <w:sz w:val="24"/>
                <w:szCs w:val="24"/>
              </w:rPr>
            </w:pPr>
            <w:r w:rsidRPr="009B64D0">
              <w:rPr>
                <w:rFonts w:ascii="Arial" w:hAnsi="Arial" w:cs="Arial"/>
                <w:sz w:val="24"/>
                <w:szCs w:val="24"/>
              </w:rPr>
              <w:t>тел. 8(84464)</w:t>
            </w:r>
            <w:r w:rsidR="003E6C13" w:rsidRPr="009B64D0">
              <w:rPr>
                <w:rFonts w:ascii="Arial" w:hAnsi="Arial" w:cs="Arial"/>
                <w:sz w:val="24"/>
                <w:szCs w:val="24"/>
              </w:rPr>
              <w:t>3-</w:t>
            </w:r>
            <w:r w:rsidR="00A13406" w:rsidRPr="009B64D0">
              <w:rPr>
                <w:rFonts w:ascii="Arial" w:hAnsi="Arial" w:cs="Arial"/>
                <w:sz w:val="24"/>
                <w:szCs w:val="24"/>
              </w:rPr>
              <w:t>44</w:t>
            </w:r>
            <w:r w:rsidR="003E6C13" w:rsidRPr="009B64D0">
              <w:rPr>
                <w:rFonts w:ascii="Arial" w:hAnsi="Arial" w:cs="Arial"/>
                <w:sz w:val="24"/>
                <w:szCs w:val="24"/>
              </w:rPr>
              <w:t>-</w:t>
            </w:r>
            <w:r w:rsidR="00A13406" w:rsidRPr="009B64D0">
              <w:rPr>
                <w:rFonts w:ascii="Arial" w:hAnsi="Arial" w:cs="Arial"/>
                <w:sz w:val="24"/>
                <w:szCs w:val="24"/>
              </w:rPr>
              <w:t>22</w:t>
            </w:r>
          </w:p>
        </w:tc>
      </w:tr>
      <w:tr w:rsidR="00AD69D7" w:rsidRPr="009B64D0" w:rsidTr="00A13406">
        <w:trPr>
          <w:trHeight w:val="450"/>
          <w:tblCellSpacing w:w="0" w:type="dxa"/>
        </w:trPr>
        <w:tc>
          <w:tcPr>
            <w:tcW w:w="2961"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AD69D7" w:rsidP="005D100C">
            <w:pPr>
              <w:rPr>
                <w:rFonts w:ascii="Arial" w:hAnsi="Arial" w:cs="Arial"/>
                <w:sz w:val="24"/>
                <w:szCs w:val="24"/>
              </w:rPr>
            </w:pPr>
            <w:r w:rsidRPr="009B64D0">
              <w:rPr>
                <w:rFonts w:ascii="Arial" w:hAnsi="Arial" w:cs="Arial"/>
                <w:sz w:val="24"/>
                <w:szCs w:val="24"/>
              </w:rPr>
              <w:t xml:space="preserve">Информация о контрактной службе, контрактном управляющем, </w:t>
            </w:r>
            <w:proofErr w:type="gramStart"/>
            <w:r w:rsidRPr="009B64D0">
              <w:rPr>
                <w:rFonts w:ascii="Arial" w:hAnsi="Arial" w:cs="Arial"/>
                <w:sz w:val="24"/>
                <w:szCs w:val="24"/>
              </w:rPr>
              <w:t>ответственных</w:t>
            </w:r>
            <w:proofErr w:type="gramEnd"/>
            <w:r w:rsidRPr="009B64D0">
              <w:rPr>
                <w:rFonts w:ascii="Arial" w:hAnsi="Arial" w:cs="Arial"/>
                <w:sz w:val="24"/>
                <w:szCs w:val="24"/>
              </w:rPr>
              <w:t xml:space="preserve"> за заключение контракта</w:t>
            </w:r>
          </w:p>
          <w:p w:rsidR="00AD69D7" w:rsidRPr="009B64D0" w:rsidRDefault="00AD69D7" w:rsidP="005D100C">
            <w:pPr>
              <w:rPr>
                <w:rFonts w:ascii="Arial" w:hAnsi="Arial" w:cs="Arial"/>
                <w:sz w:val="24"/>
                <w:szCs w:val="24"/>
              </w:rPr>
            </w:pPr>
            <w:r w:rsidRPr="009B64D0">
              <w:rPr>
                <w:rFonts w:ascii="Arial" w:hAnsi="Arial" w:cs="Arial"/>
                <w:sz w:val="24"/>
                <w:szCs w:val="24"/>
              </w:rPr>
              <w:t>(номера контактного телефона и факса, адрес электронной почты)</w:t>
            </w:r>
          </w:p>
        </w:tc>
        <w:tc>
          <w:tcPr>
            <w:tcW w:w="6425" w:type="dxa"/>
            <w:tcBorders>
              <w:top w:val="outset" w:sz="6" w:space="0" w:color="auto"/>
              <w:left w:val="outset" w:sz="6" w:space="0" w:color="auto"/>
              <w:bottom w:val="outset" w:sz="6" w:space="0" w:color="auto"/>
              <w:right w:val="outset" w:sz="6" w:space="0" w:color="auto"/>
            </w:tcBorders>
            <w:vAlign w:val="center"/>
            <w:hideMark/>
          </w:tcPr>
          <w:p w:rsidR="00A13406" w:rsidRPr="009B64D0" w:rsidRDefault="00A13406" w:rsidP="00A13406">
            <w:pPr>
              <w:rPr>
                <w:rFonts w:ascii="Arial" w:hAnsi="Arial" w:cs="Arial"/>
                <w:sz w:val="24"/>
                <w:szCs w:val="24"/>
              </w:rPr>
            </w:pPr>
            <w:r w:rsidRPr="009B64D0">
              <w:rPr>
                <w:rFonts w:ascii="Arial" w:hAnsi="Arial" w:cs="Arial"/>
                <w:sz w:val="24"/>
                <w:szCs w:val="24"/>
              </w:rPr>
              <w:t>Ананьев Сергей Михайлович</w:t>
            </w:r>
          </w:p>
          <w:p w:rsidR="00AD69D7" w:rsidRPr="009B64D0" w:rsidRDefault="00AD69D7" w:rsidP="005D100C">
            <w:pPr>
              <w:rPr>
                <w:rFonts w:ascii="Arial" w:hAnsi="Arial" w:cs="Arial"/>
                <w:sz w:val="24"/>
                <w:szCs w:val="24"/>
              </w:rPr>
            </w:pPr>
            <w:r w:rsidRPr="009B64D0">
              <w:rPr>
                <w:rFonts w:ascii="Arial" w:hAnsi="Arial" w:cs="Arial"/>
                <w:sz w:val="24"/>
                <w:szCs w:val="24"/>
              </w:rPr>
              <w:t>электронная почта</w:t>
            </w:r>
            <w:r w:rsidR="003E6C13" w:rsidRPr="009B64D0">
              <w:rPr>
                <w:rFonts w:ascii="Arial" w:hAnsi="Arial" w:cs="Arial"/>
                <w:sz w:val="24"/>
                <w:szCs w:val="24"/>
              </w:rPr>
              <w:t xml:space="preserve"> </w:t>
            </w:r>
            <w:r w:rsidR="00A13406" w:rsidRPr="009B64D0">
              <w:rPr>
                <w:rStyle w:val="dropdown-user-namefirst-letter"/>
                <w:rFonts w:ascii="Arial" w:hAnsi="Arial" w:cs="Arial"/>
                <w:sz w:val="24"/>
                <w:szCs w:val="24"/>
                <w:shd w:val="clear" w:color="auto" w:fill="FFFFFF"/>
              </w:rPr>
              <w:t>a</w:t>
            </w:r>
            <w:r w:rsidR="00A13406" w:rsidRPr="009B64D0">
              <w:rPr>
                <w:rFonts w:ascii="Arial" w:hAnsi="Arial" w:cs="Arial"/>
                <w:color w:val="000000"/>
                <w:sz w:val="24"/>
                <w:szCs w:val="24"/>
                <w:shd w:val="clear" w:color="auto" w:fill="FFFFFF"/>
              </w:rPr>
              <w:t>dm-ust-hopyorskaya@yandex.ru</w:t>
            </w:r>
          </w:p>
          <w:p w:rsidR="00AD69D7" w:rsidRPr="009B64D0" w:rsidRDefault="00AD69D7" w:rsidP="005D100C">
            <w:pPr>
              <w:rPr>
                <w:rFonts w:ascii="Arial" w:hAnsi="Arial" w:cs="Arial"/>
                <w:sz w:val="24"/>
                <w:szCs w:val="24"/>
              </w:rPr>
            </w:pPr>
            <w:r w:rsidRPr="009B64D0">
              <w:rPr>
                <w:rFonts w:ascii="Arial" w:hAnsi="Arial" w:cs="Arial"/>
                <w:sz w:val="24"/>
                <w:szCs w:val="24"/>
              </w:rPr>
              <w:t>тел.8(</w:t>
            </w:r>
            <w:r w:rsidR="003E6C13" w:rsidRPr="009B64D0">
              <w:rPr>
                <w:rFonts w:ascii="Arial" w:hAnsi="Arial" w:cs="Arial"/>
                <w:sz w:val="24"/>
                <w:szCs w:val="24"/>
              </w:rPr>
              <w:t>84464)</w:t>
            </w:r>
            <w:r w:rsidR="00A13406" w:rsidRPr="009B64D0">
              <w:rPr>
                <w:rFonts w:ascii="Arial" w:hAnsi="Arial" w:cs="Arial"/>
                <w:sz w:val="24"/>
                <w:szCs w:val="24"/>
              </w:rPr>
              <w:t xml:space="preserve"> 3-44-22</w:t>
            </w:r>
          </w:p>
          <w:p w:rsidR="00AD69D7" w:rsidRPr="009B64D0" w:rsidRDefault="00AD69D7" w:rsidP="005D100C">
            <w:pPr>
              <w:rPr>
                <w:rFonts w:ascii="Arial" w:hAnsi="Arial" w:cs="Arial"/>
                <w:sz w:val="24"/>
                <w:szCs w:val="24"/>
              </w:rPr>
            </w:pPr>
            <w:r w:rsidRPr="009B64D0">
              <w:rPr>
                <w:rFonts w:ascii="Arial" w:hAnsi="Arial" w:cs="Arial"/>
                <w:sz w:val="24"/>
                <w:szCs w:val="24"/>
              </w:rPr>
              <w:t> </w:t>
            </w:r>
          </w:p>
        </w:tc>
      </w:tr>
      <w:tr w:rsidR="00AD69D7" w:rsidRPr="009B64D0" w:rsidTr="00A13406">
        <w:trPr>
          <w:trHeight w:val="450"/>
          <w:tblCellSpacing w:w="0" w:type="dxa"/>
        </w:trPr>
        <w:tc>
          <w:tcPr>
            <w:tcW w:w="2961"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AD69D7" w:rsidP="005D100C">
            <w:pPr>
              <w:rPr>
                <w:rFonts w:ascii="Arial" w:hAnsi="Arial" w:cs="Arial"/>
                <w:sz w:val="24"/>
                <w:szCs w:val="24"/>
              </w:rPr>
            </w:pPr>
            <w:r w:rsidRPr="009B64D0">
              <w:rPr>
                <w:rFonts w:ascii="Arial" w:hAnsi="Arial" w:cs="Arial"/>
                <w:sz w:val="24"/>
                <w:szCs w:val="24"/>
              </w:rPr>
              <w:t>Наименование объекта закупки:</w:t>
            </w:r>
          </w:p>
        </w:tc>
        <w:tc>
          <w:tcPr>
            <w:tcW w:w="6425"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AD69D7" w:rsidP="00A13406">
            <w:pPr>
              <w:rPr>
                <w:rFonts w:ascii="Arial" w:hAnsi="Arial" w:cs="Arial"/>
                <w:sz w:val="24"/>
                <w:szCs w:val="24"/>
              </w:rPr>
            </w:pPr>
            <w:r w:rsidRPr="009B64D0">
              <w:rPr>
                <w:rFonts w:ascii="Arial" w:hAnsi="Arial" w:cs="Arial"/>
                <w:sz w:val="24"/>
                <w:szCs w:val="24"/>
              </w:rPr>
              <w:t xml:space="preserve">Предварительный отбор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w:t>
            </w:r>
            <w:r w:rsidR="00A13406" w:rsidRPr="009B64D0">
              <w:rPr>
                <w:rFonts w:ascii="Arial" w:hAnsi="Arial" w:cs="Arial"/>
                <w:sz w:val="24"/>
                <w:szCs w:val="24"/>
              </w:rPr>
              <w:t>Усть-Хоперского</w:t>
            </w:r>
            <w:r w:rsidRPr="009B64D0">
              <w:rPr>
                <w:rFonts w:ascii="Arial" w:hAnsi="Arial" w:cs="Arial"/>
                <w:sz w:val="24"/>
                <w:szCs w:val="24"/>
              </w:rPr>
              <w:t xml:space="preserve"> сельского поселения Серафимовичского муниципального района Волгоградской области</w:t>
            </w:r>
          </w:p>
        </w:tc>
      </w:tr>
      <w:tr w:rsidR="00AD69D7" w:rsidRPr="009B64D0" w:rsidTr="00A13406">
        <w:trPr>
          <w:trHeight w:val="285"/>
          <w:tblCellSpacing w:w="0" w:type="dxa"/>
        </w:trPr>
        <w:tc>
          <w:tcPr>
            <w:tcW w:w="2961"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AD69D7" w:rsidP="005D100C">
            <w:pPr>
              <w:ind w:firstLine="698"/>
              <w:rPr>
                <w:rFonts w:ascii="Arial" w:hAnsi="Arial" w:cs="Arial"/>
                <w:sz w:val="24"/>
                <w:szCs w:val="24"/>
              </w:rPr>
            </w:pPr>
            <w:r w:rsidRPr="009B64D0">
              <w:rPr>
                <w:rFonts w:ascii="Arial" w:hAnsi="Arial" w:cs="Arial"/>
                <w:sz w:val="24"/>
                <w:szCs w:val="24"/>
              </w:rPr>
              <w:t>Описание объекта закупки:</w:t>
            </w:r>
          </w:p>
        </w:tc>
        <w:tc>
          <w:tcPr>
            <w:tcW w:w="6425"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AD69D7" w:rsidP="005D100C">
            <w:pPr>
              <w:rPr>
                <w:rFonts w:ascii="Arial" w:hAnsi="Arial" w:cs="Arial"/>
                <w:sz w:val="24"/>
                <w:szCs w:val="24"/>
              </w:rPr>
            </w:pPr>
            <w:r w:rsidRPr="009B64D0">
              <w:rPr>
                <w:rFonts w:ascii="Arial" w:hAnsi="Arial" w:cs="Arial"/>
                <w:sz w:val="24"/>
                <w:szCs w:val="24"/>
              </w:rPr>
              <w:t>Составление перечня поставщиков для осуществления у них закупки товаров, работ, услуг в соответствии с Перечнем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30.09.2013 № 1765-</w:t>
            </w:r>
            <w:proofErr w:type="gramStart"/>
            <w:r w:rsidRPr="009B64D0">
              <w:rPr>
                <w:rFonts w:ascii="Arial" w:hAnsi="Arial" w:cs="Arial"/>
                <w:sz w:val="24"/>
                <w:szCs w:val="24"/>
              </w:rPr>
              <w:t>р(</w:t>
            </w:r>
            <w:proofErr w:type="gramEnd"/>
            <w:r w:rsidRPr="009B64D0">
              <w:rPr>
                <w:rFonts w:ascii="Arial" w:hAnsi="Arial" w:cs="Arial"/>
                <w:sz w:val="24"/>
                <w:szCs w:val="24"/>
              </w:rPr>
              <w:t>в ред. распоряжения Правительства РФ от 17.12.2015 N 2590-р) (Приложение №1 к извещению).</w:t>
            </w:r>
          </w:p>
        </w:tc>
      </w:tr>
      <w:tr w:rsidR="00AD69D7" w:rsidRPr="009B64D0" w:rsidTr="00A13406">
        <w:trPr>
          <w:trHeight w:val="285"/>
          <w:tblCellSpacing w:w="0" w:type="dxa"/>
        </w:trPr>
        <w:tc>
          <w:tcPr>
            <w:tcW w:w="2961"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AD69D7" w:rsidP="005D100C">
            <w:pPr>
              <w:rPr>
                <w:rFonts w:ascii="Arial" w:hAnsi="Arial" w:cs="Arial"/>
                <w:sz w:val="24"/>
                <w:szCs w:val="24"/>
              </w:rPr>
            </w:pPr>
            <w:r w:rsidRPr="009B64D0">
              <w:rPr>
                <w:rFonts w:ascii="Arial" w:hAnsi="Arial" w:cs="Arial"/>
                <w:sz w:val="24"/>
                <w:szCs w:val="24"/>
              </w:rPr>
              <w:t>Количество товара,</w:t>
            </w:r>
          </w:p>
          <w:p w:rsidR="00AD69D7" w:rsidRPr="009B64D0" w:rsidRDefault="00AD69D7" w:rsidP="005D100C">
            <w:pPr>
              <w:rPr>
                <w:rFonts w:ascii="Arial" w:hAnsi="Arial" w:cs="Arial"/>
                <w:sz w:val="24"/>
                <w:szCs w:val="24"/>
              </w:rPr>
            </w:pPr>
            <w:r w:rsidRPr="009B64D0">
              <w:rPr>
                <w:rFonts w:ascii="Arial" w:hAnsi="Arial" w:cs="Arial"/>
                <w:sz w:val="24"/>
                <w:szCs w:val="24"/>
              </w:rPr>
              <w:t>объем выполнения работ, оказания услуг:</w:t>
            </w:r>
          </w:p>
        </w:tc>
        <w:tc>
          <w:tcPr>
            <w:tcW w:w="6425"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3E6C13" w:rsidP="005D100C">
            <w:pPr>
              <w:rPr>
                <w:rFonts w:ascii="Arial" w:hAnsi="Arial" w:cs="Arial"/>
                <w:sz w:val="24"/>
                <w:szCs w:val="24"/>
              </w:rPr>
            </w:pPr>
            <w:r w:rsidRPr="009B64D0">
              <w:rPr>
                <w:rFonts w:ascii="Arial" w:hAnsi="Arial" w:cs="Arial"/>
                <w:sz w:val="24"/>
                <w:szCs w:val="24"/>
              </w:rPr>
              <w:t>Конкретные характеристики</w:t>
            </w:r>
            <w:r w:rsidR="00AD69D7" w:rsidRPr="009B64D0">
              <w:rPr>
                <w:rFonts w:ascii="Arial" w:hAnsi="Arial" w:cs="Arial"/>
                <w:sz w:val="24"/>
                <w:szCs w:val="24"/>
              </w:rPr>
              <w:t>, количество товара, объем работ, услуг, необходимых для оказания гуманитарной помощи либо ликвидации последствий чрезвычайных ситуаций природного или техногенного характера определяются заказчиком при направлении запроса о предоставлении котировок.</w:t>
            </w:r>
          </w:p>
        </w:tc>
      </w:tr>
      <w:tr w:rsidR="00AD69D7" w:rsidRPr="009B64D0" w:rsidTr="00A13406">
        <w:trPr>
          <w:trHeight w:val="345"/>
          <w:tblCellSpacing w:w="0" w:type="dxa"/>
        </w:trPr>
        <w:tc>
          <w:tcPr>
            <w:tcW w:w="2961"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AD69D7" w:rsidP="005D100C">
            <w:pPr>
              <w:rPr>
                <w:rFonts w:ascii="Arial" w:hAnsi="Arial" w:cs="Arial"/>
                <w:sz w:val="24"/>
                <w:szCs w:val="24"/>
              </w:rPr>
            </w:pPr>
            <w:r w:rsidRPr="009B64D0">
              <w:rPr>
                <w:rFonts w:ascii="Arial" w:hAnsi="Arial" w:cs="Arial"/>
                <w:sz w:val="24"/>
                <w:szCs w:val="24"/>
              </w:rPr>
              <w:lastRenderedPageBreak/>
              <w:t>Место поставки товара, выполнения работ,</w:t>
            </w:r>
          </w:p>
          <w:p w:rsidR="00AD69D7" w:rsidRPr="009B64D0" w:rsidRDefault="00AD69D7" w:rsidP="005D100C">
            <w:pPr>
              <w:rPr>
                <w:rFonts w:ascii="Arial" w:hAnsi="Arial" w:cs="Arial"/>
                <w:sz w:val="24"/>
                <w:szCs w:val="24"/>
              </w:rPr>
            </w:pPr>
            <w:r w:rsidRPr="009B64D0">
              <w:rPr>
                <w:rFonts w:ascii="Arial" w:hAnsi="Arial" w:cs="Arial"/>
                <w:sz w:val="24"/>
                <w:szCs w:val="24"/>
              </w:rPr>
              <w:t>оказания услуг:</w:t>
            </w:r>
          </w:p>
        </w:tc>
        <w:tc>
          <w:tcPr>
            <w:tcW w:w="6425"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AD69D7" w:rsidP="00A13406">
            <w:pPr>
              <w:rPr>
                <w:rFonts w:ascii="Arial" w:hAnsi="Arial" w:cs="Arial"/>
                <w:sz w:val="24"/>
                <w:szCs w:val="24"/>
              </w:rPr>
            </w:pPr>
            <w:r w:rsidRPr="009B64D0">
              <w:rPr>
                <w:rFonts w:ascii="Arial" w:hAnsi="Arial" w:cs="Arial"/>
                <w:sz w:val="24"/>
                <w:szCs w:val="24"/>
              </w:rPr>
              <w:t xml:space="preserve">На территории </w:t>
            </w:r>
            <w:r w:rsidR="00A13406" w:rsidRPr="009B64D0">
              <w:rPr>
                <w:rFonts w:ascii="Arial" w:hAnsi="Arial" w:cs="Arial"/>
                <w:sz w:val="24"/>
                <w:szCs w:val="24"/>
              </w:rPr>
              <w:t>Усть-Хоперского</w:t>
            </w:r>
            <w:r w:rsidRPr="009B64D0">
              <w:rPr>
                <w:rFonts w:ascii="Arial" w:hAnsi="Arial" w:cs="Arial"/>
                <w:sz w:val="24"/>
                <w:szCs w:val="24"/>
              </w:rPr>
              <w:t xml:space="preserve"> сельского поселения Серафимовичского муниципального района Волгоградской  области согласно заявке Заказчика</w:t>
            </w:r>
          </w:p>
        </w:tc>
      </w:tr>
      <w:tr w:rsidR="00AD69D7" w:rsidRPr="009B64D0" w:rsidTr="00A13406">
        <w:trPr>
          <w:trHeight w:val="285"/>
          <w:tblCellSpacing w:w="0" w:type="dxa"/>
        </w:trPr>
        <w:tc>
          <w:tcPr>
            <w:tcW w:w="2961"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AD69D7" w:rsidP="005D100C">
            <w:pPr>
              <w:rPr>
                <w:rFonts w:ascii="Arial" w:hAnsi="Arial" w:cs="Arial"/>
                <w:sz w:val="24"/>
                <w:szCs w:val="24"/>
              </w:rPr>
            </w:pPr>
            <w:r w:rsidRPr="009B64D0">
              <w:rPr>
                <w:rFonts w:ascii="Arial" w:hAnsi="Arial" w:cs="Arial"/>
                <w:sz w:val="24"/>
                <w:szCs w:val="24"/>
              </w:rPr>
              <w:t>Срок поставки товара, выполнения работ,</w:t>
            </w:r>
          </w:p>
          <w:p w:rsidR="00AD69D7" w:rsidRPr="009B64D0" w:rsidRDefault="00AD69D7" w:rsidP="005D100C">
            <w:pPr>
              <w:rPr>
                <w:rFonts w:ascii="Arial" w:hAnsi="Arial" w:cs="Arial"/>
                <w:sz w:val="24"/>
                <w:szCs w:val="24"/>
              </w:rPr>
            </w:pPr>
            <w:r w:rsidRPr="009B64D0">
              <w:rPr>
                <w:rFonts w:ascii="Arial" w:hAnsi="Arial" w:cs="Arial"/>
                <w:sz w:val="24"/>
                <w:szCs w:val="24"/>
              </w:rPr>
              <w:t>оказания услуг:</w:t>
            </w:r>
          </w:p>
        </w:tc>
        <w:tc>
          <w:tcPr>
            <w:tcW w:w="6425"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AD69D7" w:rsidP="005D100C">
            <w:pPr>
              <w:rPr>
                <w:rFonts w:ascii="Arial" w:hAnsi="Arial" w:cs="Arial"/>
                <w:sz w:val="24"/>
                <w:szCs w:val="24"/>
              </w:rPr>
            </w:pPr>
            <w:r w:rsidRPr="009B64D0">
              <w:rPr>
                <w:rFonts w:ascii="Arial" w:hAnsi="Arial" w:cs="Arial"/>
                <w:sz w:val="24"/>
                <w:szCs w:val="24"/>
              </w:rPr>
              <w:t>В возможно короткие сроки с момента возникновения чрезвычайной ситуации</w:t>
            </w:r>
          </w:p>
        </w:tc>
      </w:tr>
      <w:tr w:rsidR="00AD69D7" w:rsidRPr="009B64D0" w:rsidTr="00A13406">
        <w:trPr>
          <w:trHeight w:val="285"/>
          <w:tblCellSpacing w:w="0" w:type="dxa"/>
        </w:trPr>
        <w:tc>
          <w:tcPr>
            <w:tcW w:w="2961"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AD69D7" w:rsidP="005D100C">
            <w:pPr>
              <w:rPr>
                <w:rFonts w:ascii="Arial" w:hAnsi="Arial" w:cs="Arial"/>
                <w:sz w:val="24"/>
                <w:szCs w:val="24"/>
              </w:rPr>
            </w:pPr>
            <w:r w:rsidRPr="009B64D0">
              <w:rPr>
                <w:rFonts w:ascii="Arial" w:hAnsi="Arial" w:cs="Arial"/>
                <w:sz w:val="24"/>
                <w:szCs w:val="24"/>
              </w:rPr>
              <w:t>Информация о необходимости без предварительной оплаты и (или) с отсрочкой платежа осуществить поставки товаров, выполнение работ, оказания услуг в возможно короткий срок</w:t>
            </w:r>
          </w:p>
        </w:tc>
        <w:tc>
          <w:tcPr>
            <w:tcW w:w="6425"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AD69D7" w:rsidP="005D100C">
            <w:pPr>
              <w:rPr>
                <w:rFonts w:ascii="Arial" w:hAnsi="Arial" w:cs="Arial"/>
                <w:sz w:val="24"/>
                <w:szCs w:val="24"/>
              </w:rPr>
            </w:pPr>
            <w:r w:rsidRPr="009B64D0">
              <w:rPr>
                <w:rFonts w:ascii="Arial" w:hAnsi="Arial" w:cs="Arial"/>
                <w:sz w:val="24"/>
                <w:szCs w:val="24"/>
              </w:rPr>
              <w:t>Участник закупки, в случае внесения его в перечень поставщиков, принимает на себя обязательство без предварительной оплаты и (или) с отсрочкой платежа осуществить поставки товаров, выполнение работ, оказание услуг в возможно короткий срок</w:t>
            </w:r>
          </w:p>
        </w:tc>
      </w:tr>
      <w:tr w:rsidR="00AD69D7" w:rsidRPr="009B64D0" w:rsidTr="00A13406">
        <w:trPr>
          <w:trHeight w:val="675"/>
          <w:tblCellSpacing w:w="0" w:type="dxa"/>
        </w:trPr>
        <w:tc>
          <w:tcPr>
            <w:tcW w:w="2961"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AD69D7" w:rsidP="005D100C">
            <w:pPr>
              <w:rPr>
                <w:rFonts w:ascii="Arial" w:hAnsi="Arial" w:cs="Arial"/>
                <w:sz w:val="24"/>
                <w:szCs w:val="24"/>
              </w:rPr>
            </w:pPr>
            <w:r w:rsidRPr="009B64D0">
              <w:rPr>
                <w:rFonts w:ascii="Arial" w:hAnsi="Arial" w:cs="Arial"/>
                <w:sz w:val="24"/>
                <w:szCs w:val="24"/>
              </w:rPr>
              <w:t>Форма, сроки и порядок оплаты товара, выполненных работ, оказанных услуг:</w:t>
            </w:r>
          </w:p>
        </w:tc>
        <w:tc>
          <w:tcPr>
            <w:tcW w:w="6425"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AD69D7" w:rsidP="005D100C">
            <w:pPr>
              <w:rPr>
                <w:rFonts w:ascii="Arial" w:hAnsi="Arial" w:cs="Arial"/>
                <w:sz w:val="24"/>
                <w:szCs w:val="24"/>
              </w:rPr>
            </w:pPr>
            <w:r w:rsidRPr="009B64D0">
              <w:rPr>
                <w:rFonts w:ascii="Arial" w:hAnsi="Arial" w:cs="Arial"/>
                <w:sz w:val="24"/>
                <w:szCs w:val="24"/>
              </w:rPr>
              <w:t>Оплата производится по безналичному расчету путем перечисления денежных средств на расчетный счет Поставщика в течение 30 (тридцати) дней со дня подписания Сторонами акта выполненных работ, акта приема-передачи товара, товарной накладной, акта оказанных услуг.</w:t>
            </w:r>
          </w:p>
        </w:tc>
      </w:tr>
      <w:tr w:rsidR="00AD69D7" w:rsidRPr="009B64D0" w:rsidTr="00A13406">
        <w:trPr>
          <w:trHeight w:val="315"/>
          <w:tblCellSpacing w:w="0" w:type="dxa"/>
        </w:trPr>
        <w:tc>
          <w:tcPr>
            <w:tcW w:w="2961"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AD69D7" w:rsidP="005D100C">
            <w:pPr>
              <w:rPr>
                <w:rFonts w:ascii="Arial" w:hAnsi="Arial" w:cs="Arial"/>
                <w:sz w:val="24"/>
                <w:szCs w:val="24"/>
              </w:rPr>
            </w:pPr>
            <w:r w:rsidRPr="009B64D0">
              <w:rPr>
                <w:rFonts w:ascii="Arial" w:hAnsi="Arial" w:cs="Arial"/>
                <w:sz w:val="24"/>
                <w:szCs w:val="24"/>
              </w:rPr>
              <w:t>Источник финансирования:</w:t>
            </w:r>
          </w:p>
        </w:tc>
        <w:tc>
          <w:tcPr>
            <w:tcW w:w="6425"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AD69D7" w:rsidP="00A13406">
            <w:pPr>
              <w:rPr>
                <w:rFonts w:ascii="Arial" w:hAnsi="Arial" w:cs="Arial"/>
                <w:sz w:val="24"/>
                <w:szCs w:val="24"/>
              </w:rPr>
            </w:pPr>
            <w:r w:rsidRPr="009B64D0">
              <w:rPr>
                <w:rFonts w:ascii="Arial" w:hAnsi="Arial" w:cs="Arial"/>
                <w:sz w:val="24"/>
                <w:szCs w:val="24"/>
              </w:rPr>
              <w:t xml:space="preserve">Бюджет </w:t>
            </w:r>
            <w:r w:rsidR="00A13406" w:rsidRPr="009B64D0">
              <w:rPr>
                <w:rFonts w:ascii="Arial" w:hAnsi="Arial" w:cs="Arial"/>
                <w:sz w:val="24"/>
                <w:szCs w:val="24"/>
              </w:rPr>
              <w:t>Усть-Хоперского</w:t>
            </w:r>
            <w:r w:rsidRPr="009B64D0">
              <w:rPr>
                <w:rFonts w:ascii="Arial" w:hAnsi="Arial" w:cs="Arial"/>
                <w:sz w:val="24"/>
                <w:szCs w:val="24"/>
              </w:rPr>
              <w:t xml:space="preserve"> сельского поселения Серафимовичского муниципального района Волгоградской  области</w:t>
            </w:r>
          </w:p>
        </w:tc>
      </w:tr>
      <w:tr w:rsidR="00AD69D7" w:rsidRPr="009B64D0" w:rsidTr="00A13406">
        <w:trPr>
          <w:trHeight w:val="315"/>
          <w:tblCellSpacing w:w="0" w:type="dxa"/>
        </w:trPr>
        <w:tc>
          <w:tcPr>
            <w:tcW w:w="2961"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AD69D7" w:rsidP="005D100C">
            <w:pPr>
              <w:rPr>
                <w:rFonts w:ascii="Arial" w:hAnsi="Arial" w:cs="Arial"/>
                <w:sz w:val="24"/>
                <w:szCs w:val="24"/>
              </w:rPr>
            </w:pPr>
            <w:r w:rsidRPr="009B64D0">
              <w:rPr>
                <w:rFonts w:ascii="Arial" w:hAnsi="Arial" w:cs="Arial"/>
                <w:sz w:val="24"/>
                <w:szCs w:val="24"/>
              </w:rPr>
              <w:t>Начальная (максимальная) цена контракта (НМКЦ):</w:t>
            </w:r>
          </w:p>
        </w:tc>
        <w:tc>
          <w:tcPr>
            <w:tcW w:w="6425"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AD69D7" w:rsidP="005D100C">
            <w:pPr>
              <w:rPr>
                <w:rFonts w:ascii="Arial" w:hAnsi="Arial" w:cs="Arial"/>
                <w:sz w:val="24"/>
                <w:szCs w:val="24"/>
              </w:rPr>
            </w:pPr>
            <w:r w:rsidRPr="009B64D0">
              <w:rPr>
                <w:rFonts w:ascii="Arial" w:hAnsi="Arial" w:cs="Arial"/>
                <w:sz w:val="24"/>
                <w:szCs w:val="24"/>
              </w:rPr>
              <w:t>0 руб. 05 коп.</w:t>
            </w:r>
          </w:p>
          <w:p w:rsidR="00AD69D7" w:rsidRPr="009B64D0" w:rsidRDefault="00AD69D7" w:rsidP="005D100C">
            <w:pPr>
              <w:jc w:val="center"/>
              <w:rPr>
                <w:rFonts w:ascii="Arial" w:hAnsi="Arial" w:cs="Arial"/>
                <w:sz w:val="24"/>
                <w:szCs w:val="24"/>
              </w:rPr>
            </w:pPr>
            <w:r w:rsidRPr="009B64D0">
              <w:rPr>
                <w:rFonts w:ascii="Arial" w:hAnsi="Arial" w:cs="Arial"/>
                <w:sz w:val="24"/>
                <w:szCs w:val="24"/>
              </w:rPr>
              <w:t> </w:t>
            </w:r>
          </w:p>
          <w:p w:rsidR="00AD69D7" w:rsidRPr="009B64D0" w:rsidRDefault="00AD69D7" w:rsidP="005D100C">
            <w:pPr>
              <w:rPr>
                <w:rFonts w:ascii="Arial" w:hAnsi="Arial" w:cs="Arial"/>
                <w:sz w:val="24"/>
                <w:szCs w:val="24"/>
              </w:rPr>
            </w:pPr>
            <w:proofErr w:type="gramStart"/>
            <w:r w:rsidRPr="009B64D0">
              <w:rPr>
                <w:rFonts w:ascii="Arial" w:hAnsi="Arial" w:cs="Arial"/>
                <w:sz w:val="24"/>
                <w:szCs w:val="24"/>
              </w:rPr>
              <w:t>Начальная (максимальная) цена установлена в размере 0 руб. 05 копеек в связи с тем, что в соответствии с ч. 1 ст. 82 Федерального закона от 05.04.2013 №44-ФЗ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roofErr w:type="gramEnd"/>
          </w:p>
        </w:tc>
      </w:tr>
      <w:tr w:rsidR="00AD69D7" w:rsidRPr="009B64D0" w:rsidTr="00A13406">
        <w:trPr>
          <w:trHeight w:val="315"/>
          <w:tblCellSpacing w:w="0" w:type="dxa"/>
        </w:trPr>
        <w:tc>
          <w:tcPr>
            <w:tcW w:w="2961"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AD69D7" w:rsidP="005D100C">
            <w:pPr>
              <w:rPr>
                <w:rFonts w:ascii="Arial" w:hAnsi="Arial" w:cs="Arial"/>
                <w:sz w:val="24"/>
                <w:szCs w:val="24"/>
              </w:rPr>
            </w:pPr>
            <w:r w:rsidRPr="009B64D0">
              <w:rPr>
                <w:rFonts w:ascii="Arial" w:hAnsi="Arial" w:cs="Arial"/>
                <w:sz w:val="24"/>
                <w:szCs w:val="24"/>
              </w:rPr>
              <w:t>Ограничение участия в определении поставщика (Подрядчика, исполнителя)</w:t>
            </w:r>
          </w:p>
        </w:tc>
        <w:tc>
          <w:tcPr>
            <w:tcW w:w="6425"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AD69D7" w:rsidP="005D100C">
            <w:pPr>
              <w:rPr>
                <w:rFonts w:ascii="Arial" w:hAnsi="Arial" w:cs="Arial"/>
                <w:sz w:val="24"/>
                <w:szCs w:val="24"/>
              </w:rPr>
            </w:pPr>
            <w:r w:rsidRPr="009B64D0">
              <w:rPr>
                <w:rFonts w:ascii="Arial" w:hAnsi="Arial" w:cs="Arial"/>
                <w:sz w:val="24"/>
                <w:szCs w:val="24"/>
              </w:rPr>
              <w:t>Не установлено</w:t>
            </w:r>
          </w:p>
        </w:tc>
      </w:tr>
      <w:tr w:rsidR="00AD69D7" w:rsidRPr="009B64D0" w:rsidTr="00A13406">
        <w:trPr>
          <w:trHeight w:val="315"/>
          <w:tblCellSpacing w:w="0" w:type="dxa"/>
        </w:trPr>
        <w:tc>
          <w:tcPr>
            <w:tcW w:w="2961"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AD69D7" w:rsidP="005D100C">
            <w:pPr>
              <w:rPr>
                <w:rFonts w:ascii="Arial" w:hAnsi="Arial" w:cs="Arial"/>
                <w:sz w:val="24"/>
                <w:szCs w:val="24"/>
              </w:rPr>
            </w:pPr>
            <w:r w:rsidRPr="009B64D0">
              <w:rPr>
                <w:rFonts w:ascii="Arial" w:hAnsi="Arial" w:cs="Arial"/>
                <w:sz w:val="24"/>
                <w:szCs w:val="24"/>
              </w:rPr>
              <w:t>Способ определения поставщика (Подрядчика, исполнителя):</w:t>
            </w:r>
          </w:p>
        </w:tc>
        <w:tc>
          <w:tcPr>
            <w:tcW w:w="6425"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AD69D7" w:rsidP="005D100C">
            <w:pPr>
              <w:rPr>
                <w:rFonts w:ascii="Arial" w:hAnsi="Arial" w:cs="Arial"/>
                <w:sz w:val="24"/>
                <w:szCs w:val="24"/>
              </w:rPr>
            </w:pPr>
            <w:r w:rsidRPr="009B64D0">
              <w:rPr>
                <w:rFonts w:ascii="Arial" w:hAnsi="Arial" w:cs="Arial"/>
                <w:sz w:val="24"/>
                <w:szCs w:val="24"/>
              </w:rPr>
              <w:t>Предварительный отбор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tc>
      </w:tr>
      <w:tr w:rsidR="00AD69D7" w:rsidRPr="009B64D0" w:rsidTr="00A13406">
        <w:trPr>
          <w:trHeight w:val="315"/>
          <w:tblCellSpacing w:w="0" w:type="dxa"/>
        </w:trPr>
        <w:tc>
          <w:tcPr>
            <w:tcW w:w="2961"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AD69D7" w:rsidP="005D100C">
            <w:pPr>
              <w:rPr>
                <w:rFonts w:ascii="Arial" w:hAnsi="Arial" w:cs="Arial"/>
                <w:sz w:val="24"/>
                <w:szCs w:val="24"/>
              </w:rPr>
            </w:pPr>
            <w:r w:rsidRPr="009B64D0">
              <w:rPr>
                <w:rFonts w:ascii="Arial" w:hAnsi="Arial" w:cs="Arial"/>
                <w:sz w:val="24"/>
                <w:szCs w:val="24"/>
              </w:rPr>
              <w:t>Срок подачи заявок:</w:t>
            </w:r>
          </w:p>
        </w:tc>
        <w:tc>
          <w:tcPr>
            <w:tcW w:w="6425"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D06795" w:rsidP="005D100C">
            <w:pPr>
              <w:rPr>
                <w:rFonts w:ascii="Arial" w:hAnsi="Arial" w:cs="Arial"/>
                <w:sz w:val="24"/>
                <w:szCs w:val="24"/>
              </w:rPr>
            </w:pPr>
            <w:r w:rsidRPr="009B64D0">
              <w:rPr>
                <w:rFonts w:ascii="Arial" w:hAnsi="Arial" w:cs="Arial"/>
                <w:sz w:val="24"/>
                <w:szCs w:val="24"/>
              </w:rPr>
              <w:t xml:space="preserve">С </w:t>
            </w:r>
            <w:r w:rsidR="000B17A7" w:rsidRPr="009B64D0">
              <w:rPr>
                <w:rFonts w:ascii="Arial" w:hAnsi="Arial" w:cs="Arial"/>
                <w:sz w:val="24"/>
                <w:szCs w:val="24"/>
              </w:rPr>
              <w:t>05</w:t>
            </w:r>
            <w:r w:rsidR="00A13406" w:rsidRPr="009B64D0">
              <w:rPr>
                <w:rFonts w:ascii="Arial" w:hAnsi="Arial" w:cs="Arial"/>
                <w:sz w:val="24"/>
                <w:szCs w:val="24"/>
              </w:rPr>
              <w:t>.0</w:t>
            </w:r>
            <w:r w:rsidR="000B17A7" w:rsidRPr="009B64D0">
              <w:rPr>
                <w:rFonts w:ascii="Arial" w:hAnsi="Arial" w:cs="Arial"/>
                <w:sz w:val="24"/>
                <w:szCs w:val="24"/>
              </w:rPr>
              <w:t>2</w:t>
            </w:r>
            <w:r w:rsidRPr="009B64D0">
              <w:rPr>
                <w:rFonts w:ascii="Arial" w:hAnsi="Arial" w:cs="Arial"/>
                <w:sz w:val="24"/>
                <w:szCs w:val="24"/>
              </w:rPr>
              <w:t>.20</w:t>
            </w:r>
            <w:r w:rsidR="000B17A7" w:rsidRPr="009B64D0">
              <w:rPr>
                <w:rFonts w:ascii="Arial" w:hAnsi="Arial" w:cs="Arial"/>
                <w:sz w:val="24"/>
                <w:szCs w:val="24"/>
              </w:rPr>
              <w:t>20</w:t>
            </w:r>
            <w:r w:rsidRPr="009B64D0">
              <w:rPr>
                <w:rFonts w:ascii="Arial" w:hAnsi="Arial" w:cs="Arial"/>
                <w:sz w:val="24"/>
                <w:szCs w:val="24"/>
              </w:rPr>
              <w:t xml:space="preserve"> с 09:00 по </w:t>
            </w:r>
            <w:r w:rsidR="000B17A7" w:rsidRPr="009B64D0">
              <w:rPr>
                <w:rFonts w:ascii="Arial" w:hAnsi="Arial" w:cs="Arial"/>
                <w:sz w:val="24"/>
                <w:szCs w:val="24"/>
              </w:rPr>
              <w:t>21</w:t>
            </w:r>
            <w:r w:rsidRPr="009B64D0">
              <w:rPr>
                <w:rFonts w:ascii="Arial" w:hAnsi="Arial" w:cs="Arial"/>
                <w:sz w:val="24"/>
                <w:szCs w:val="24"/>
              </w:rPr>
              <w:t>.0</w:t>
            </w:r>
            <w:r w:rsidR="000B17A7" w:rsidRPr="009B64D0">
              <w:rPr>
                <w:rFonts w:ascii="Arial" w:hAnsi="Arial" w:cs="Arial"/>
                <w:sz w:val="24"/>
                <w:szCs w:val="24"/>
              </w:rPr>
              <w:t>2.2020</w:t>
            </w:r>
            <w:r w:rsidR="00AD69D7" w:rsidRPr="009B64D0">
              <w:rPr>
                <w:rFonts w:ascii="Arial" w:hAnsi="Arial" w:cs="Arial"/>
                <w:sz w:val="24"/>
                <w:szCs w:val="24"/>
              </w:rPr>
              <w:t>  до 17:00 (время местное).</w:t>
            </w:r>
          </w:p>
          <w:p w:rsidR="00AD69D7" w:rsidRPr="009B64D0" w:rsidRDefault="00AD69D7" w:rsidP="005D100C">
            <w:pPr>
              <w:rPr>
                <w:rFonts w:ascii="Arial" w:hAnsi="Arial" w:cs="Arial"/>
                <w:sz w:val="24"/>
                <w:szCs w:val="24"/>
              </w:rPr>
            </w:pPr>
            <w:r w:rsidRPr="009B64D0">
              <w:rPr>
                <w:rFonts w:ascii="Arial" w:hAnsi="Arial" w:cs="Arial"/>
                <w:sz w:val="24"/>
                <w:szCs w:val="24"/>
              </w:rPr>
              <w:t>Заявки принимаются ежедневно (кроме субботы, воскресенья и праздничных дней) с 09:00 до 13:00, с 14:00 до 17:00 (по местному времени).</w:t>
            </w:r>
          </w:p>
        </w:tc>
      </w:tr>
      <w:tr w:rsidR="00AD69D7" w:rsidRPr="009B64D0" w:rsidTr="00A13406">
        <w:trPr>
          <w:trHeight w:val="315"/>
          <w:tblCellSpacing w:w="0" w:type="dxa"/>
        </w:trPr>
        <w:tc>
          <w:tcPr>
            <w:tcW w:w="2961"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AD69D7" w:rsidP="005D100C">
            <w:pPr>
              <w:rPr>
                <w:rFonts w:ascii="Arial" w:hAnsi="Arial" w:cs="Arial"/>
                <w:sz w:val="24"/>
                <w:szCs w:val="24"/>
              </w:rPr>
            </w:pPr>
            <w:r w:rsidRPr="009B64D0">
              <w:rPr>
                <w:rFonts w:ascii="Arial" w:hAnsi="Arial" w:cs="Arial"/>
                <w:sz w:val="24"/>
                <w:szCs w:val="24"/>
              </w:rPr>
              <w:t>Место  подачи заявок:</w:t>
            </w:r>
          </w:p>
        </w:tc>
        <w:tc>
          <w:tcPr>
            <w:tcW w:w="6425"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AD69D7" w:rsidP="005D100C">
            <w:pPr>
              <w:rPr>
                <w:rFonts w:ascii="Arial" w:hAnsi="Arial" w:cs="Arial"/>
                <w:sz w:val="24"/>
                <w:szCs w:val="24"/>
              </w:rPr>
            </w:pPr>
            <w:r w:rsidRPr="009B64D0">
              <w:rPr>
                <w:rFonts w:ascii="Arial" w:hAnsi="Arial" w:cs="Arial"/>
                <w:sz w:val="24"/>
                <w:szCs w:val="24"/>
              </w:rPr>
              <w:t xml:space="preserve">Заявка на участие в предварительном отборе подается по адресу: </w:t>
            </w:r>
            <w:r w:rsidR="00E8197C" w:rsidRPr="009B64D0">
              <w:rPr>
                <w:rFonts w:ascii="Arial" w:hAnsi="Arial" w:cs="Arial"/>
                <w:sz w:val="24"/>
                <w:szCs w:val="24"/>
              </w:rPr>
              <w:t>403472 ст. Усть-Хоперская, ул. Мира д.44, Серафимовичского района Волгоградской области</w:t>
            </w:r>
          </w:p>
        </w:tc>
      </w:tr>
      <w:tr w:rsidR="00AD69D7" w:rsidRPr="009B64D0" w:rsidTr="00A13406">
        <w:trPr>
          <w:trHeight w:val="315"/>
          <w:tblCellSpacing w:w="0" w:type="dxa"/>
        </w:trPr>
        <w:tc>
          <w:tcPr>
            <w:tcW w:w="2961"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AD69D7" w:rsidP="005D100C">
            <w:pPr>
              <w:rPr>
                <w:rFonts w:ascii="Arial" w:hAnsi="Arial" w:cs="Arial"/>
                <w:sz w:val="24"/>
                <w:szCs w:val="24"/>
              </w:rPr>
            </w:pPr>
            <w:r w:rsidRPr="009B64D0">
              <w:rPr>
                <w:rFonts w:ascii="Arial" w:hAnsi="Arial" w:cs="Arial"/>
                <w:sz w:val="24"/>
                <w:szCs w:val="24"/>
              </w:rPr>
              <w:t>Порядок подачи заявок участников  закупки:</w:t>
            </w:r>
          </w:p>
        </w:tc>
        <w:tc>
          <w:tcPr>
            <w:tcW w:w="6425"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AD69D7" w:rsidP="005D100C">
            <w:pPr>
              <w:rPr>
                <w:rFonts w:ascii="Arial" w:hAnsi="Arial" w:cs="Arial"/>
                <w:sz w:val="24"/>
                <w:szCs w:val="24"/>
              </w:rPr>
            </w:pPr>
            <w:r w:rsidRPr="009B64D0">
              <w:rPr>
                <w:rFonts w:ascii="Arial" w:hAnsi="Arial" w:cs="Arial"/>
                <w:sz w:val="24"/>
                <w:szCs w:val="24"/>
              </w:rPr>
              <w:t>Заявки принимаются ежедневно (кроме субботы, воскресенья и праздничных дней) с 09:00 до 13:00, с 14:00 до 17:00 (по местному времени).</w:t>
            </w:r>
          </w:p>
        </w:tc>
      </w:tr>
      <w:tr w:rsidR="00AD69D7" w:rsidRPr="009B64D0" w:rsidTr="00A13406">
        <w:trPr>
          <w:trHeight w:val="315"/>
          <w:tblCellSpacing w:w="0" w:type="dxa"/>
        </w:trPr>
        <w:tc>
          <w:tcPr>
            <w:tcW w:w="2961"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AD69D7" w:rsidP="005D100C">
            <w:pPr>
              <w:rPr>
                <w:rFonts w:ascii="Arial" w:hAnsi="Arial" w:cs="Arial"/>
                <w:sz w:val="24"/>
                <w:szCs w:val="24"/>
              </w:rPr>
            </w:pPr>
            <w:r w:rsidRPr="009B64D0">
              <w:rPr>
                <w:rFonts w:ascii="Arial" w:hAnsi="Arial" w:cs="Arial"/>
                <w:sz w:val="24"/>
                <w:szCs w:val="24"/>
              </w:rPr>
              <w:lastRenderedPageBreak/>
              <w:t>Особые условия:</w:t>
            </w:r>
          </w:p>
        </w:tc>
        <w:tc>
          <w:tcPr>
            <w:tcW w:w="6425"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AD69D7" w:rsidP="005D100C">
            <w:pPr>
              <w:rPr>
                <w:rFonts w:ascii="Arial" w:hAnsi="Arial" w:cs="Arial"/>
                <w:sz w:val="24"/>
                <w:szCs w:val="24"/>
              </w:rPr>
            </w:pPr>
            <w:r w:rsidRPr="009B64D0">
              <w:rPr>
                <w:rFonts w:ascii="Arial" w:hAnsi="Arial" w:cs="Arial"/>
                <w:sz w:val="24"/>
                <w:szCs w:val="24"/>
              </w:rPr>
              <w:t>Поставка товаров, выполнение работ, оказание услуг должна осуществляться без предварительной оплаты и (или) с отсрочкой платежа в возможно короткий срок.</w:t>
            </w:r>
          </w:p>
        </w:tc>
      </w:tr>
      <w:tr w:rsidR="00AD69D7" w:rsidRPr="009B64D0" w:rsidTr="00A13406">
        <w:trPr>
          <w:trHeight w:val="315"/>
          <w:tblCellSpacing w:w="0" w:type="dxa"/>
        </w:trPr>
        <w:tc>
          <w:tcPr>
            <w:tcW w:w="2961"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AD69D7" w:rsidP="005D100C">
            <w:pPr>
              <w:rPr>
                <w:rFonts w:ascii="Arial" w:hAnsi="Arial" w:cs="Arial"/>
                <w:sz w:val="24"/>
                <w:szCs w:val="24"/>
              </w:rPr>
            </w:pPr>
            <w:r w:rsidRPr="009B64D0">
              <w:rPr>
                <w:rFonts w:ascii="Arial" w:hAnsi="Arial" w:cs="Arial"/>
                <w:sz w:val="24"/>
                <w:szCs w:val="24"/>
              </w:rPr>
              <w:t>Требования, предъявляемые к участникам закупки:</w:t>
            </w:r>
          </w:p>
        </w:tc>
        <w:tc>
          <w:tcPr>
            <w:tcW w:w="6425"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AD69D7" w:rsidP="005D100C">
            <w:pPr>
              <w:rPr>
                <w:rFonts w:ascii="Arial" w:hAnsi="Arial" w:cs="Arial"/>
                <w:sz w:val="24"/>
                <w:szCs w:val="24"/>
              </w:rPr>
            </w:pPr>
            <w:r w:rsidRPr="009B64D0">
              <w:rPr>
                <w:rFonts w:ascii="Arial" w:hAnsi="Arial" w:cs="Arial"/>
                <w:sz w:val="24"/>
                <w:szCs w:val="24"/>
              </w:rPr>
              <w:t>Единые требования к участникам (в соответствии с частью 1 статьи 31 Федерального закона № 44-ФЗ).</w:t>
            </w:r>
          </w:p>
          <w:p w:rsidR="00AD69D7" w:rsidRPr="009B64D0" w:rsidRDefault="00AD69D7" w:rsidP="005D100C">
            <w:pPr>
              <w:rPr>
                <w:rFonts w:ascii="Arial" w:hAnsi="Arial" w:cs="Arial"/>
                <w:sz w:val="24"/>
                <w:szCs w:val="24"/>
              </w:rPr>
            </w:pPr>
            <w:r w:rsidRPr="009B64D0">
              <w:rPr>
                <w:rFonts w:ascii="Arial" w:hAnsi="Arial" w:cs="Arial"/>
                <w:sz w:val="24"/>
                <w:szCs w:val="24"/>
              </w:rPr>
              <w:t>Участник закупки должен соответствовать:</w:t>
            </w:r>
          </w:p>
          <w:p w:rsidR="00AD69D7" w:rsidRPr="009B64D0" w:rsidRDefault="00AD69D7" w:rsidP="005D100C">
            <w:pPr>
              <w:rPr>
                <w:rFonts w:ascii="Arial" w:hAnsi="Arial" w:cs="Arial"/>
                <w:sz w:val="24"/>
                <w:szCs w:val="24"/>
              </w:rPr>
            </w:pPr>
            <w:r w:rsidRPr="009B64D0">
              <w:rPr>
                <w:rFonts w:ascii="Arial" w:hAnsi="Arial" w:cs="Arial"/>
                <w:sz w:val="24"/>
                <w:szCs w:val="24"/>
              </w:rPr>
              <w:t xml:space="preserve">1. Требованиям, предъявляемым законодательством Российской Федерации к лицам, осуществляющим поставку товара, выполнение работы, оказание услуги, </w:t>
            </w:r>
            <w:proofErr w:type="gramStart"/>
            <w:r w:rsidRPr="009B64D0">
              <w:rPr>
                <w:rFonts w:ascii="Arial" w:hAnsi="Arial" w:cs="Arial"/>
                <w:sz w:val="24"/>
                <w:szCs w:val="24"/>
              </w:rPr>
              <w:t>являющихся</w:t>
            </w:r>
            <w:proofErr w:type="gramEnd"/>
            <w:r w:rsidRPr="009B64D0">
              <w:rPr>
                <w:rFonts w:ascii="Arial" w:hAnsi="Arial" w:cs="Arial"/>
                <w:sz w:val="24"/>
                <w:szCs w:val="24"/>
              </w:rPr>
              <w:t xml:space="preserve"> объектом закупки;</w:t>
            </w:r>
          </w:p>
          <w:p w:rsidR="00AD69D7" w:rsidRPr="009B64D0" w:rsidRDefault="00AD69D7" w:rsidP="005D100C">
            <w:pPr>
              <w:rPr>
                <w:rFonts w:ascii="Arial" w:hAnsi="Arial" w:cs="Arial"/>
                <w:sz w:val="24"/>
                <w:szCs w:val="24"/>
              </w:rPr>
            </w:pPr>
            <w:r w:rsidRPr="009B64D0">
              <w:rPr>
                <w:rFonts w:ascii="Arial" w:hAnsi="Arial" w:cs="Arial"/>
                <w:sz w:val="24"/>
                <w:szCs w:val="24"/>
              </w:rPr>
              <w:t> </w:t>
            </w:r>
          </w:p>
          <w:p w:rsidR="00AD69D7" w:rsidRPr="009B64D0" w:rsidRDefault="00AD69D7" w:rsidP="005D100C">
            <w:pPr>
              <w:rPr>
                <w:rFonts w:ascii="Arial" w:hAnsi="Arial" w:cs="Arial"/>
                <w:sz w:val="24"/>
                <w:szCs w:val="24"/>
              </w:rPr>
            </w:pPr>
            <w:r w:rsidRPr="009B64D0">
              <w:rPr>
                <w:rFonts w:ascii="Arial" w:hAnsi="Arial" w:cs="Arial"/>
                <w:sz w:val="24"/>
                <w:szCs w:val="24"/>
              </w:rPr>
              <w:t>2.Требованию о не проведении ликвидации участника закупки (для юридического лица) и отсутствии решения арбитражного суда о признании участника закупки несостоятельным (банкротом) и об открытии конкурсного производства (для юридического лица и индивидуального предпринимателя);</w:t>
            </w:r>
          </w:p>
          <w:p w:rsidR="00AD69D7" w:rsidRPr="009B64D0" w:rsidRDefault="00AD69D7" w:rsidP="005D100C">
            <w:pPr>
              <w:rPr>
                <w:rFonts w:ascii="Arial" w:hAnsi="Arial" w:cs="Arial"/>
                <w:sz w:val="24"/>
                <w:szCs w:val="24"/>
              </w:rPr>
            </w:pPr>
            <w:r w:rsidRPr="009B64D0">
              <w:rPr>
                <w:rFonts w:ascii="Arial" w:hAnsi="Arial" w:cs="Arial"/>
                <w:sz w:val="24"/>
                <w:szCs w:val="24"/>
              </w:rPr>
              <w:t> </w:t>
            </w:r>
          </w:p>
          <w:p w:rsidR="00AD69D7" w:rsidRPr="009B64D0" w:rsidRDefault="00AD69D7" w:rsidP="005D100C">
            <w:pPr>
              <w:rPr>
                <w:rFonts w:ascii="Arial" w:hAnsi="Arial" w:cs="Arial"/>
                <w:sz w:val="24"/>
                <w:szCs w:val="24"/>
              </w:rPr>
            </w:pPr>
            <w:r w:rsidRPr="009B64D0">
              <w:rPr>
                <w:rFonts w:ascii="Arial" w:hAnsi="Arial" w:cs="Arial"/>
                <w:sz w:val="24"/>
                <w:szCs w:val="24"/>
              </w:rPr>
              <w:t>3. Требованию о не приостановлении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предварительном отборе;</w:t>
            </w:r>
          </w:p>
          <w:p w:rsidR="00AD69D7" w:rsidRPr="009B64D0" w:rsidRDefault="00AD69D7" w:rsidP="005D100C">
            <w:pPr>
              <w:rPr>
                <w:rFonts w:ascii="Arial" w:hAnsi="Arial" w:cs="Arial"/>
                <w:sz w:val="24"/>
                <w:szCs w:val="24"/>
              </w:rPr>
            </w:pPr>
            <w:r w:rsidRPr="009B64D0">
              <w:rPr>
                <w:rFonts w:ascii="Arial" w:hAnsi="Arial" w:cs="Arial"/>
                <w:sz w:val="24"/>
                <w:szCs w:val="24"/>
              </w:rPr>
              <w:t> </w:t>
            </w:r>
          </w:p>
          <w:p w:rsidR="00AD69D7" w:rsidRPr="009B64D0" w:rsidRDefault="00AD69D7" w:rsidP="005D100C">
            <w:pPr>
              <w:rPr>
                <w:rFonts w:ascii="Arial" w:hAnsi="Arial" w:cs="Arial"/>
                <w:sz w:val="24"/>
                <w:szCs w:val="24"/>
              </w:rPr>
            </w:pPr>
            <w:r w:rsidRPr="009B64D0">
              <w:rPr>
                <w:rFonts w:ascii="Arial" w:hAnsi="Arial" w:cs="Arial"/>
                <w:sz w:val="24"/>
                <w:szCs w:val="24"/>
              </w:rPr>
              <w:t xml:space="preserve">4. </w:t>
            </w:r>
            <w:proofErr w:type="gramStart"/>
            <w:r w:rsidRPr="009B64D0">
              <w:rPr>
                <w:rFonts w:ascii="Arial" w:hAnsi="Arial" w:cs="Arial"/>
                <w:sz w:val="24"/>
                <w:szCs w:val="24"/>
              </w:rPr>
              <w:t>Требованию об отсутствии у участника закупки недоимки по налогам, сборам, задолженности и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B64D0">
              <w:rPr>
                <w:rFonts w:ascii="Arial" w:hAnsi="Arial" w:cs="Arial"/>
                <w:sz w:val="24"/>
                <w:szCs w:val="24"/>
              </w:rPr>
              <w:t xml:space="preserve"> обязанности </w:t>
            </w:r>
            <w:proofErr w:type="gramStart"/>
            <w:r w:rsidRPr="009B64D0">
              <w:rPr>
                <w:rFonts w:ascii="Arial" w:hAnsi="Arial" w:cs="Arial"/>
                <w:sz w:val="24"/>
                <w:szCs w:val="24"/>
              </w:rPr>
              <w:t>заявителя</w:t>
            </w:r>
            <w:proofErr w:type="gramEnd"/>
            <w:r w:rsidRPr="009B64D0">
              <w:rPr>
                <w:rFonts w:ascii="Arial" w:hAnsi="Arial" w:cs="Arial"/>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r w:rsidRPr="009B64D0">
              <w:rPr>
                <w:rFonts w:ascii="Arial" w:hAnsi="Arial" w:cs="Arial"/>
                <w:sz w:val="24"/>
                <w:szCs w:val="24"/>
                <w:u w:val="single"/>
              </w:rPr>
              <w:t>за прошедший календарный год</w:t>
            </w:r>
            <w:r w:rsidRPr="009B64D0">
              <w:rPr>
                <w:rFonts w:ascii="Arial" w:hAnsi="Arial" w:cs="Arial"/>
                <w:sz w:val="24"/>
                <w:szCs w:val="24"/>
              </w:rPr>
              <w:t xml:space="preserve">, размер которой превышает 25 %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B64D0">
              <w:rPr>
                <w:rFonts w:ascii="Arial" w:hAnsi="Arial" w:cs="Arial"/>
                <w:sz w:val="24"/>
                <w:szCs w:val="24"/>
              </w:rPr>
              <w:t>указанных</w:t>
            </w:r>
            <w:proofErr w:type="gramEnd"/>
            <w:r w:rsidRPr="009B64D0">
              <w:rPr>
                <w:rFonts w:ascii="Arial" w:hAnsi="Arial" w:cs="Arial"/>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D69D7" w:rsidRPr="009B64D0" w:rsidRDefault="00AD69D7" w:rsidP="005D100C">
            <w:pPr>
              <w:rPr>
                <w:rFonts w:ascii="Arial" w:hAnsi="Arial" w:cs="Arial"/>
                <w:sz w:val="24"/>
                <w:szCs w:val="24"/>
              </w:rPr>
            </w:pPr>
            <w:r w:rsidRPr="009B64D0">
              <w:rPr>
                <w:rFonts w:ascii="Arial" w:hAnsi="Arial" w:cs="Arial"/>
                <w:sz w:val="24"/>
                <w:szCs w:val="24"/>
              </w:rPr>
              <w:t> </w:t>
            </w:r>
          </w:p>
          <w:p w:rsidR="00AD69D7" w:rsidRPr="009B64D0" w:rsidRDefault="00AD69D7" w:rsidP="005D100C">
            <w:pPr>
              <w:rPr>
                <w:rFonts w:ascii="Arial" w:hAnsi="Arial" w:cs="Arial"/>
                <w:sz w:val="24"/>
                <w:szCs w:val="24"/>
              </w:rPr>
            </w:pPr>
            <w:r w:rsidRPr="009B64D0">
              <w:rPr>
                <w:rFonts w:ascii="Arial" w:hAnsi="Arial" w:cs="Arial"/>
                <w:sz w:val="24"/>
                <w:szCs w:val="24"/>
              </w:rPr>
              <w:t xml:space="preserve">5. </w:t>
            </w:r>
            <w:proofErr w:type="gramStart"/>
            <w:r w:rsidRPr="009B64D0">
              <w:rPr>
                <w:rFonts w:ascii="Arial" w:hAnsi="Arial" w:cs="Arial"/>
                <w:sz w:val="24"/>
                <w:szCs w:val="24"/>
              </w:rPr>
              <w:t xml:space="preserve">Требованию об отсутствии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w:t>
            </w:r>
            <w:r w:rsidRPr="009B64D0">
              <w:rPr>
                <w:rFonts w:ascii="Arial" w:hAnsi="Arial" w:cs="Arial"/>
                <w:sz w:val="24"/>
                <w:szCs w:val="24"/>
              </w:rPr>
              <w:lastRenderedPageBreak/>
              <w:t>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Pr="009B64D0">
              <w:rPr>
                <w:rFonts w:ascii="Arial" w:hAnsi="Arial" w:cs="Arial"/>
                <w:sz w:val="24"/>
                <w:szCs w:val="24"/>
              </w:rPr>
              <w:t xml:space="preserve"> с поставкой товара, выполнением работы, оказанием услуги, </w:t>
            </w:r>
            <w:proofErr w:type="gramStart"/>
            <w:r w:rsidRPr="009B64D0">
              <w:rPr>
                <w:rFonts w:ascii="Arial" w:hAnsi="Arial" w:cs="Arial"/>
                <w:sz w:val="24"/>
                <w:szCs w:val="24"/>
              </w:rPr>
              <w:t>являющихся</w:t>
            </w:r>
            <w:proofErr w:type="gramEnd"/>
            <w:r w:rsidRPr="009B64D0">
              <w:rPr>
                <w:rFonts w:ascii="Arial" w:hAnsi="Arial" w:cs="Arial"/>
                <w:sz w:val="24"/>
                <w:szCs w:val="24"/>
              </w:rPr>
              <w:t xml:space="preserve"> объектом осуществляемой закупки, и административного наказания в виде дисквалификации;</w:t>
            </w:r>
          </w:p>
          <w:p w:rsidR="00AD69D7" w:rsidRPr="009B64D0" w:rsidRDefault="00AD69D7" w:rsidP="005D100C">
            <w:pPr>
              <w:rPr>
                <w:rFonts w:ascii="Arial" w:hAnsi="Arial" w:cs="Arial"/>
                <w:sz w:val="24"/>
                <w:szCs w:val="24"/>
              </w:rPr>
            </w:pPr>
            <w:r w:rsidRPr="009B64D0">
              <w:rPr>
                <w:rFonts w:ascii="Arial" w:hAnsi="Arial" w:cs="Arial"/>
                <w:sz w:val="24"/>
                <w:szCs w:val="24"/>
              </w:rPr>
              <w:t> </w:t>
            </w:r>
          </w:p>
          <w:p w:rsidR="00AD69D7" w:rsidRPr="009B64D0" w:rsidRDefault="00AD69D7" w:rsidP="005D100C">
            <w:pPr>
              <w:rPr>
                <w:rFonts w:ascii="Arial" w:hAnsi="Arial" w:cs="Arial"/>
                <w:sz w:val="24"/>
                <w:szCs w:val="24"/>
              </w:rPr>
            </w:pPr>
            <w:r w:rsidRPr="009B64D0">
              <w:rPr>
                <w:rFonts w:ascii="Arial" w:hAnsi="Arial" w:cs="Arial"/>
                <w:sz w:val="24"/>
                <w:szCs w:val="24"/>
              </w:rPr>
              <w:t>6. Требованию об отсутствии между участником закупки и заказчиком конфликта интересов.</w:t>
            </w:r>
          </w:p>
          <w:p w:rsidR="00AD69D7" w:rsidRPr="009B64D0" w:rsidRDefault="00AD69D7" w:rsidP="005D100C">
            <w:pPr>
              <w:rPr>
                <w:rFonts w:ascii="Arial" w:hAnsi="Arial" w:cs="Arial"/>
                <w:sz w:val="24"/>
                <w:szCs w:val="24"/>
              </w:rPr>
            </w:pPr>
            <w:r w:rsidRPr="009B64D0">
              <w:rPr>
                <w:rFonts w:ascii="Arial" w:hAnsi="Arial" w:cs="Arial"/>
                <w:sz w:val="24"/>
                <w:szCs w:val="24"/>
              </w:rPr>
              <w:t> </w:t>
            </w:r>
          </w:p>
          <w:p w:rsidR="00AD69D7" w:rsidRPr="009B64D0" w:rsidRDefault="00AD69D7" w:rsidP="005D100C">
            <w:pPr>
              <w:rPr>
                <w:rFonts w:ascii="Arial" w:hAnsi="Arial" w:cs="Arial"/>
                <w:sz w:val="24"/>
                <w:szCs w:val="24"/>
              </w:rPr>
            </w:pPr>
            <w:r w:rsidRPr="009B64D0">
              <w:rPr>
                <w:rFonts w:ascii="Arial" w:hAnsi="Arial" w:cs="Arial"/>
                <w:sz w:val="24"/>
                <w:szCs w:val="24"/>
              </w:rPr>
              <w:t>Под конфликтом интересов понимаются случаи, при которых:</w:t>
            </w:r>
          </w:p>
          <w:p w:rsidR="00AD69D7" w:rsidRPr="009B64D0" w:rsidRDefault="00AD69D7" w:rsidP="005D100C">
            <w:pPr>
              <w:rPr>
                <w:rFonts w:ascii="Arial" w:hAnsi="Arial" w:cs="Arial"/>
                <w:sz w:val="24"/>
                <w:szCs w:val="24"/>
              </w:rPr>
            </w:pPr>
            <w:proofErr w:type="gramStart"/>
            <w:r w:rsidRPr="009B64D0">
              <w:rPr>
                <w:rFonts w:ascii="Arial" w:hAnsi="Arial" w:cs="Arial"/>
                <w:sz w:val="24"/>
                <w:szCs w:val="24"/>
              </w:rPr>
              <w:t>- руководитель заказчика, член Единой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w:t>
            </w:r>
            <w:proofErr w:type="gramEnd"/>
            <w:r w:rsidRPr="009B64D0">
              <w:rPr>
                <w:rFonts w:ascii="Arial" w:hAnsi="Arial" w:cs="Arial"/>
                <w:sz w:val="24"/>
                <w:szCs w:val="24"/>
              </w:rPr>
              <w:t xml:space="preserve">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9B64D0" w:rsidRPr="009B64D0">
              <w:rPr>
                <w:rFonts w:ascii="Arial" w:hAnsi="Arial" w:cs="Arial"/>
                <w:sz w:val="24"/>
                <w:szCs w:val="24"/>
              </w:rPr>
              <w:t xml:space="preserve"> </w:t>
            </w:r>
            <w:r w:rsidRPr="009B64D0">
              <w:rPr>
                <w:rFonts w:ascii="Arial" w:hAnsi="Arial" w:cs="Arial"/>
                <w:sz w:val="24"/>
                <w:szCs w:val="24"/>
              </w:rPr>
              <w:t>полнородными (имеющими общих отца или мать) братьями и сестрами), усыновителями или усыновленными указанных физических лиц.</w:t>
            </w:r>
          </w:p>
          <w:p w:rsidR="00AD69D7" w:rsidRPr="009B64D0" w:rsidRDefault="00AD69D7" w:rsidP="005D100C">
            <w:pPr>
              <w:rPr>
                <w:rFonts w:ascii="Arial" w:hAnsi="Arial" w:cs="Arial"/>
                <w:sz w:val="24"/>
                <w:szCs w:val="24"/>
              </w:rPr>
            </w:pPr>
            <w:r w:rsidRPr="009B64D0">
              <w:rPr>
                <w:rFonts w:ascii="Arial" w:hAnsi="Arial" w:cs="Arial"/>
                <w:sz w:val="24"/>
                <w:szCs w:val="24"/>
              </w:rPr>
              <w:t> </w:t>
            </w:r>
          </w:p>
          <w:p w:rsidR="00AD69D7" w:rsidRPr="009B64D0" w:rsidRDefault="00AD69D7" w:rsidP="005D100C">
            <w:pPr>
              <w:rPr>
                <w:rFonts w:ascii="Arial" w:hAnsi="Arial" w:cs="Arial"/>
                <w:sz w:val="24"/>
                <w:szCs w:val="24"/>
              </w:rPr>
            </w:pPr>
            <w:r w:rsidRPr="009B64D0">
              <w:rPr>
                <w:rFonts w:ascii="Arial" w:hAnsi="Arial" w:cs="Arial"/>
                <w:sz w:val="24"/>
                <w:szCs w:val="24"/>
              </w:rPr>
              <w:t>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D69D7" w:rsidRPr="009B64D0" w:rsidRDefault="00AD69D7" w:rsidP="005D100C">
            <w:pPr>
              <w:rPr>
                <w:rFonts w:ascii="Arial" w:hAnsi="Arial" w:cs="Arial"/>
                <w:sz w:val="24"/>
                <w:szCs w:val="24"/>
              </w:rPr>
            </w:pPr>
            <w:r w:rsidRPr="009B64D0">
              <w:rPr>
                <w:rFonts w:ascii="Arial" w:hAnsi="Arial" w:cs="Arial"/>
                <w:sz w:val="24"/>
                <w:szCs w:val="24"/>
              </w:rPr>
              <w:t> </w:t>
            </w:r>
          </w:p>
          <w:p w:rsidR="00AD69D7" w:rsidRPr="009B64D0" w:rsidRDefault="00AD69D7" w:rsidP="00AD69D7">
            <w:pPr>
              <w:numPr>
                <w:ilvl w:val="0"/>
                <w:numId w:val="6"/>
              </w:numPr>
              <w:suppressAutoHyphens w:val="0"/>
              <w:spacing w:before="100" w:beforeAutospacing="1" w:after="100" w:afterAutospacing="1"/>
              <w:rPr>
                <w:rFonts w:ascii="Arial" w:hAnsi="Arial" w:cs="Arial"/>
                <w:sz w:val="24"/>
                <w:szCs w:val="24"/>
              </w:rPr>
            </w:pPr>
            <w:r w:rsidRPr="009B64D0">
              <w:rPr>
                <w:rFonts w:ascii="Arial" w:hAnsi="Arial" w:cs="Arial"/>
                <w:sz w:val="24"/>
                <w:szCs w:val="24"/>
              </w:rPr>
              <w:t>Отсутствие в реестре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D69D7" w:rsidRPr="009B64D0" w:rsidTr="00A13406">
        <w:trPr>
          <w:trHeight w:val="870"/>
          <w:tblCellSpacing w:w="0" w:type="dxa"/>
        </w:trPr>
        <w:tc>
          <w:tcPr>
            <w:tcW w:w="2961"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AD69D7" w:rsidP="005D100C">
            <w:pPr>
              <w:rPr>
                <w:rFonts w:ascii="Arial" w:hAnsi="Arial" w:cs="Arial"/>
                <w:sz w:val="24"/>
                <w:szCs w:val="24"/>
              </w:rPr>
            </w:pPr>
            <w:r w:rsidRPr="009B64D0">
              <w:rPr>
                <w:rFonts w:ascii="Arial" w:hAnsi="Arial" w:cs="Arial"/>
                <w:sz w:val="24"/>
                <w:szCs w:val="24"/>
              </w:rPr>
              <w:lastRenderedPageBreak/>
              <w:t>Форма заявки на участие в предварительном отборе</w:t>
            </w:r>
          </w:p>
        </w:tc>
        <w:tc>
          <w:tcPr>
            <w:tcW w:w="6425"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AD69D7" w:rsidP="005D100C">
            <w:pPr>
              <w:rPr>
                <w:rFonts w:ascii="Arial" w:hAnsi="Arial" w:cs="Arial"/>
                <w:sz w:val="24"/>
                <w:szCs w:val="24"/>
              </w:rPr>
            </w:pPr>
            <w:r w:rsidRPr="009B64D0">
              <w:rPr>
                <w:rFonts w:ascii="Arial" w:hAnsi="Arial" w:cs="Arial"/>
                <w:sz w:val="24"/>
                <w:szCs w:val="24"/>
              </w:rPr>
              <w:t>Заявка на участие в предварительном отборе подается Заказчику в письменной форме в запечатанном конверте, не позволяющем просматривать содержание такой заявки до  момента вскрытия конверта.</w:t>
            </w:r>
          </w:p>
          <w:p w:rsidR="00AD69D7" w:rsidRPr="009B64D0" w:rsidRDefault="00AD69D7" w:rsidP="005D100C">
            <w:pPr>
              <w:rPr>
                <w:rFonts w:ascii="Arial" w:hAnsi="Arial" w:cs="Arial"/>
                <w:sz w:val="24"/>
                <w:szCs w:val="24"/>
              </w:rPr>
            </w:pPr>
            <w:r w:rsidRPr="009B64D0">
              <w:rPr>
                <w:rFonts w:ascii="Arial" w:hAnsi="Arial" w:cs="Arial"/>
                <w:sz w:val="24"/>
                <w:szCs w:val="24"/>
              </w:rPr>
              <w:t>На конверте указывается номер и дата извещения о проведении предварительного отбора, на участие в котором подается данная заявка.</w:t>
            </w:r>
          </w:p>
          <w:p w:rsidR="00AD69D7" w:rsidRPr="009B64D0" w:rsidRDefault="00AD69D7" w:rsidP="005D100C">
            <w:pPr>
              <w:rPr>
                <w:rFonts w:ascii="Arial" w:hAnsi="Arial" w:cs="Arial"/>
                <w:sz w:val="24"/>
                <w:szCs w:val="24"/>
              </w:rPr>
            </w:pPr>
          </w:p>
        </w:tc>
      </w:tr>
      <w:tr w:rsidR="00AD69D7" w:rsidRPr="009B64D0" w:rsidTr="00A13406">
        <w:trPr>
          <w:trHeight w:val="315"/>
          <w:tblCellSpacing w:w="0" w:type="dxa"/>
        </w:trPr>
        <w:tc>
          <w:tcPr>
            <w:tcW w:w="2961"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AD69D7" w:rsidP="005D100C">
            <w:pPr>
              <w:rPr>
                <w:rFonts w:ascii="Arial" w:hAnsi="Arial" w:cs="Arial"/>
                <w:sz w:val="24"/>
                <w:szCs w:val="24"/>
              </w:rPr>
            </w:pPr>
            <w:r w:rsidRPr="009B64D0">
              <w:rPr>
                <w:rFonts w:ascii="Arial" w:hAnsi="Arial" w:cs="Arial"/>
                <w:sz w:val="24"/>
                <w:szCs w:val="24"/>
              </w:rPr>
              <w:t>Место, дата и время проведения предварительного отбора:</w:t>
            </w:r>
          </w:p>
        </w:tc>
        <w:tc>
          <w:tcPr>
            <w:tcW w:w="6425"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AD69D7" w:rsidP="005D100C">
            <w:pPr>
              <w:rPr>
                <w:rFonts w:ascii="Arial" w:hAnsi="Arial" w:cs="Arial"/>
                <w:sz w:val="24"/>
                <w:szCs w:val="24"/>
              </w:rPr>
            </w:pPr>
            <w:r w:rsidRPr="009B64D0">
              <w:rPr>
                <w:rFonts w:ascii="Arial" w:hAnsi="Arial" w:cs="Arial"/>
                <w:sz w:val="24"/>
                <w:szCs w:val="24"/>
              </w:rPr>
              <w:t>Заявка на участие в предварительном отборе подается Заказчику в письменной форме в запечатанном конверте, не позволяющем просматривать содержание такой заявки до  момента вскрытия конверта.</w:t>
            </w:r>
          </w:p>
          <w:p w:rsidR="00AD69D7" w:rsidRPr="009B64D0" w:rsidRDefault="00AD69D7" w:rsidP="005D100C">
            <w:pPr>
              <w:rPr>
                <w:rFonts w:ascii="Arial" w:hAnsi="Arial" w:cs="Arial"/>
                <w:sz w:val="24"/>
                <w:szCs w:val="24"/>
              </w:rPr>
            </w:pPr>
            <w:r w:rsidRPr="009B64D0">
              <w:rPr>
                <w:rFonts w:ascii="Arial" w:hAnsi="Arial" w:cs="Arial"/>
                <w:sz w:val="24"/>
                <w:szCs w:val="24"/>
              </w:rPr>
              <w:t>На конверте указывается номер и дата извещения о проведении предварительного отбора, на участие в котором подается данная заявка.</w:t>
            </w:r>
          </w:p>
          <w:p w:rsidR="00AD69D7" w:rsidRPr="009B64D0" w:rsidRDefault="00AD69D7" w:rsidP="000B17A7">
            <w:pPr>
              <w:rPr>
                <w:rFonts w:ascii="Arial" w:hAnsi="Arial" w:cs="Arial"/>
                <w:sz w:val="24"/>
                <w:szCs w:val="24"/>
              </w:rPr>
            </w:pPr>
            <w:r w:rsidRPr="009B64D0">
              <w:rPr>
                <w:rFonts w:ascii="Arial" w:hAnsi="Arial" w:cs="Arial"/>
                <w:sz w:val="24"/>
                <w:szCs w:val="24"/>
              </w:rPr>
              <w:t xml:space="preserve">Начало процедуры предварительного отбора: </w:t>
            </w:r>
            <w:r w:rsidR="000B17A7" w:rsidRPr="009B64D0">
              <w:rPr>
                <w:rFonts w:ascii="Arial" w:hAnsi="Arial" w:cs="Arial"/>
                <w:sz w:val="24"/>
                <w:szCs w:val="24"/>
              </w:rPr>
              <w:t>24</w:t>
            </w:r>
            <w:r w:rsidRPr="009B64D0">
              <w:rPr>
                <w:rFonts w:ascii="Arial" w:hAnsi="Arial" w:cs="Arial"/>
                <w:sz w:val="24"/>
                <w:szCs w:val="24"/>
              </w:rPr>
              <w:t>.0</w:t>
            </w:r>
            <w:r w:rsidR="000B17A7" w:rsidRPr="009B64D0">
              <w:rPr>
                <w:rFonts w:ascii="Arial" w:hAnsi="Arial" w:cs="Arial"/>
                <w:sz w:val="24"/>
                <w:szCs w:val="24"/>
              </w:rPr>
              <w:t>2.2020</w:t>
            </w:r>
            <w:r w:rsidRPr="009B64D0">
              <w:rPr>
                <w:rFonts w:ascii="Arial" w:hAnsi="Arial" w:cs="Arial"/>
                <w:sz w:val="24"/>
                <w:szCs w:val="24"/>
              </w:rPr>
              <w:t xml:space="preserve"> в 10:00 (по местному времени).</w:t>
            </w:r>
          </w:p>
        </w:tc>
      </w:tr>
      <w:tr w:rsidR="00AD69D7" w:rsidRPr="009B64D0" w:rsidTr="00A13406">
        <w:trPr>
          <w:trHeight w:val="315"/>
          <w:tblCellSpacing w:w="0" w:type="dxa"/>
        </w:trPr>
        <w:tc>
          <w:tcPr>
            <w:tcW w:w="2961"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AD69D7" w:rsidP="005D100C">
            <w:pPr>
              <w:rPr>
                <w:rFonts w:ascii="Arial" w:hAnsi="Arial" w:cs="Arial"/>
                <w:sz w:val="24"/>
                <w:szCs w:val="24"/>
              </w:rPr>
            </w:pPr>
            <w:r w:rsidRPr="009B64D0">
              <w:rPr>
                <w:rFonts w:ascii="Arial" w:hAnsi="Arial" w:cs="Arial"/>
                <w:sz w:val="24"/>
                <w:szCs w:val="24"/>
              </w:rPr>
              <w:t>Срок, в течение которого победитель запроса котировок или иной участник запроса котировок, с которыми заключается контракт при уклонении победителя от заключения контракта, должен подписать контракт</w:t>
            </w:r>
          </w:p>
        </w:tc>
        <w:tc>
          <w:tcPr>
            <w:tcW w:w="6425"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AD69D7" w:rsidP="005D100C">
            <w:pPr>
              <w:rPr>
                <w:rFonts w:ascii="Arial" w:hAnsi="Arial" w:cs="Arial"/>
                <w:sz w:val="24"/>
                <w:szCs w:val="24"/>
              </w:rPr>
            </w:pPr>
            <w:r w:rsidRPr="009B64D0">
              <w:rPr>
                <w:rFonts w:ascii="Arial" w:hAnsi="Arial" w:cs="Arial"/>
                <w:sz w:val="24"/>
                <w:szCs w:val="24"/>
              </w:rPr>
              <w:t xml:space="preserve">Контракт может быть заключен не ранее чем через семь дней </w:t>
            </w:r>
            <w:proofErr w:type="gramStart"/>
            <w:r w:rsidRPr="009B64D0">
              <w:rPr>
                <w:rFonts w:ascii="Arial" w:hAnsi="Arial" w:cs="Arial"/>
                <w:sz w:val="24"/>
                <w:szCs w:val="24"/>
              </w:rPr>
              <w:t>с даты размещения</w:t>
            </w:r>
            <w:proofErr w:type="gramEnd"/>
            <w:r w:rsidRPr="009B64D0">
              <w:rPr>
                <w:rFonts w:ascii="Arial" w:hAnsi="Arial" w:cs="Arial"/>
                <w:sz w:val="24"/>
                <w:szCs w:val="24"/>
              </w:rPr>
              <w:t xml:space="preserve">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протокола</w:t>
            </w:r>
          </w:p>
        </w:tc>
      </w:tr>
      <w:tr w:rsidR="00AD69D7" w:rsidRPr="009B64D0" w:rsidTr="00A13406">
        <w:trPr>
          <w:trHeight w:val="315"/>
          <w:tblCellSpacing w:w="0" w:type="dxa"/>
        </w:trPr>
        <w:tc>
          <w:tcPr>
            <w:tcW w:w="2961"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AD69D7" w:rsidP="005D100C">
            <w:pPr>
              <w:rPr>
                <w:rFonts w:ascii="Arial" w:hAnsi="Arial" w:cs="Arial"/>
                <w:sz w:val="24"/>
                <w:szCs w:val="24"/>
              </w:rPr>
            </w:pPr>
            <w:r w:rsidRPr="009B64D0">
              <w:rPr>
                <w:rFonts w:ascii="Arial" w:hAnsi="Arial" w:cs="Arial"/>
                <w:sz w:val="24"/>
                <w:szCs w:val="24"/>
              </w:rPr>
              <w:t xml:space="preserve">Условия признания победителя запроса котировок или иного участника запроса котировок </w:t>
            </w:r>
            <w:proofErr w:type="gramStart"/>
            <w:r w:rsidRPr="009B64D0">
              <w:rPr>
                <w:rFonts w:ascii="Arial" w:hAnsi="Arial" w:cs="Arial"/>
                <w:sz w:val="24"/>
                <w:szCs w:val="24"/>
              </w:rPr>
              <w:t>уклонившимся</w:t>
            </w:r>
            <w:proofErr w:type="gramEnd"/>
            <w:r w:rsidRPr="009B64D0">
              <w:rPr>
                <w:rFonts w:ascii="Arial" w:hAnsi="Arial" w:cs="Arial"/>
                <w:sz w:val="24"/>
                <w:szCs w:val="24"/>
              </w:rPr>
              <w:t xml:space="preserve"> от заключения контракта</w:t>
            </w:r>
          </w:p>
        </w:tc>
        <w:tc>
          <w:tcPr>
            <w:tcW w:w="6425"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AD69D7" w:rsidP="005D100C">
            <w:pPr>
              <w:rPr>
                <w:rFonts w:ascii="Arial" w:hAnsi="Arial" w:cs="Arial"/>
                <w:sz w:val="24"/>
                <w:szCs w:val="24"/>
              </w:rPr>
            </w:pPr>
            <w:r w:rsidRPr="009B64D0">
              <w:rPr>
                <w:rFonts w:ascii="Arial" w:hAnsi="Arial" w:cs="Arial"/>
                <w:sz w:val="24"/>
                <w:szCs w:val="24"/>
              </w:rPr>
              <w:t>В случае</w:t>
            </w:r>
            <w:proofErr w:type="gramStart"/>
            <w:r w:rsidRPr="009B64D0">
              <w:rPr>
                <w:rFonts w:ascii="Arial" w:hAnsi="Arial" w:cs="Arial"/>
                <w:sz w:val="24"/>
                <w:szCs w:val="24"/>
              </w:rPr>
              <w:t>,</w:t>
            </w:r>
            <w:proofErr w:type="gramEnd"/>
            <w:r w:rsidRPr="009B64D0">
              <w:rPr>
                <w:rFonts w:ascii="Arial" w:hAnsi="Arial" w:cs="Arial"/>
                <w:sz w:val="24"/>
                <w:szCs w:val="24"/>
              </w:rPr>
              <w:t xml:space="preserve"> если победитель запроса котировок не представил заказчику подписанный контракт в срок, указанный в извещении о проведении запроса котировок, такой победитель признается уклонившимся от заключения контракта.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w:t>
            </w:r>
            <w:proofErr w:type="gramStart"/>
            <w:r w:rsidRPr="009B64D0">
              <w:rPr>
                <w:rFonts w:ascii="Arial" w:hAnsi="Arial" w:cs="Arial"/>
                <w:sz w:val="24"/>
                <w:szCs w:val="24"/>
              </w:rPr>
              <w:t>предложение</w:t>
            </w:r>
            <w:proofErr w:type="gramEnd"/>
            <w:r w:rsidRPr="009B64D0">
              <w:rPr>
                <w:rFonts w:ascii="Arial" w:hAnsi="Arial" w:cs="Arial"/>
                <w:sz w:val="24"/>
                <w:szCs w:val="24"/>
              </w:rPr>
              <w:t xml:space="preserve"> о цене контракта которого содержит лучшее условие по цене контракта, следующее после предложенного победителем.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w:t>
            </w:r>
          </w:p>
        </w:tc>
      </w:tr>
    </w:tbl>
    <w:p w:rsidR="00AD69D7" w:rsidRPr="009B64D0" w:rsidRDefault="00AD69D7" w:rsidP="00AD69D7">
      <w:pPr>
        <w:spacing w:after="120"/>
        <w:ind w:left="720"/>
        <w:jc w:val="center"/>
        <w:outlineLvl w:val="0"/>
        <w:rPr>
          <w:rFonts w:ascii="Arial" w:hAnsi="Arial" w:cs="Arial"/>
          <w:color w:val="D30001"/>
          <w:kern w:val="36"/>
          <w:sz w:val="24"/>
          <w:szCs w:val="24"/>
        </w:rPr>
      </w:pPr>
      <w:r w:rsidRPr="009B64D0">
        <w:rPr>
          <w:rFonts w:ascii="Arial" w:hAnsi="Arial" w:cs="Arial"/>
          <w:color w:val="D30001"/>
          <w:kern w:val="36"/>
          <w:sz w:val="24"/>
          <w:szCs w:val="24"/>
        </w:rPr>
        <w:t> </w:t>
      </w:r>
    </w:p>
    <w:p w:rsidR="00AD69D7" w:rsidRPr="009B64D0" w:rsidRDefault="00AD69D7" w:rsidP="00AD69D7">
      <w:pPr>
        <w:ind w:left="720"/>
        <w:rPr>
          <w:rFonts w:ascii="Arial" w:hAnsi="Arial" w:cs="Arial"/>
          <w:sz w:val="24"/>
          <w:szCs w:val="24"/>
        </w:rPr>
      </w:pPr>
      <w:r w:rsidRPr="009B64D0">
        <w:rPr>
          <w:rFonts w:ascii="Arial" w:hAnsi="Arial" w:cs="Arial"/>
          <w:sz w:val="24"/>
          <w:szCs w:val="24"/>
        </w:rPr>
        <w:t> </w:t>
      </w:r>
    </w:p>
    <w:p w:rsidR="00AD69D7" w:rsidRPr="0033350B" w:rsidRDefault="00AD69D7" w:rsidP="00AD69D7">
      <w:pPr>
        <w:ind w:left="720"/>
      </w:pPr>
      <w:r w:rsidRPr="0033350B">
        <w:t> </w:t>
      </w:r>
    </w:p>
    <w:p w:rsidR="00E8197C" w:rsidRDefault="00AD69D7" w:rsidP="00AD69D7">
      <w:pPr>
        <w:ind w:left="720"/>
      </w:pPr>
      <w:r w:rsidRPr="0033350B">
        <w:t> </w:t>
      </w:r>
    </w:p>
    <w:p w:rsidR="00E8197C" w:rsidRDefault="00E8197C" w:rsidP="00AD69D7">
      <w:pPr>
        <w:ind w:left="720"/>
      </w:pPr>
    </w:p>
    <w:p w:rsidR="00E8197C" w:rsidRDefault="00E8197C" w:rsidP="00AD69D7">
      <w:pPr>
        <w:ind w:left="720"/>
      </w:pPr>
    </w:p>
    <w:p w:rsidR="00AD69D7" w:rsidRPr="0033350B" w:rsidRDefault="00AD69D7" w:rsidP="00AD69D7">
      <w:pPr>
        <w:ind w:left="720"/>
      </w:pPr>
    </w:p>
    <w:p w:rsidR="00AD69D7" w:rsidRPr="009B64D0" w:rsidRDefault="00AD69D7" w:rsidP="00AD69D7">
      <w:pPr>
        <w:spacing w:after="120"/>
        <w:ind w:left="720"/>
        <w:jc w:val="center"/>
        <w:outlineLvl w:val="0"/>
        <w:rPr>
          <w:rFonts w:ascii="Arial" w:hAnsi="Arial" w:cs="Arial"/>
          <w:kern w:val="36"/>
          <w:sz w:val="24"/>
          <w:szCs w:val="24"/>
        </w:rPr>
      </w:pPr>
      <w:r w:rsidRPr="009B64D0">
        <w:rPr>
          <w:rFonts w:ascii="Arial" w:hAnsi="Arial" w:cs="Arial"/>
          <w:kern w:val="36"/>
          <w:sz w:val="24"/>
          <w:szCs w:val="24"/>
        </w:rPr>
        <w:t>ГЛАВА II. техническое задание (спецификация)</w:t>
      </w:r>
    </w:p>
    <w:p w:rsidR="00AD69D7" w:rsidRPr="009B64D0" w:rsidRDefault="00AD69D7" w:rsidP="00AD69D7">
      <w:pPr>
        <w:ind w:left="720"/>
        <w:jc w:val="center"/>
        <w:rPr>
          <w:rFonts w:ascii="Arial" w:hAnsi="Arial" w:cs="Arial"/>
          <w:sz w:val="24"/>
          <w:szCs w:val="24"/>
        </w:rPr>
      </w:pPr>
      <w:r w:rsidRPr="009B64D0">
        <w:rPr>
          <w:rFonts w:ascii="Arial" w:hAnsi="Arial" w:cs="Arial"/>
          <w:sz w:val="24"/>
          <w:szCs w:val="24"/>
        </w:rPr>
        <w:t> </w:t>
      </w:r>
    </w:p>
    <w:p w:rsidR="00AD69D7" w:rsidRPr="0033350B" w:rsidRDefault="00AD69D7" w:rsidP="00AD69D7">
      <w:pPr>
        <w:ind w:left="720"/>
        <w:jc w:val="center"/>
      </w:pPr>
      <w:r w:rsidRPr="0033350B">
        <w:t>  </w:t>
      </w:r>
    </w:p>
    <w:tbl>
      <w:tblPr>
        <w:tblW w:w="5000" w:type="pct"/>
        <w:tblCellSpacing w:w="0" w:type="dxa"/>
        <w:tblInd w:w="720" w:type="dxa"/>
        <w:tblCellMar>
          <w:left w:w="0" w:type="dxa"/>
          <w:right w:w="0" w:type="dxa"/>
        </w:tblCellMar>
        <w:tblLook w:val="04A0"/>
      </w:tblPr>
      <w:tblGrid>
        <w:gridCol w:w="5467"/>
        <w:gridCol w:w="3889"/>
      </w:tblGrid>
      <w:tr w:rsidR="00AD69D7" w:rsidRPr="0033350B" w:rsidTr="005D100C">
        <w:trPr>
          <w:trHeight w:val="705"/>
          <w:tblCellSpacing w:w="0" w:type="dxa"/>
        </w:trPr>
        <w:tc>
          <w:tcPr>
            <w:tcW w:w="7140" w:type="dxa"/>
            <w:vAlign w:val="center"/>
            <w:hideMark/>
          </w:tcPr>
          <w:p w:rsidR="00AD69D7" w:rsidRPr="0033350B" w:rsidRDefault="00AD69D7" w:rsidP="005D100C">
            <w:r w:rsidRPr="0033350B">
              <w:t> </w:t>
            </w:r>
          </w:p>
        </w:tc>
        <w:tc>
          <w:tcPr>
            <w:tcW w:w="4455" w:type="dxa"/>
            <w:vAlign w:val="center"/>
            <w:hideMark/>
          </w:tcPr>
          <w:p w:rsidR="00AD69D7" w:rsidRPr="009B64D0" w:rsidRDefault="00AD69D7" w:rsidP="005D100C">
            <w:pPr>
              <w:jc w:val="right"/>
              <w:rPr>
                <w:rFonts w:ascii="Arial" w:hAnsi="Arial" w:cs="Arial"/>
                <w:sz w:val="24"/>
                <w:szCs w:val="24"/>
              </w:rPr>
            </w:pPr>
            <w:r w:rsidRPr="009B64D0">
              <w:rPr>
                <w:rFonts w:ascii="Arial" w:hAnsi="Arial" w:cs="Arial"/>
                <w:sz w:val="24"/>
                <w:szCs w:val="24"/>
              </w:rPr>
              <w:t>Приложение №1</w:t>
            </w:r>
          </w:p>
          <w:p w:rsidR="00AD69D7" w:rsidRPr="0033350B" w:rsidRDefault="00AD69D7" w:rsidP="005D100C">
            <w:pPr>
              <w:jc w:val="right"/>
            </w:pPr>
            <w:r w:rsidRPr="009B64D0">
              <w:rPr>
                <w:rFonts w:ascii="Arial" w:hAnsi="Arial" w:cs="Arial"/>
                <w:sz w:val="24"/>
                <w:szCs w:val="24"/>
              </w:rPr>
              <w:t>к извещению о проведении предварительного отбора участников</w:t>
            </w:r>
          </w:p>
        </w:tc>
      </w:tr>
    </w:tbl>
    <w:p w:rsidR="00AD69D7" w:rsidRPr="0033350B" w:rsidRDefault="00AD69D7" w:rsidP="00AD69D7">
      <w:pPr>
        <w:ind w:left="720"/>
        <w:jc w:val="center"/>
      </w:pPr>
      <w:r w:rsidRPr="0033350B">
        <w:t> </w:t>
      </w:r>
    </w:p>
    <w:p w:rsidR="00AD69D7" w:rsidRPr="0033350B" w:rsidRDefault="00AD69D7" w:rsidP="00AD69D7">
      <w:pPr>
        <w:ind w:left="720"/>
        <w:jc w:val="center"/>
      </w:pPr>
      <w:r w:rsidRPr="0033350B">
        <w:t> </w:t>
      </w:r>
    </w:p>
    <w:p w:rsidR="00AD69D7" w:rsidRPr="009B64D0" w:rsidRDefault="00AD69D7" w:rsidP="00AD69D7">
      <w:pPr>
        <w:ind w:left="720"/>
        <w:jc w:val="center"/>
        <w:rPr>
          <w:rFonts w:ascii="Arial" w:hAnsi="Arial" w:cs="Arial"/>
          <w:sz w:val="24"/>
          <w:szCs w:val="24"/>
        </w:rPr>
      </w:pPr>
      <w:r w:rsidRPr="009B64D0">
        <w:rPr>
          <w:rFonts w:ascii="Arial" w:hAnsi="Arial" w:cs="Arial"/>
          <w:sz w:val="24"/>
          <w:szCs w:val="24"/>
        </w:rPr>
        <w:t>Техническое задание</w:t>
      </w:r>
    </w:p>
    <w:p w:rsidR="00AD69D7" w:rsidRPr="009B64D0" w:rsidRDefault="00AD69D7" w:rsidP="00AD69D7">
      <w:pPr>
        <w:ind w:left="720"/>
        <w:jc w:val="center"/>
        <w:rPr>
          <w:rFonts w:ascii="Arial" w:hAnsi="Arial" w:cs="Arial"/>
          <w:sz w:val="24"/>
          <w:szCs w:val="24"/>
        </w:rPr>
      </w:pPr>
      <w:r w:rsidRPr="009B64D0">
        <w:rPr>
          <w:rFonts w:ascii="Arial" w:hAnsi="Arial" w:cs="Arial"/>
          <w:sz w:val="24"/>
          <w:szCs w:val="24"/>
        </w:rPr>
        <w:t> </w:t>
      </w:r>
    </w:p>
    <w:p w:rsidR="00AD69D7" w:rsidRPr="009B64D0" w:rsidRDefault="00AD69D7" w:rsidP="00AD69D7">
      <w:pPr>
        <w:ind w:left="720"/>
        <w:rPr>
          <w:rFonts w:ascii="Arial" w:hAnsi="Arial" w:cs="Arial"/>
          <w:sz w:val="24"/>
          <w:szCs w:val="24"/>
        </w:rPr>
      </w:pPr>
      <w:r w:rsidRPr="009B64D0">
        <w:rPr>
          <w:rFonts w:ascii="Arial" w:hAnsi="Arial" w:cs="Arial"/>
          <w:sz w:val="24"/>
          <w:szCs w:val="24"/>
        </w:rPr>
        <w:t xml:space="preserve">     </w:t>
      </w:r>
      <w:proofErr w:type="gramStart"/>
      <w:r w:rsidRPr="009B64D0">
        <w:rPr>
          <w:rFonts w:ascii="Arial" w:hAnsi="Arial" w:cs="Arial"/>
          <w:sz w:val="24"/>
          <w:szCs w:val="24"/>
        </w:rPr>
        <w:t>По результатам предварительного отбора составляется перечень поставщиков,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в целях последующего осуществления закупок у них товаров, работ, услуг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w:t>
      </w:r>
      <w:proofErr w:type="gramEnd"/>
    </w:p>
    <w:p w:rsidR="00AD69D7" w:rsidRPr="009B64D0" w:rsidRDefault="00AD69D7" w:rsidP="00AD69D7">
      <w:pPr>
        <w:ind w:left="720"/>
        <w:rPr>
          <w:rFonts w:ascii="Arial" w:hAnsi="Arial" w:cs="Arial"/>
          <w:sz w:val="24"/>
          <w:szCs w:val="24"/>
        </w:rPr>
      </w:pPr>
      <w:r w:rsidRPr="009B64D0">
        <w:rPr>
          <w:rFonts w:ascii="Arial" w:hAnsi="Arial" w:cs="Arial"/>
          <w:sz w:val="24"/>
          <w:szCs w:val="24"/>
        </w:rPr>
        <w:t>         Перечни поставщиков будут составляться по видам товаров, работ, услуг, необходимых для  оказания гуманитарной помощи либо для ликвидации последствий чрезвычайных ситуаций природного или техногенного характера.</w:t>
      </w:r>
    </w:p>
    <w:p w:rsidR="00AD69D7" w:rsidRPr="009B64D0" w:rsidRDefault="00AD69D7" w:rsidP="00AD69D7">
      <w:pPr>
        <w:ind w:left="1080"/>
        <w:rPr>
          <w:rFonts w:ascii="Arial" w:hAnsi="Arial" w:cs="Arial"/>
          <w:sz w:val="24"/>
          <w:szCs w:val="24"/>
        </w:rPr>
      </w:pPr>
      <w:r w:rsidRPr="009B64D0">
        <w:rPr>
          <w:rFonts w:ascii="Arial" w:hAnsi="Arial" w:cs="Arial"/>
          <w:sz w:val="24"/>
          <w:szCs w:val="24"/>
        </w:rPr>
        <w:t xml:space="preserve">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 Каждый участник закупки вправе подать только одну заявку на участие в запросе котировок, изменение которой не допускается. </w:t>
      </w:r>
      <w:proofErr w:type="gramStart"/>
      <w:r w:rsidRPr="009B64D0">
        <w:rPr>
          <w:rFonts w:ascii="Arial" w:hAnsi="Arial" w:cs="Arial"/>
          <w:sz w:val="24"/>
          <w:szCs w:val="24"/>
        </w:rPr>
        <w:t>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w:t>
      </w:r>
      <w:proofErr w:type="gramEnd"/>
      <w:r w:rsidRPr="009B64D0">
        <w:rPr>
          <w:rFonts w:ascii="Arial" w:hAnsi="Arial" w:cs="Arial"/>
          <w:sz w:val="24"/>
          <w:szCs w:val="24"/>
        </w:rPr>
        <w:t>.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AD69D7" w:rsidRPr="009B64D0" w:rsidRDefault="00AD69D7" w:rsidP="00AD69D7">
      <w:pPr>
        <w:ind w:left="1080"/>
        <w:rPr>
          <w:rFonts w:ascii="Arial" w:hAnsi="Arial" w:cs="Arial"/>
          <w:sz w:val="24"/>
          <w:szCs w:val="24"/>
        </w:rPr>
      </w:pPr>
      <w:r w:rsidRPr="009B64D0">
        <w:rPr>
          <w:rFonts w:ascii="Arial" w:hAnsi="Arial" w:cs="Arial"/>
          <w:sz w:val="24"/>
          <w:szCs w:val="24"/>
        </w:rPr>
        <w:t>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 В случае</w:t>
      </w:r>
      <w:proofErr w:type="gramStart"/>
      <w:r w:rsidRPr="009B64D0">
        <w:rPr>
          <w:rFonts w:ascii="Arial" w:hAnsi="Arial" w:cs="Arial"/>
          <w:sz w:val="24"/>
          <w:szCs w:val="24"/>
        </w:rPr>
        <w:t>,</w:t>
      </w:r>
      <w:proofErr w:type="gramEnd"/>
      <w:r w:rsidRPr="009B64D0">
        <w:rPr>
          <w:rFonts w:ascii="Arial" w:hAnsi="Arial" w:cs="Arial"/>
          <w:sz w:val="24"/>
          <w:szCs w:val="24"/>
        </w:rPr>
        <w:t xml:space="preserve"> если победитель запроса котировок не может исполнить заказ в полном объеме, заказчик осуществляет закупку </w:t>
      </w:r>
      <w:r w:rsidRPr="009B64D0">
        <w:rPr>
          <w:rFonts w:ascii="Arial" w:hAnsi="Arial" w:cs="Arial"/>
          <w:sz w:val="24"/>
          <w:szCs w:val="24"/>
        </w:rPr>
        <w:lastRenderedPageBreak/>
        <w:t>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AD69D7" w:rsidRPr="009B64D0" w:rsidRDefault="00AD69D7" w:rsidP="00AD69D7">
      <w:pPr>
        <w:ind w:left="1080"/>
        <w:rPr>
          <w:rFonts w:ascii="Arial" w:hAnsi="Arial" w:cs="Arial"/>
          <w:sz w:val="24"/>
          <w:szCs w:val="24"/>
        </w:rPr>
      </w:pPr>
      <w:r w:rsidRPr="009B64D0">
        <w:rPr>
          <w:rFonts w:ascii="Arial" w:hAnsi="Arial" w:cs="Arial"/>
          <w:sz w:val="24"/>
          <w:szCs w:val="24"/>
        </w:rPr>
        <w:t xml:space="preserve">Контракт может быть заключен не ранее чем через семь дней </w:t>
      </w:r>
      <w:proofErr w:type="gramStart"/>
      <w:r w:rsidRPr="009B64D0">
        <w:rPr>
          <w:rFonts w:ascii="Arial" w:hAnsi="Arial" w:cs="Arial"/>
          <w:sz w:val="24"/>
          <w:szCs w:val="24"/>
        </w:rPr>
        <w:t>с даты размещения</w:t>
      </w:r>
      <w:proofErr w:type="gramEnd"/>
      <w:r w:rsidRPr="009B64D0">
        <w:rPr>
          <w:rFonts w:ascii="Arial" w:hAnsi="Arial" w:cs="Arial"/>
          <w:sz w:val="24"/>
          <w:szCs w:val="24"/>
        </w:rPr>
        <w:t xml:space="preserve">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 В случае</w:t>
      </w:r>
      <w:proofErr w:type="gramStart"/>
      <w:r w:rsidRPr="009B64D0">
        <w:rPr>
          <w:rFonts w:ascii="Arial" w:hAnsi="Arial" w:cs="Arial"/>
          <w:sz w:val="24"/>
          <w:szCs w:val="24"/>
        </w:rPr>
        <w:t>,</w:t>
      </w:r>
      <w:proofErr w:type="gramEnd"/>
      <w:r w:rsidRPr="009B64D0">
        <w:rPr>
          <w:rFonts w:ascii="Arial" w:hAnsi="Arial" w:cs="Arial"/>
          <w:sz w:val="24"/>
          <w:szCs w:val="24"/>
        </w:rPr>
        <w:t xml:space="preserve"> если победитель запроса котировок не представил заказчику подписанный контракт в срок, указанный в извещении о проведении запроса котировок, такой победитель признается уклонившимся от заключения контракта.</w:t>
      </w:r>
    </w:p>
    <w:p w:rsidR="00AD69D7" w:rsidRPr="009B64D0" w:rsidRDefault="00AD69D7" w:rsidP="00AD69D7">
      <w:pPr>
        <w:ind w:left="1080"/>
        <w:rPr>
          <w:rFonts w:ascii="Arial" w:hAnsi="Arial" w:cs="Arial"/>
          <w:sz w:val="24"/>
          <w:szCs w:val="24"/>
        </w:rPr>
      </w:pPr>
      <w:r w:rsidRPr="009B64D0">
        <w:rPr>
          <w:rFonts w:ascii="Arial" w:hAnsi="Arial" w:cs="Arial"/>
          <w:sz w:val="24"/>
          <w:szCs w:val="24"/>
        </w:rPr>
        <w:t> </w:t>
      </w:r>
    </w:p>
    <w:p w:rsidR="00AD69D7" w:rsidRPr="009B64D0" w:rsidRDefault="00AD69D7" w:rsidP="00AD69D7">
      <w:pPr>
        <w:ind w:left="720"/>
        <w:rPr>
          <w:rFonts w:ascii="Arial" w:hAnsi="Arial" w:cs="Arial"/>
          <w:sz w:val="24"/>
          <w:szCs w:val="24"/>
        </w:rPr>
      </w:pPr>
      <w:r w:rsidRPr="009B64D0">
        <w:rPr>
          <w:rFonts w:ascii="Arial" w:hAnsi="Arial" w:cs="Arial"/>
          <w:sz w:val="24"/>
          <w:szCs w:val="24"/>
        </w:rPr>
        <w:t>Запрос котировок в целях закупки товаров, работ, услуг для ликвидации последствий чрезвычайных ситуаций природного или техногенного характера будет направляться с использованием любых сре</w:t>
      </w:r>
      <w:proofErr w:type="gramStart"/>
      <w:r w:rsidRPr="009B64D0">
        <w:rPr>
          <w:rFonts w:ascii="Arial" w:hAnsi="Arial" w:cs="Arial"/>
          <w:sz w:val="24"/>
          <w:szCs w:val="24"/>
        </w:rPr>
        <w:t>дств св</w:t>
      </w:r>
      <w:proofErr w:type="gramEnd"/>
      <w:r w:rsidRPr="009B64D0">
        <w:rPr>
          <w:rFonts w:ascii="Arial" w:hAnsi="Arial" w:cs="Arial"/>
          <w:sz w:val="24"/>
          <w:szCs w:val="24"/>
        </w:rPr>
        <w:t>язи, в том числе телефонограммами, факсом, электронной почтой и другими способами, которые могут обеспечить своевременное заключение муниципального контракта.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оказание услуги в количестве и объеме и по цене, которые предложены в заявке на участие в запросе котировок.</w:t>
      </w:r>
    </w:p>
    <w:p w:rsidR="00AD69D7" w:rsidRPr="009B64D0" w:rsidRDefault="00AD69D7" w:rsidP="00AD69D7">
      <w:pPr>
        <w:ind w:left="720"/>
        <w:rPr>
          <w:rFonts w:ascii="Arial" w:hAnsi="Arial" w:cs="Arial"/>
          <w:sz w:val="24"/>
          <w:szCs w:val="24"/>
        </w:rPr>
      </w:pPr>
      <w:r w:rsidRPr="009B64D0">
        <w:rPr>
          <w:rFonts w:ascii="Arial" w:hAnsi="Arial" w:cs="Arial"/>
          <w:sz w:val="24"/>
          <w:szCs w:val="24"/>
        </w:rPr>
        <w:t xml:space="preserve">         </w:t>
      </w:r>
      <w:proofErr w:type="gramStart"/>
      <w:r w:rsidRPr="009B64D0">
        <w:rPr>
          <w:rFonts w:ascii="Arial" w:hAnsi="Arial" w:cs="Arial"/>
          <w:sz w:val="24"/>
          <w:szCs w:val="24"/>
        </w:rPr>
        <w:t>Указанные в заявке средства связи участника закупки должны обеспечивать прием и своевременное рассмотрение котировочных заявок поставщиком в любое время суток и в любой день, в том числе в выходные и праздничные дни, так как котировочная заявка может быть направлена в любое время в случае возникновения необходимости в поставках товаров, работ, услуг.</w:t>
      </w:r>
      <w:proofErr w:type="gramEnd"/>
    </w:p>
    <w:p w:rsidR="00AD69D7" w:rsidRPr="009B64D0" w:rsidRDefault="00AD69D7" w:rsidP="00AD69D7">
      <w:pPr>
        <w:ind w:left="720"/>
        <w:rPr>
          <w:rFonts w:ascii="Arial" w:hAnsi="Arial" w:cs="Arial"/>
          <w:sz w:val="24"/>
          <w:szCs w:val="24"/>
        </w:rPr>
      </w:pPr>
      <w:r w:rsidRPr="009B64D0">
        <w:rPr>
          <w:rFonts w:ascii="Arial" w:hAnsi="Arial" w:cs="Arial"/>
          <w:sz w:val="24"/>
          <w:szCs w:val="24"/>
        </w:rPr>
        <w:t>         Поставщик обязан предоставить заявку с указанием сведений о  товарах и  работах, услугах, которые он может поставить (выполнить).</w:t>
      </w:r>
    </w:p>
    <w:p w:rsidR="00AD69D7" w:rsidRPr="009B64D0" w:rsidRDefault="00AD69D7" w:rsidP="00AD69D7">
      <w:pPr>
        <w:ind w:left="720"/>
        <w:jc w:val="center"/>
        <w:rPr>
          <w:rFonts w:ascii="Arial" w:hAnsi="Arial" w:cs="Arial"/>
          <w:sz w:val="24"/>
          <w:szCs w:val="24"/>
        </w:rPr>
      </w:pPr>
      <w:r w:rsidRPr="009B64D0">
        <w:rPr>
          <w:rFonts w:ascii="Arial" w:hAnsi="Arial" w:cs="Arial"/>
          <w:sz w:val="24"/>
          <w:szCs w:val="24"/>
        </w:rPr>
        <w:t>        </w:t>
      </w:r>
    </w:p>
    <w:p w:rsidR="00AD69D7" w:rsidRPr="009B64D0" w:rsidRDefault="00AD69D7" w:rsidP="00AD69D7">
      <w:pPr>
        <w:ind w:left="720"/>
        <w:jc w:val="center"/>
        <w:rPr>
          <w:rFonts w:ascii="Arial" w:hAnsi="Arial" w:cs="Arial"/>
          <w:sz w:val="24"/>
          <w:szCs w:val="24"/>
        </w:rPr>
      </w:pPr>
      <w:r w:rsidRPr="009B64D0">
        <w:rPr>
          <w:rFonts w:ascii="Arial" w:hAnsi="Arial" w:cs="Arial"/>
          <w:sz w:val="24"/>
          <w:szCs w:val="24"/>
        </w:rPr>
        <w:t>Описание объекта закупки</w:t>
      </w:r>
    </w:p>
    <w:p w:rsidR="00AD69D7" w:rsidRPr="009B64D0" w:rsidRDefault="00AD69D7" w:rsidP="00AD69D7">
      <w:pPr>
        <w:ind w:left="720"/>
        <w:rPr>
          <w:rFonts w:ascii="Arial" w:hAnsi="Arial" w:cs="Arial"/>
          <w:sz w:val="24"/>
          <w:szCs w:val="24"/>
        </w:rPr>
      </w:pPr>
      <w:r w:rsidRPr="009B64D0">
        <w:rPr>
          <w:rFonts w:ascii="Arial" w:hAnsi="Arial" w:cs="Arial"/>
          <w:sz w:val="24"/>
          <w:szCs w:val="24"/>
        </w:rPr>
        <w:t xml:space="preserve">Закупка товаров, выполнение работ, оказание услуг осуществляется </w:t>
      </w:r>
      <w:proofErr w:type="gramStart"/>
      <w:r w:rsidRPr="009B64D0">
        <w:rPr>
          <w:rFonts w:ascii="Arial" w:hAnsi="Arial" w:cs="Arial"/>
          <w:sz w:val="24"/>
          <w:szCs w:val="24"/>
        </w:rPr>
        <w:t>согласно  Перечня</w:t>
      </w:r>
      <w:proofErr w:type="gramEnd"/>
      <w:r w:rsidRPr="009B64D0">
        <w:rPr>
          <w:rFonts w:ascii="Arial" w:hAnsi="Arial" w:cs="Arial"/>
          <w:sz w:val="24"/>
          <w:szCs w:val="24"/>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30.09.2013 № 1765-р (в ред. распоряжения Правительства РФ от 17.12.2015 N 2590-р), а именно:</w:t>
      </w:r>
    </w:p>
    <w:p w:rsidR="00E8197C" w:rsidRPr="009B64D0" w:rsidRDefault="00E8197C" w:rsidP="00AD69D7">
      <w:pPr>
        <w:ind w:left="720"/>
        <w:jc w:val="center"/>
        <w:rPr>
          <w:rFonts w:ascii="Arial" w:hAnsi="Arial" w:cs="Arial"/>
          <w:sz w:val="24"/>
          <w:szCs w:val="24"/>
        </w:rPr>
      </w:pPr>
    </w:p>
    <w:p w:rsidR="00E8197C" w:rsidRPr="009B64D0" w:rsidRDefault="00E8197C" w:rsidP="00AD69D7">
      <w:pPr>
        <w:ind w:left="720"/>
        <w:jc w:val="center"/>
        <w:rPr>
          <w:rFonts w:ascii="Arial" w:hAnsi="Arial" w:cs="Arial"/>
          <w:sz w:val="24"/>
          <w:szCs w:val="24"/>
        </w:rPr>
      </w:pPr>
    </w:p>
    <w:p w:rsidR="00E8197C" w:rsidRPr="009B64D0" w:rsidRDefault="00E8197C" w:rsidP="00AD69D7">
      <w:pPr>
        <w:ind w:left="720"/>
        <w:jc w:val="center"/>
        <w:rPr>
          <w:rFonts w:ascii="Arial" w:hAnsi="Arial" w:cs="Arial"/>
          <w:sz w:val="24"/>
          <w:szCs w:val="24"/>
        </w:rPr>
      </w:pPr>
    </w:p>
    <w:p w:rsidR="00E8197C" w:rsidRPr="009B64D0" w:rsidRDefault="00E8197C" w:rsidP="00AD69D7">
      <w:pPr>
        <w:ind w:left="720"/>
        <w:jc w:val="center"/>
        <w:rPr>
          <w:rFonts w:ascii="Arial" w:hAnsi="Arial" w:cs="Arial"/>
          <w:sz w:val="24"/>
          <w:szCs w:val="24"/>
        </w:rPr>
      </w:pPr>
    </w:p>
    <w:p w:rsidR="00E8197C" w:rsidRPr="009B64D0" w:rsidRDefault="00E8197C" w:rsidP="00AD69D7">
      <w:pPr>
        <w:ind w:left="720"/>
        <w:jc w:val="center"/>
        <w:rPr>
          <w:rFonts w:ascii="Arial" w:hAnsi="Arial" w:cs="Arial"/>
          <w:sz w:val="24"/>
          <w:szCs w:val="24"/>
        </w:rPr>
      </w:pPr>
    </w:p>
    <w:p w:rsidR="00E8197C" w:rsidRPr="009B64D0" w:rsidRDefault="00E8197C" w:rsidP="00AD69D7">
      <w:pPr>
        <w:ind w:left="720"/>
        <w:jc w:val="center"/>
        <w:rPr>
          <w:rFonts w:ascii="Arial" w:hAnsi="Arial" w:cs="Arial"/>
          <w:sz w:val="24"/>
          <w:szCs w:val="24"/>
        </w:rPr>
      </w:pPr>
    </w:p>
    <w:p w:rsidR="00AD69D7" w:rsidRPr="009B64D0" w:rsidRDefault="00AD69D7" w:rsidP="00AD69D7">
      <w:pPr>
        <w:ind w:left="720"/>
        <w:jc w:val="center"/>
        <w:rPr>
          <w:rFonts w:ascii="Arial" w:hAnsi="Arial" w:cs="Arial"/>
          <w:sz w:val="24"/>
          <w:szCs w:val="24"/>
        </w:rPr>
      </w:pPr>
    </w:p>
    <w:p w:rsidR="00AD69D7" w:rsidRPr="009B64D0" w:rsidRDefault="00AD69D7" w:rsidP="00AD69D7">
      <w:pPr>
        <w:ind w:left="720"/>
        <w:jc w:val="center"/>
        <w:rPr>
          <w:rFonts w:ascii="Arial" w:hAnsi="Arial" w:cs="Arial"/>
          <w:sz w:val="24"/>
          <w:szCs w:val="24"/>
        </w:rPr>
      </w:pPr>
      <w:r w:rsidRPr="009B64D0">
        <w:rPr>
          <w:rFonts w:ascii="Arial" w:hAnsi="Arial" w:cs="Arial"/>
          <w:sz w:val="24"/>
          <w:szCs w:val="24"/>
        </w:rPr>
        <w:t>Перечень товаров, работ и услуг,</w:t>
      </w:r>
    </w:p>
    <w:p w:rsidR="00AD69D7" w:rsidRPr="009B64D0" w:rsidRDefault="00AD69D7" w:rsidP="00AD69D7">
      <w:pPr>
        <w:ind w:left="720"/>
        <w:jc w:val="center"/>
        <w:rPr>
          <w:rFonts w:ascii="Arial" w:hAnsi="Arial" w:cs="Arial"/>
          <w:sz w:val="24"/>
          <w:szCs w:val="24"/>
        </w:rPr>
      </w:pPr>
      <w:r w:rsidRPr="009B64D0">
        <w:rPr>
          <w:rFonts w:ascii="Arial" w:hAnsi="Arial" w:cs="Arial"/>
          <w:sz w:val="24"/>
          <w:szCs w:val="24"/>
        </w:rPr>
        <w:t>для оказания гуманитарной помощи либо ликвидации последствий чрезвычайных</w:t>
      </w:r>
    </w:p>
    <w:p w:rsidR="00AD69D7" w:rsidRPr="009B64D0" w:rsidRDefault="00AD69D7" w:rsidP="00AD69D7">
      <w:pPr>
        <w:ind w:left="720"/>
        <w:jc w:val="center"/>
        <w:rPr>
          <w:rFonts w:ascii="Arial" w:hAnsi="Arial" w:cs="Arial"/>
          <w:sz w:val="24"/>
          <w:szCs w:val="24"/>
        </w:rPr>
      </w:pPr>
      <w:r w:rsidRPr="009B64D0">
        <w:rPr>
          <w:rFonts w:ascii="Arial" w:hAnsi="Arial" w:cs="Arial"/>
          <w:sz w:val="24"/>
          <w:szCs w:val="24"/>
        </w:rPr>
        <w:t>ситуаций природного или техногенного характера</w:t>
      </w:r>
    </w:p>
    <w:p w:rsidR="00AD69D7" w:rsidRPr="009B64D0" w:rsidRDefault="00AD69D7" w:rsidP="00AD69D7">
      <w:pPr>
        <w:ind w:left="720"/>
        <w:jc w:val="center"/>
        <w:rPr>
          <w:rFonts w:ascii="Arial" w:hAnsi="Arial" w:cs="Arial"/>
          <w:sz w:val="24"/>
          <w:szCs w:val="24"/>
        </w:rPr>
      </w:pPr>
      <w:r w:rsidRPr="009B64D0">
        <w:rPr>
          <w:rFonts w:ascii="Arial" w:hAnsi="Arial" w:cs="Arial"/>
          <w:sz w:val="24"/>
          <w:szCs w:val="24"/>
        </w:rPr>
        <w:t> </w:t>
      </w:r>
    </w:p>
    <w:p w:rsidR="00AD69D7" w:rsidRPr="009B64D0" w:rsidRDefault="00AD69D7" w:rsidP="00AD69D7">
      <w:pPr>
        <w:ind w:left="720"/>
        <w:jc w:val="center"/>
        <w:rPr>
          <w:rFonts w:ascii="Arial" w:hAnsi="Arial" w:cs="Arial"/>
          <w:sz w:val="24"/>
          <w:szCs w:val="24"/>
        </w:rPr>
      </w:pPr>
      <w:r w:rsidRPr="009B64D0">
        <w:rPr>
          <w:rFonts w:ascii="Arial" w:hAnsi="Arial" w:cs="Arial"/>
          <w:sz w:val="24"/>
          <w:szCs w:val="24"/>
        </w:rPr>
        <w:t> </w:t>
      </w:r>
    </w:p>
    <w:tbl>
      <w:tblPr>
        <w:tblW w:w="4950" w:type="pct"/>
        <w:tblCellSpacing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13"/>
        <w:gridCol w:w="4059"/>
        <w:gridCol w:w="4720"/>
      </w:tblGrid>
      <w:tr w:rsidR="00AD69D7" w:rsidRPr="009B64D0" w:rsidTr="005D100C">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AD69D7" w:rsidP="005D100C">
            <w:pPr>
              <w:jc w:val="center"/>
              <w:rPr>
                <w:rFonts w:ascii="Arial" w:hAnsi="Arial" w:cs="Arial"/>
                <w:sz w:val="24"/>
                <w:szCs w:val="24"/>
              </w:rPr>
            </w:pPr>
            <w:r w:rsidRPr="009B64D0">
              <w:rPr>
                <w:rFonts w:ascii="Arial" w:hAnsi="Arial" w:cs="Arial"/>
                <w:sz w:val="24"/>
                <w:szCs w:val="24"/>
              </w:rPr>
              <w:lastRenderedPageBreak/>
              <w:t xml:space="preserve">№ </w:t>
            </w:r>
            <w:proofErr w:type="gramStart"/>
            <w:r w:rsidRPr="009B64D0">
              <w:rPr>
                <w:rFonts w:ascii="Arial" w:hAnsi="Arial" w:cs="Arial"/>
                <w:sz w:val="24"/>
                <w:szCs w:val="24"/>
              </w:rPr>
              <w:t>п</w:t>
            </w:r>
            <w:proofErr w:type="gramEnd"/>
            <w:r w:rsidRPr="009B64D0">
              <w:rPr>
                <w:rFonts w:ascii="Arial" w:hAnsi="Arial" w:cs="Arial"/>
                <w:sz w:val="24"/>
                <w:szCs w:val="24"/>
              </w:rPr>
              <w:t>/п</w:t>
            </w:r>
          </w:p>
        </w:tc>
        <w:tc>
          <w:tcPr>
            <w:tcW w:w="6225"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AD69D7" w:rsidP="005D100C">
            <w:pPr>
              <w:jc w:val="center"/>
              <w:rPr>
                <w:rFonts w:ascii="Arial" w:hAnsi="Arial" w:cs="Arial"/>
                <w:sz w:val="24"/>
                <w:szCs w:val="24"/>
              </w:rPr>
            </w:pPr>
            <w:r w:rsidRPr="009B64D0">
              <w:rPr>
                <w:rFonts w:ascii="Arial" w:hAnsi="Arial" w:cs="Arial"/>
                <w:sz w:val="24"/>
                <w:szCs w:val="24"/>
              </w:rPr>
              <w:t>Наименование поставляемых товаров, работ, услуг</w:t>
            </w:r>
          </w:p>
        </w:tc>
        <w:tc>
          <w:tcPr>
            <w:tcW w:w="4470"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AD69D7" w:rsidP="005D100C">
            <w:pPr>
              <w:jc w:val="center"/>
              <w:rPr>
                <w:rFonts w:ascii="Arial" w:hAnsi="Arial" w:cs="Arial"/>
                <w:sz w:val="24"/>
                <w:szCs w:val="24"/>
              </w:rPr>
            </w:pPr>
            <w:r w:rsidRPr="009B64D0">
              <w:rPr>
                <w:rFonts w:ascii="Arial" w:hAnsi="Arial" w:cs="Arial"/>
                <w:sz w:val="24"/>
                <w:szCs w:val="24"/>
              </w:rPr>
              <w:t>Код по Общероссийскому </w:t>
            </w:r>
            <w:hyperlink r:id="rId8" w:history="1">
              <w:r w:rsidRPr="009B64D0">
                <w:rPr>
                  <w:rFonts w:ascii="Arial" w:hAnsi="Arial" w:cs="Arial"/>
                  <w:sz w:val="24"/>
                  <w:szCs w:val="24"/>
                  <w:u w:val="single"/>
                </w:rPr>
                <w:t>классификатору</w:t>
              </w:r>
            </w:hyperlink>
            <w:r w:rsidRPr="009B64D0">
              <w:rPr>
                <w:rFonts w:ascii="Arial" w:hAnsi="Arial" w:cs="Arial"/>
                <w:sz w:val="24"/>
                <w:szCs w:val="24"/>
              </w:rPr>
              <w:t> видов экономической деятельности, продукции и услуг (ОКДП</w:t>
            </w:r>
            <w:proofErr w:type="gramStart"/>
            <w:r w:rsidRPr="009B64D0">
              <w:rPr>
                <w:rFonts w:ascii="Arial" w:hAnsi="Arial" w:cs="Arial"/>
                <w:sz w:val="24"/>
                <w:szCs w:val="24"/>
              </w:rPr>
              <w:t>2</w:t>
            </w:r>
            <w:proofErr w:type="gramEnd"/>
            <w:r w:rsidRPr="009B64D0">
              <w:rPr>
                <w:rFonts w:ascii="Arial" w:hAnsi="Arial" w:cs="Arial"/>
                <w:sz w:val="24"/>
                <w:szCs w:val="24"/>
              </w:rPr>
              <w:t>) ОК 034-2014 (КПЕС-2008)</w:t>
            </w:r>
          </w:p>
        </w:tc>
      </w:tr>
      <w:tr w:rsidR="00AD69D7" w:rsidRPr="009B64D0" w:rsidTr="005D100C">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AD69D7" w:rsidP="005D100C">
            <w:pPr>
              <w:ind w:left="62"/>
              <w:jc w:val="center"/>
              <w:rPr>
                <w:rFonts w:ascii="Arial" w:hAnsi="Arial" w:cs="Arial"/>
                <w:sz w:val="24"/>
                <w:szCs w:val="24"/>
              </w:rPr>
            </w:pPr>
            <w:r w:rsidRPr="009B64D0">
              <w:rPr>
                <w:rFonts w:ascii="Arial" w:hAnsi="Arial" w:cs="Arial"/>
                <w:sz w:val="24"/>
                <w:szCs w:val="24"/>
              </w:rPr>
              <w:t>1</w:t>
            </w:r>
          </w:p>
        </w:tc>
        <w:tc>
          <w:tcPr>
            <w:tcW w:w="6225"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AD69D7" w:rsidP="005D100C">
            <w:pPr>
              <w:rPr>
                <w:rFonts w:ascii="Arial" w:hAnsi="Arial" w:cs="Arial"/>
                <w:sz w:val="24"/>
                <w:szCs w:val="24"/>
              </w:rPr>
            </w:pPr>
            <w:r w:rsidRPr="009B64D0">
              <w:rPr>
                <w:rFonts w:ascii="Arial" w:hAnsi="Arial" w:cs="Arial"/>
                <w:sz w:val="24"/>
                <w:szCs w:val="24"/>
              </w:rPr>
              <w:t>Посуда столовая и кухонная, прочие предметы домашнего обихода и предметы туалета пластмассовые</w:t>
            </w:r>
          </w:p>
        </w:tc>
        <w:tc>
          <w:tcPr>
            <w:tcW w:w="4470"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5A0437" w:rsidP="005D100C">
            <w:pPr>
              <w:jc w:val="center"/>
              <w:rPr>
                <w:rFonts w:ascii="Arial" w:hAnsi="Arial" w:cs="Arial"/>
                <w:sz w:val="24"/>
                <w:szCs w:val="24"/>
              </w:rPr>
            </w:pPr>
            <w:hyperlink r:id="rId9" w:history="1">
              <w:r w:rsidR="00AD69D7" w:rsidRPr="009B64D0">
                <w:rPr>
                  <w:rFonts w:ascii="Arial" w:hAnsi="Arial" w:cs="Arial"/>
                  <w:sz w:val="24"/>
                  <w:szCs w:val="24"/>
                  <w:u w:val="single"/>
                </w:rPr>
                <w:t>22.29.23</w:t>
              </w:r>
            </w:hyperlink>
          </w:p>
        </w:tc>
      </w:tr>
      <w:tr w:rsidR="00AD69D7" w:rsidRPr="009B64D0" w:rsidTr="005D100C">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AD69D7" w:rsidP="005D100C">
            <w:pPr>
              <w:ind w:left="62"/>
              <w:jc w:val="center"/>
              <w:rPr>
                <w:rFonts w:ascii="Arial" w:hAnsi="Arial" w:cs="Arial"/>
                <w:sz w:val="24"/>
                <w:szCs w:val="24"/>
              </w:rPr>
            </w:pPr>
            <w:r w:rsidRPr="009B64D0">
              <w:rPr>
                <w:rFonts w:ascii="Arial" w:hAnsi="Arial" w:cs="Arial"/>
                <w:sz w:val="24"/>
                <w:szCs w:val="24"/>
              </w:rPr>
              <w:t>2</w:t>
            </w:r>
          </w:p>
        </w:tc>
        <w:tc>
          <w:tcPr>
            <w:tcW w:w="6225"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AD69D7" w:rsidP="005D100C">
            <w:pPr>
              <w:rPr>
                <w:rFonts w:ascii="Arial" w:hAnsi="Arial" w:cs="Arial"/>
                <w:sz w:val="24"/>
                <w:szCs w:val="24"/>
              </w:rPr>
            </w:pPr>
            <w:r w:rsidRPr="009B64D0">
              <w:rPr>
                <w:rFonts w:ascii="Arial" w:hAnsi="Arial" w:cs="Arial"/>
                <w:sz w:val="24"/>
                <w:szCs w:val="24"/>
              </w:rPr>
              <w:t>Посуда из стекла столовая и кухонная, принадлежности из стекла туалетные и канцелярские, украшения для интерьера и аналогичные изделия из стекла</w:t>
            </w:r>
          </w:p>
        </w:tc>
        <w:tc>
          <w:tcPr>
            <w:tcW w:w="4470"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5A0437" w:rsidP="005D100C">
            <w:pPr>
              <w:jc w:val="center"/>
              <w:rPr>
                <w:rFonts w:ascii="Arial" w:hAnsi="Arial" w:cs="Arial"/>
                <w:sz w:val="24"/>
                <w:szCs w:val="24"/>
              </w:rPr>
            </w:pPr>
            <w:hyperlink r:id="rId10" w:history="1">
              <w:r w:rsidR="00AD69D7" w:rsidRPr="009B64D0">
                <w:rPr>
                  <w:rFonts w:ascii="Arial" w:hAnsi="Arial" w:cs="Arial"/>
                  <w:sz w:val="24"/>
                  <w:szCs w:val="24"/>
                  <w:u w:val="single"/>
                </w:rPr>
                <w:t>23.13.13</w:t>
              </w:r>
            </w:hyperlink>
          </w:p>
        </w:tc>
      </w:tr>
      <w:tr w:rsidR="00AD69D7" w:rsidRPr="009B64D0" w:rsidTr="005D100C">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AD69D7" w:rsidP="005D100C">
            <w:pPr>
              <w:ind w:left="62"/>
              <w:jc w:val="center"/>
              <w:rPr>
                <w:rFonts w:ascii="Arial" w:hAnsi="Arial" w:cs="Arial"/>
                <w:sz w:val="24"/>
                <w:szCs w:val="24"/>
              </w:rPr>
            </w:pPr>
            <w:r w:rsidRPr="009B64D0">
              <w:rPr>
                <w:rFonts w:ascii="Arial" w:hAnsi="Arial" w:cs="Arial"/>
                <w:sz w:val="24"/>
                <w:szCs w:val="24"/>
              </w:rPr>
              <w:t>3</w:t>
            </w:r>
          </w:p>
        </w:tc>
        <w:tc>
          <w:tcPr>
            <w:tcW w:w="6225"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AD69D7" w:rsidP="005D100C">
            <w:pPr>
              <w:rPr>
                <w:rFonts w:ascii="Arial" w:hAnsi="Arial" w:cs="Arial"/>
                <w:sz w:val="24"/>
                <w:szCs w:val="24"/>
              </w:rPr>
            </w:pPr>
            <w:r w:rsidRPr="009B64D0">
              <w:rPr>
                <w:rFonts w:ascii="Arial" w:hAnsi="Arial" w:cs="Arial"/>
                <w:sz w:val="24"/>
                <w:szCs w:val="24"/>
              </w:rPr>
              <w:t>Ложки, вилки, половники, шумовки, лопаточки для тортов, ножи для рыбы, ножи для масла, щипцы для сахара и аналогичные кухонные и столовые приборы</w:t>
            </w:r>
          </w:p>
        </w:tc>
        <w:tc>
          <w:tcPr>
            <w:tcW w:w="4470"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5A0437" w:rsidP="005D100C">
            <w:pPr>
              <w:jc w:val="center"/>
              <w:rPr>
                <w:rFonts w:ascii="Arial" w:hAnsi="Arial" w:cs="Arial"/>
                <w:sz w:val="24"/>
                <w:szCs w:val="24"/>
              </w:rPr>
            </w:pPr>
            <w:hyperlink r:id="rId11" w:history="1">
              <w:r w:rsidR="00AD69D7" w:rsidRPr="009B64D0">
                <w:rPr>
                  <w:rFonts w:ascii="Arial" w:hAnsi="Arial" w:cs="Arial"/>
                  <w:sz w:val="24"/>
                  <w:szCs w:val="24"/>
                  <w:u w:val="single"/>
                </w:rPr>
                <w:t>25.71.14</w:t>
              </w:r>
            </w:hyperlink>
          </w:p>
        </w:tc>
      </w:tr>
      <w:tr w:rsidR="00AD69D7" w:rsidRPr="009B64D0" w:rsidTr="005D100C">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AD69D7" w:rsidP="005D100C">
            <w:pPr>
              <w:ind w:left="62"/>
              <w:jc w:val="center"/>
              <w:rPr>
                <w:rFonts w:ascii="Arial" w:hAnsi="Arial" w:cs="Arial"/>
                <w:sz w:val="24"/>
                <w:szCs w:val="24"/>
              </w:rPr>
            </w:pPr>
            <w:r w:rsidRPr="009B64D0">
              <w:rPr>
                <w:rFonts w:ascii="Arial" w:hAnsi="Arial" w:cs="Arial"/>
                <w:sz w:val="24"/>
                <w:szCs w:val="24"/>
              </w:rPr>
              <w:t>4</w:t>
            </w:r>
          </w:p>
        </w:tc>
        <w:tc>
          <w:tcPr>
            <w:tcW w:w="6225"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AD69D7" w:rsidP="005D100C">
            <w:pPr>
              <w:rPr>
                <w:rFonts w:ascii="Arial" w:hAnsi="Arial" w:cs="Arial"/>
                <w:sz w:val="24"/>
                <w:szCs w:val="24"/>
              </w:rPr>
            </w:pPr>
            <w:r w:rsidRPr="009B64D0">
              <w:rPr>
                <w:rFonts w:ascii="Arial" w:hAnsi="Arial" w:cs="Arial"/>
                <w:sz w:val="24"/>
                <w:szCs w:val="24"/>
              </w:rPr>
              <w:t>Оборудование и установки для фильтрования или очистки жидкостей</w:t>
            </w:r>
          </w:p>
        </w:tc>
        <w:tc>
          <w:tcPr>
            <w:tcW w:w="4470"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5A0437" w:rsidP="005D100C">
            <w:pPr>
              <w:jc w:val="center"/>
              <w:rPr>
                <w:rFonts w:ascii="Arial" w:hAnsi="Arial" w:cs="Arial"/>
                <w:sz w:val="24"/>
                <w:szCs w:val="24"/>
              </w:rPr>
            </w:pPr>
            <w:hyperlink r:id="rId12" w:history="1">
              <w:r w:rsidR="00AD69D7" w:rsidRPr="009B64D0">
                <w:rPr>
                  <w:rFonts w:ascii="Arial" w:hAnsi="Arial" w:cs="Arial"/>
                  <w:sz w:val="24"/>
                  <w:szCs w:val="24"/>
                  <w:u w:val="single"/>
                </w:rPr>
                <w:t>28.29.12</w:t>
              </w:r>
            </w:hyperlink>
          </w:p>
        </w:tc>
      </w:tr>
      <w:tr w:rsidR="00AD69D7" w:rsidRPr="009B64D0" w:rsidTr="005D100C">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AD69D7" w:rsidP="005D100C">
            <w:pPr>
              <w:ind w:left="62"/>
              <w:jc w:val="center"/>
              <w:rPr>
                <w:rFonts w:ascii="Arial" w:hAnsi="Arial" w:cs="Arial"/>
                <w:sz w:val="24"/>
                <w:szCs w:val="24"/>
              </w:rPr>
            </w:pPr>
            <w:r w:rsidRPr="009B64D0">
              <w:rPr>
                <w:rFonts w:ascii="Arial" w:hAnsi="Arial" w:cs="Arial"/>
                <w:sz w:val="24"/>
                <w:szCs w:val="24"/>
              </w:rPr>
              <w:t>5</w:t>
            </w:r>
          </w:p>
        </w:tc>
        <w:tc>
          <w:tcPr>
            <w:tcW w:w="6225"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AD69D7" w:rsidP="005D100C">
            <w:pPr>
              <w:rPr>
                <w:rFonts w:ascii="Arial" w:hAnsi="Arial" w:cs="Arial"/>
                <w:sz w:val="24"/>
                <w:szCs w:val="24"/>
              </w:rPr>
            </w:pPr>
            <w:r w:rsidRPr="009B64D0">
              <w:rPr>
                <w:rFonts w:ascii="Arial" w:hAnsi="Arial" w:cs="Arial"/>
                <w:sz w:val="24"/>
                <w:szCs w:val="24"/>
              </w:rPr>
              <w:t xml:space="preserve">Мыло и средства моющие, </w:t>
            </w:r>
            <w:proofErr w:type="gramStart"/>
            <w:r w:rsidRPr="009B64D0">
              <w:rPr>
                <w:rFonts w:ascii="Arial" w:hAnsi="Arial" w:cs="Arial"/>
                <w:sz w:val="24"/>
                <w:szCs w:val="24"/>
              </w:rPr>
              <w:t>средства</w:t>
            </w:r>
            <w:proofErr w:type="gramEnd"/>
            <w:r w:rsidRPr="009B64D0">
              <w:rPr>
                <w:rFonts w:ascii="Arial" w:hAnsi="Arial" w:cs="Arial"/>
                <w:sz w:val="24"/>
                <w:szCs w:val="24"/>
              </w:rPr>
              <w:t xml:space="preserve"> чистящие и полирующие, средства парфюмерные и косметические</w:t>
            </w:r>
          </w:p>
        </w:tc>
        <w:tc>
          <w:tcPr>
            <w:tcW w:w="4470"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5A0437" w:rsidP="005D100C">
            <w:pPr>
              <w:jc w:val="center"/>
              <w:rPr>
                <w:rFonts w:ascii="Arial" w:hAnsi="Arial" w:cs="Arial"/>
                <w:sz w:val="24"/>
                <w:szCs w:val="24"/>
              </w:rPr>
            </w:pPr>
            <w:hyperlink r:id="rId13" w:history="1">
              <w:r w:rsidR="00AD69D7" w:rsidRPr="009B64D0">
                <w:rPr>
                  <w:rFonts w:ascii="Arial" w:hAnsi="Arial" w:cs="Arial"/>
                  <w:sz w:val="24"/>
                  <w:szCs w:val="24"/>
                  <w:u w:val="single"/>
                </w:rPr>
                <w:t>20.4</w:t>
              </w:r>
            </w:hyperlink>
          </w:p>
        </w:tc>
      </w:tr>
      <w:tr w:rsidR="00AD69D7" w:rsidRPr="009B64D0" w:rsidTr="005D100C">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AD69D7" w:rsidP="005D100C">
            <w:pPr>
              <w:ind w:left="62"/>
              <w:jc w:val="center"/>
              <w:rPr>
                <w:rFonts w:ascii="Arial" w:hAnsi="Arial" w:cs="Arial"/>
                <w:sz w:val="24"/>
                <w:szCs w:val="24"/>
              </w:rPr>
            </w:pPr>
            <w:r w:rsidRPr="009B64D0">
              <w:rPr>
                <w:rFonts w:ascii="Arial" w:hAnsi="Arial" w:cs="Arial"/>
                <w:sz w:val="24"/>
                <w:szCs w:val="24"/>
              </w:rPr>
              <w:t>6</w:t>
            </w:r>
          </w:p>
        </w:tc>
        <w:tc>
          <w:tcPr>
            <w:tcW w:w="6225"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AD69D7" w:rsidP="005D100C">
            <w:pPr>
              <w:rPr>
                <w:rFonts w:ascii="Arial" w:hAnsi="Arial" w:cs="Arial"/>
                <w:sz w:val="24"/>
                <w:szCs w:val="24"/>
              </w:rPr>
            </w:pPr>
            <w:r w:rsidRPr="009B64D0">
              <w:rPr>
                <w:rFonts w:ascii="Arial" w:hAnsi="Arial" w:cs="Arial"/>
                <w:sz w:val="24"/>
                <w:szCs w:val="24"/>
              </w:rPr>
              <w:t>Средства дезинфекционные</w:t>
            </w:r>
          </w:p>
        </w:tc>
        <w:tc>
          <w:tcPr>
            <w:tcW w:w="4470"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5A0437" w:rsidP="005D100C">
            <w:pPr>
              <w:jc w:val="center"/>
              <w:rPr>
                <w:rFonts w:ascii="Arial" w:hAnsi="Arial" w:cs="Arial"/>
                <w:sz w:val="24"/>
                <w:szCs w:val="24"/>
              </w:rPr>
            </w:pPr>
            <w:hyperlink r:id="rId14" w:history="1">
              <w:r w:rsidR="00AD69D7" w:rsidRPr="009B64D0">
                <w:rPr>
                  <w:rFonts w:ascii="Arial" w:hAnsi="Arial" w:cs="Arial"/>
                  <w:sz w:val="24"/>
                  <w:szCs w:val="24"/>
                  <w:u w:val="single"/>
                </w:rPr>
                <w:t>20.20.14</w:t>
              </w:r>
            </w:hyperlink>
          </w:p>
        </w:tc>
      </w:tr>
      <w:tr w:rsidR="00AD69D7" w:rsidRPr="009B64D0" w:rsidTr="005D100C">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AD69D7" w:rsidP="005D100C">
            <w:pPr>
              <w:ind w:left="62"/>
              <w:jc w:val="center"/>
              <w:rPr>
                <w:rFonts w:ascii="Arial" w:hAnsi="Arial" w:cs="Arial"/>
                <w:sz w:val="24"/>
                <w:szCs w:val="24"/>
              </w:rPr>
            </w:pPr>
            <w:r w:rsidRPr="009B64D0">
              <w:rPr>
                <w:rFonts w:ascii="Arial" w:hAnsi="Arial" w:cs="Arial"/>
                <w:sz w:val="24"/>
                <w:szCs w:val="24"/>
              </w:rPr>
              <w:t>7</w:t>
            </w:r>
          </w:p>
        </w:tc>
        <w:tc>
          <w:tcPr>
            <w:tcW w:w="6225"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AD69D7" w:rsidP="005D100C">
            <w:pPr>
              <w:rPr>
                <w:rFonts w:ascii="Arial" w:hAnsi="Arial" w:cs="Arial"/>
                <w:sz w:val="24"/>
                <w:szCs w:val="24"/>
              </w:rPr>
            </w:pPr>
            <w:r w:rsidRPr="009B64D0">
              <w:rPr>
                <w:rFonts w:ascii="Arial" w:hAnsi="Arial" w:cs="Arial"/>
                <w:sz w:val="24"/>
                <w:szCs w:val="24"/>
              </w:rPr>
              <w:t>Котлы паровые и их части</w:t>
            </w:r>
          </w:p>
        </w:tc>
        <w:tc>
          <w:tcPr>
            <w:tcW w:w="4470"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5A0437" w:rsidP="005D100C">
            <w:pPr>
              <w:jc w:val="center"/>
              <w:rPr>
                <w:rFonts w:ascii="Arial" w:hAnsi="Arial" w:cs="Arial"/>
                <w:sz w:val="24"/>
                <w:szCs w:val="24"/>
              </w:rPr>
            </w:pPr>
            <w:hyperlink r:id="rId15" w:history="1">
              <w:r w:rsidR="00AD69D7" w:rsidRPr="009B64D0">
                <w:rPr>
                  <w:rFonts w:ascii="Arial" w:hAnsi="Arial" w:cs="Arial"/>
                  <w:sz w:val="24"/>
                  <w:szCs w:val="24"/>
                  <w:u w:val="single"/>
                </w:rPr>
                <w:t>25.30.1</w:t>
              </w:r>
            </w:hyperlink>
          </w:p>
        </w:tc>
      </w:tr>
      <w:tr w:rsidR="00AD69D7" w:rsidRPr="009B64D0" w:rsidTr="005D100C">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AD69D7" w:rsidP="005D100C">
            <w:pPr>
              <w:ind w:left="62"/>
              <w:jc w:val="center"/>
              <w:rPr>
                <w:rFonts w:ascii="Arial" w:hAnsi="Arial" w:cs="Arial"/>
                <w:sz w:val="24"/>
                <w:szCs w:val="24"/>
              </w:rPr>
            </w:pPr>
            <w:r w:rsidRPr="009B64D0">
              <w:rPr>
                <w:rFonts w:ascii="Arial" w:hAnsi="Arial" w:cs="Arial"/>
                <w:sz w:val="24"/>
                <w:szCs w:val="24"/>
              </w:rPr>
              <w:t>8</w:t>
            </w:r>
          </w:p>
        </w:tc>
        <w:tc>
          <w:tcPr>
            <w:tcW w:w="6225"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AD69D7" w:rsidP="005D100C">
            <w:pPr>
              <w:rPr>
                <w:rFonts w:ascii="Arial" w:hAnsi="Arial" w:cs="Arial"/>
                <w:sz w:val="24"/>
                <w:szCs w:val="24"/>
              </w:rPr>
            </w:pPr>
            <w:r w:rsidRPr="009B64D0">
              <w:rPr>
                <w:rFonts w:ascii="Arial" w:hAnsi="Arial" w:cs="Arial"/>
                <w:sz w:val="24"/>
                <w:szCs w:val="24"/>
              </w:rPr>
              <w:t>Генераторы постоянного тока</w:t>
            </w:r>
          </w:p>
        </w:tc>
        <w:tc>
          <w:tcPr>
            <w:tcW w:w="4470"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5A0437" w:rsidP="005D100C">
            <w:pPr>
              <w:jc w:val="center"/>
              <w:rPr>
                <w:rFonts w:ascii="Arial" w:hAnsi="Arial" w:cs="Arial"/>
                <w:sz w:val="24"/>
                <w:szCs w:val="24"/>
              </w:rPr>
            </w:pPr>
            <w:hyperlink r:id="rId16" w:history="1">
              <w:r w:rsidR="00AD69D7" w:rsidRPr="009B64D0">
                <w:rPr>
                  <w:rFonts w:ascii="Arial" w:hAnsi="Arial" w:cs="Arial"/>
                  <w:sz w:val="24"/>
                  <w:szCs w:val="24"/>
                  <w:u w:val="single"/>
                </w:rPr>
                <w:t>27.11.10.130</w:t>
              </w:r>
            </w:hyperlink>
          </w:p>
        </w:tc>
      </w:tr>
      <w:tr w:rsidR="00AD69D7" w:rsidRPr="009B64D0" w:rsidTr="005D100C">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AD69D7" w:rsidP="005D100C">
            <w:pPr>
              <w:ind w:left="62"/>
              <w:jc w:val="center"/>
              <w:rPr>
                <w:rFonts w:ascii="Arial" w:hAnsi="Arial" w:cs="Arial"/>
                <w:sz w:val="24"/>
                <w:szCs w:val="24"/>
              </w:rPr>
            </w:pPr>
            <w:r w:rsidRPr="009B64D0">
              <w:rPr>
                <w:rFonts w:ascii="Arial" w:hAnsi="Arial" w:cs="Arial"/>
                <w:sz w:val="24"/>
                <w:szCs w:val="24"/>
              </w:rPr>
              <w:t>9</w:t>
            </w:r>
          </w:p>
        </w:tc>
        <w:tc>
          <w:tcPr>
            <w:tcW w:w="6225"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AD69D7" w:rsidP="005D100C">
            <w:pPr>
              <w:rPr>
                <w:rFonts w:ascii="Arial" w:hAnsi="Arial" w:cs="Arial"/>
                <w:sz w:val="24"/>
                <w:szCs w:val="24"/>
              </w:rPr>
            </w:pPr>
            <w:r w:rsidRPr="009B64D0">
              <w:rPr>
                <w:rFonts w:ascii="Arial" w:hAnsi="Arial" w:cs="Arial"/>
                <w:sz w:val="24"/>
                <w:szCs w:val="24"/>
              </w:rPr>
              <w:t>Генераторы переменного тока (синхронные генераторы)</w:t>
            </w:r>
          </w:p>
        </w:tc>
        <w:tc>
          <w:tcPr>
            <w:tcW w:w="4470"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5A0437" w:rsidP="005D100C">
            <w:pPr>
              <w:jc w:val="center"/>
              <w:rPr>
                <w:rFonts w:ascii="Arial" w:hAnsi="Arial" w:cs="Arial"/>
                <w:sz w:val="24"/>
                <w:szCs w:val="24"/>
              </w:rPr>
            </w:pPr>
            <w:hyperlink r:id="rId17" w:history="1">
              <w:r w:rsidR="00AD69D7" w:rsidRPr="009B64D0">
                <w:rPr>
                  <w:rFonts w:ascii="Arial" w:hAnsi="Arial" w:cs="Arial"/>
                  <w:sz w:val="24"/>
                  <w:szCs w:val="24"/>
                  <w:u w:val="single"/>
                </w:rPr>
                <w:t>27.11.26</w:t>
              </w:r>
            </w:hyperlink>
          </w:p>
        </w:tc>
      </w:tr>
      <w:tr w:rsidR="00AD69D7" w:rsidRPr="009B64D0" w:rsidTr="005D100C">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AD69D7" w:rsidP="005D100C">
            <w:pPr>
              <w:ind w:left="62"/>
              <w:jc w:val="center"/>
              <w:rPr>
                <w:rFonts w:ascii="Arial" w:hAnsi="Arial" w:cs="Arial"/>
                <w:sz w:val="24"/>
                <w:szCs w:val="24"/>
              </w:rPr>
            </w:pPr>
            <w:r w:rsidRPr="009B64D0">
              <w:rPr>
                <w:rFonts w:ascii="Arial" w:hAnsi="Arial" w:cs="Arial"/>
                <w:sz w:val="24"/>
                <w:szCs w:val="24"/>
              </w:rPr>
              <w:t>10</w:t>
            </w:r>
          </w:p>
        </w:tc>
        <w:tc>
          <w:tcPr>
            <w:tcW w:w="6225"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AD69D7" w:rsidP="005D100C">
            <w:pPr>
              <w:rPr>
                <w:rFonts w:ascii="Arial" w:hAnsi="Arial" w:cs="Arial"/>
                <w:sz w:val="24"/>
                <w:szCs w:val="24"/>
              </w:rPr>
            </w:pPr>
            <w:r w:rsidRPr="009B64D0">
              <w:rPr>
                <w:rFonts w:ascii="Arial" w:hAnsi="Arial" w:cs="Arial"/>
                <w:sz w:val="24"/>
                <w:szCs w:val="24"/>
              </w:rPr>
              <w:t>Провода и шнуры силовые</w:t>
            </w:r>
          </w:p>
        </w:tc>
        <w:tc>
          <w:tcPr>
            <w:tcW w:w="4470"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5A0437" w:rsidP="005D100C">
            <w:pPr>
              <w:jc w:val="center"/>
              <w:rPr>
                <w:rFonts w:ascii="Arial" w:hAnsi="Arial" w:cs="Arial"/>
                <w:sz w:val="24"/>
                <w:szCs w:val="24"/>
              </w:rPr>
            </w:pPr>
            <w:hyperlink r:id="rId18" w:history="1">
              <w:r w:rsidR="00AD69D7" w:rsidRPr="009B64D0">
                <w:rPr>
                  <w:rFonts w:ascii="Arial" w:hAnsi="Arial" w:cs="Arial"/>
                  <w:sz w:val="24"/>
                  <w:szCs w:val="24"/>
                  <w:u w:val="single"/>
                </w:rPr>
                <w:t>27.32.13.130</w:t>
              </w:r>
            </w:hyperlink>
          </w:p>
        </w:tc>
      </w:tr>
      <w:tr w:rsidR="00AD69D7" w:rsidRPr="009B64D0" w:rsidTr="005D100C">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AD69D7" w:rsidP="005D100C">
            <w:pPr>
              <w:ind w:left="62"/>
              <w:jc w:val="center"/>
              <w:rPr>
                <w:rFonts w:ascii="Arial" w:hAnsi="Arial" w:cs="Arial"/>
                <w:sz w:val="24"/>
                <w:szCs w:val="24"/>
              </w:rPr>
            </w:pPr>
            <w:r w:rsidRPr="009B64D0">
              <w:rPr>
                <w:rFonts w:ascii="Arial" w:hAnsi="Arial" w:cs="Arial"/>
                <w:sz w:val="24"/>
                <w:szCs w:val="24"/>
              </w:rPr>
              <w:t>11</w:t>
            </w:r>
          </w:p>
        </w:tc>
        <w:tc>
          <w:tcPr>
            <w:tcW w:w="6225"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AD69D7" w:rsidP="005D100C">
            <w:pPr>
              <w:rPr>
                <w:rFonts w:ascii="Arial" w:hAnsi="Arial" w:cs="Arial"/>
                <w:sz w:val="24"/>
                <w:szCs w:val="24"/>
              </w:rPr>
            </w:pPr>
            <w:r w:rsidRPr="009B64D0">
              <w:rPr>
                <w:rFonts w:ascii="Arial" w:hAnsi="Arial" w:cs="Arial"/>
                <w:sz w:val="24"/>
                <w:szCs w:val="24"/>
              </w:rPr>
              <w:t>Инструмент режущий ручной</w:t>
            </w:r>
          </w:p>
        </w:tc>
        <w:tc>
          <w:tcPr>
            <w:tcW w:w="4470"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5A0437" w:rsidP="005D100C">
            <w:pPr>
              <w:jc w:val="center"/>
              <w:rPr>
                <w:rFonts w:ascii="Arial" w:hAnsi="Arial" w:cs="Arial"/>
                <w:sz w:val="24"/>
                <w:szCs w:val="24"/>
              </w:rPr>
            </w:pPr>
            <w:hyperlink r:id="rId19" w:history="1">
              <w:r w:rsidR="00AD69D7" w:rsidRPr="009B64D0">
                <w:rPr>
                  <w:rFonts w:ascii="Arial" w:hAnsi="Arial" w:cs="Arial"/>
                  <w:sz w:val="24"/>
                  <w:szCs w:val="24"/>
                  <w:u w:val="single"/>
                </w:rPr>
                <w:t>25.73.30.150</w:t>
              </w:r>
            </w:hyperlink>
          </w:p>
        </w:tc>
      </w:tr>
      <w:tr w:rsidR="00AD69D7" w:rsidRPr="009B64D0" w:rsidTr="005D100C">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AD69D7" w:rsidP="005D100C">
            <w:pPr>
              <w:ind w:left="62"/>
              <w:jc w:val="center"/>
              <w:rPr>
                <w:rFonts w:ascii="Arial" w:hAnsi="Arial" w:cs="Arial"/>
                <w:sz w:val="24"/>
                <w:szCs w:val="24"/>
              </w:rPr>
            </w:pPr>
            <w:r w:rsidRPr="009B64D0">
              <w:rPr>
                <w:rFonts w:ascii="Arial" w:hAnsi="Arial" w:cs="Arial"/>
                <w:sz w:val="24"/>
                <w:szCs w:val="24"/>
              </w:rPr>
              <w:t>12</w:t>
            </w:r>
          </w:p>
        </w:tc>
        <w:tc>
          <w:tcPr>
            <w:tcW w:w="6225"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AD69D7" w:rsidP="005D100C">
            <w:pPr>
              <w:rPr>
                <w:rFonts w:ascii="Arial" w:hAnsi="Arial" w:cs="Arial"/>
                <w:sz w:val="24"/>
                <w:szCs w:val="24"/>
              </w:rPr>
            </w:pPr>
            <w:r w:rsidRPr="009B64D0">
              <w:rPr>
                <w:rFonts w:ascii="Arial" w:hAnsi="Arial" w:cs="Arial"/>
                <w:sz w:val="24"/>
                <w:szCs w:val="24"/>
              </w:rPr>
              <w:t>Инструмент слесарно-монтажный прочий, не включенный в другие группировки</w:t>
            </w:r>
          </w:p>
        </w:tc>
        <w:tc>
          <w:tcPr>
            <w:tcW w:w="4470"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5A0437" w:rsidP="005D100C">
            <w:pPr>
              <w:jc w:val="center"/>
              <w:rPr>
                <w:rFonts w:ascii="Arial" w:hAnsi="Arial" w:cs="Arial"/>
                <w:sz w:val="24"/>
                <w:szCs w:val="24"/>
              </w:rPr>
            </w:pPr>
            <w:hyperlink r:id="rId20" w:history="1">
              <w:r w:rsidR="00AD69D7" w:rsidRPr="009B64D0">
                <w:rPr>
                  <w:rFonts w:ascii="Arial" w:hAnsi="Arial" w:cs="Arial"/>
                  <w:sz w:val="24"/>
                  <w:szCs w:val="24"/>
                  <w:u w:val="single"/>
                </w:rPr>
                <w:t>25.73.30.299</w:t>
              </w:r>
            </w:hyperlink>
          </w:p>
        </w:tc>
      </w:tr>
      <w:tr w:rsidR="00AD69D7" w:rsidRPr="009B64D0" w:rsidTr="005D100C">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AD69D7" w:rsidP="005D100C">
            <w:pPr>
              <w:ind w:left="62"/>
              <w:jc w:val="center"/>
              <w:rPr>
                <w:rFonts w:ascii="Arial" w:hAnsi="Arial" w:cs="Arial"/>
                <w:sz w:val="24"/>
                <w:szCs w:val="24"/>
              </w:rPr>
            </w:pPr>
            <w:r w:rsidRPr="009B64D0">
              <w:rPr>
                <w:rFonts w:ascii="Arial" w:hAnsi="Arial" w:cs="Arial"/>
                <w:sz w:val="24"/>
                <w:szCs w:val="24"/>
              </w:rPr>
              <w:t>13</w:t>
            </w:r>
          </w:p>
        </w:tc>
        <w:tc>
          <w:tcPr>
            <w:tcW w:w="6225"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AD69D7" w:rsidP="005D100C">
            <w:pPr>
              <w:rPr>
                <w:rFonts w:ascii="Arial" w:hAnsi="Arial" w:cs="Arial"/>
                <w:sz w:val="24"/>
                <w:szCs w:val="24"/>
              </w:rPr>
            </w:pPr>
            <w:r w:rsidRPr="009B64D0">
              <w:rPr>
                <w:rFonts w:ascii="Arial" w:hAnsi="Arial" w:cs="Arial"/>
                <w:sz w:val="24"/>
                <w:szCs w:val="24"/>
              </w:rPr>
              <w:t>Древесина и изделия из дерева и пробки, кроме мебели; изделия из соломки и материалов для плетения</w:t>
            </w:r>
          </w:p>
        </w:tc>
        <w:tc>
          <w:tcPr>
            <w:tcW w:w="4470"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5A0437" w:rsidP="005D100C">
            <w:pPr>
              <w:jc w:val="center"/>
              <w:rPr>
                <w:rFonts w:ascii="Arial" w:hAnsi="Arial" w:cs="Arial"/>
                <w:sz w:val="24"/>
                <w:szCs w:val="24"/>
              </w:rPr>
            </w:pPr>
            <w:hyperlink r:id="rId21" w:history="1">
              <w:r w:rsidR="00AD69D7" w:rsidRPr="009B64D0">
                <w:rPr>
                  <w:rFonts w:ascii="Arial" w:hAnsi="Arial" w:cs="Arial"/>
                  <w:sz w:val="24"/>
                  <w:szCs w:val="24"/>
                  <w:u w:val="single"/>
                </w:rPr>
                <w:t>16</w:t>
              </w:r>
            </w:hyperlink>
          </w:p>
        </w:tc>
      </w:tr>
      <w:tr w:rsidR="00AD69D7" w:rsidRPr="009B64D0" w:rsidTr="005D100C">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AD69D7" w:rsidP="005D100C">
            <w:pPr>
              <w:ind w:left="62"/>
              <w:jc w:val="center"/>
              <w:rPr>
                <w:rFonts w:ascii="Arial" w:hAnsi="Arial" w:cs="Arial"/>
                <w:sz w:val="24"/>
                <w:szCs w:val="24"/>
              </w:rPr>
            </w:pPr>
            <w:r w:rsidRPr="009B64D0">
              <w:rPr>
                <w:rFonts w:ascii="Arial" w:hAnsi="Arial" w:cs="Arial"/>
                <w:sz w:val="24"/>
                <w:szCs w:val="24"/>
              </w:rPr>
              <w:t>14</w:t>
            </w:r>
          </w:p>
        </w:tc>
        <w:tc>
          <w:tcPr>
            <w:tcW w:w="6225"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AD69D7" w:rsidP="005D100C">
            <w:pPr>
              <w:rPr>
                <w:rFonts w:ascii="Arial" w:hAnsi="Arial" w:cs="Arial"/>
                <w:sz w:val="24"/>
                <w:szCs w:val="24"/>
              </w:rPr>
            </w:pPr>
            <w:r w:rsidRPr="009B64D0">
              <w:rPr>
                <w:rFonts w:ascii="Arial" w:hAnsi="Arial" w:cs="Arial"/>
                <w:sz w:val="24"/>
                <w:szCs w:val="24"/>
              </w:rPr>
              <w:t>Дрова</w:t>
            </w:r>
          </w:p>
          <w:p w:rsidR="00AD69D7" w:rsidRPr="009B64D0" w:rsidRDefault="00AD69D7" w:rsidP="005D100C">
            <w:pPr>
              <w:rPr>
                <w:rFonts w:ascii="Arial" w:hAnsi="Arial" w:cs="Arial"/>
                <w:sz w:val="24"/>
                <w:szCs w:val="24"/>
              </w:rPr>
            </w:pPr>
            <w:r w:rsidRPr="009B64D0">
              <w:rPr>
                <w:rFonts w:ascii="Arial" w:hAnsi="Arial" w:cs="Arial"/>
                <w:sz w:val="24"/>
                <w:szCs w:val="24"/>
              </w:rPr>
              <w:t>Эта группировка включает: бревна, используемые в качестве топлива, а также бревна, используемые для производства других видов древесного топлива (брикетов, гранул, древесного угля)</w:t>
            </w:r>
          </w:p>
        </w:tc>
        <w:tc>
          <w:tcPr>
            <w:tcW w:w="4470"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5A0437" w:rsidP="005D100C">
            <w:pPr>
              <w:jc w:val="center"/>
              <w:rPr>
                <w:rFonts w:ascii="Arial" w:hAnsi="Arial" w:cs="Arial"/>
                <w:sz w:val="24"/>
                <w:szCs w:val="24"/>
              </w:rPr>
            </w:pPr>
            <w:hyperlink r:id="rId22" w:history="1">
              <w:r w:rsidR="00AD69D7" w:rsidRPr="009B64D0">
                <w:rPr>
                  <w:rFonts w:ascii="Arial" w:hAnsi="Arial" w:cs="Arial"/>
                  <w:sz w:val="24"/>
                  <w:szCs w:val="24"/>
                  <w:u w:val="single"/>
                </w:rPr>
                <w:t>02.20.14.110</w:t>
              </w:r>
            </w:hyperlink>
          </w:p>
        </w:tc>
      </w:tr>
      <w:tr w:rsidR="00AD69D7" w:rsidRPr="009B64D0" w:rsidTr="005D100C">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AD69D7" w:rsidP="005D100C">
            <w:pPr>
              <w:ind w:left="62"/>
              <w:jc w:val="center"/>
              <w:rPr>
                <w:rFonts w:ascii="Arial" w:hAnsi="Arial" w:cs="Arial"/>
                <w:sz w:val="24"/>
                <w:szCs w:val="24"/>
              </w:rPr>
            </w:pPr>
            <w:r w:rsidRPr="009B64D0">
              <w:rPr>
                <w:rFonts w:ascii="Arial" w:hAnsi="Arial" w:cs="Arial"/>
                <w:sz w:val="24"/>
                <w:szCs w:val="24"/>
              </w:rPr>
              <w:t>15</w:t>
            </w:r>
          </w:p>
        </w:tc>
        <w:tc>
          <w:tcPr>
            <w:tcW w:w="6225"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AD69D7" w:rsidP="005D100C">
            <w:pPr>
              <w:rPr>
                <w:rFonts w:ascii="Arial" w:hAnsi="Arial" w:cs="Arial"/>
                <w:sz w:val="24"/>
                <w:szCs w:val="24"/>
              </w:rPr>
            </w:pPr>
            <w:r w:rsidRPr="009B64D0">
              <w:rPr>
                <w:rFonts w:ascii="Arial" w:hAnsi="Arial" w:cs="Arial"/>
                <w:sz w:val="24"/>
                <w:szCs w:val="24"/>
              </w:rPr>
              <w:t>Пиломатериалы хвойных пород</w:t>
            </w:r>
          </w:p>
        </w:tc>
        <w:tc>
          <w:tcPr>
            <w:tcW w:w="4470"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5A0437" w:rsidP="005D100C">
            <w:pPr>
              <w:jc w:val="center"/>
              <w:rPr>
                <w:rFonts w:ascii="Arial" w:hAnsi="Arial" w:cs="Arial"/>
                <w:sz w:val="24"/>
                <w:szCs w:val="24"/>
              </w:rPr>
            </w:pPr>
            <w:hyperlink r:id="rId23" w:history="1">
              <w:r w:rsidR="00AD69D7" w:rsidRPr="009B64D0">
                <w:rPr>
                  <w:rFonts w:ascii="Arial" w:hAnsi="Arial" w:cs="Arial"/>
                  <w:sz w:val="24"/>
                  <w:szCs w:val="24"/>
                  <w:u w:val="single"/>
                </w:rPr>
                <w:t>16.10.10.110</w:t>
              </w:r>
            </w:hyperlink>
          </w:p>
        </w:tc>
      </w:tr>
      <w:tr w:rsidR="00AD69D7" w:rsidRPr="009B64D0" w:rsidTr="005D100C">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AD69D7" w:rsidP="005D100C">
            <w:pPr>
              <w:ind w:left="62"/>
              <w:jc w:val="center"/>
              <w:rPr>
                <w:rFonts w:ascii="Arial" w:hAnsi="Arial" w:cs="Arial"/>
                <w:sz w:val="24"/>
                <w:szCs w:val="24"/>
              </w:rPr>
            </w:pPr>
            <w:r w:rsidRPr="009B64D0">
              <w:rPr>
                <w:rFonts w:ascii="Arial" w:hAnsi="Arial" w:cs="Arial"/>
                <w:sz w:val="24"/>
                <w:szCs w:val="24"/>
              </w:rPr>
              <w:t>16</w:t>
            </w:r>
          </w:p>
        </w:tc>
        <w:tc>
          <w:tcPr>
            <w:tcW w:w="6225"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AD69D7" w:rsidP="005D100C">
            <w:pPr>
              <w:rPr>
                <w:rFonts w:ascii="Arial" w:hAnsi="Arial" w:cs="Arial"/>
                <w:sz w:val="24"/>
                <w:szCs w:val="24"/>
              </w:rPr>
            </w:pPr>
            <w:r w:rsidRPr="009B64D0">
              <w:rPr>
                <w:rFonts w:ascii="Arial" w:hAnsi="Arial" w:cs="Arial"/>
                <w:sz w:val="24"/>
                <w:szCs w:val="24"/>
              </w:rPr>
              <w:t>Пиломатериалы лиственных пород</w:t>
            </w:r>
          </w:p>
        </w:tc>
        <w:tc>
          <w:tcPr>
            <w:tcW w:w="4470"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5A0437" w:rsidP="005D100C">
            <w:pPr>
              <w:jc w:val="center"/>
              <w:rPr>
                <w:rFonts w:ascii="Arial" w:hAnsi="Arial" w:cs="Arial"/>
                <w:sz w:val="24"/>
                <w:szCs w:val="24"/>
              </w:rPr>
            </w:pPr>
            <w:hyperlink r:id="rId24" w:history="1">
              <w:r w:rsidR="00AD69D7" w:rsidRPr="009B64D0">
                <w:rPr>
                  <w:rFonts w:ascii="Arial" w:hAnsi="Arial" w:cs="Arial"/>
                  <w:sz w:val="24"/>
                  <w:szCs w:val="24"/>
                  <w:u w:val="single"/>
                </w:rPr>
                <w:t>16.10.10.120</w:t>
              </w:r>
            </w:hyperlink>
          </w:p>
        </w:tc>
      </w:tr>
      <w:tr w:rsidR="00AD69D7" w:rsidRPr="009B64D0" w:rsidTr="005D100C">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AD69D7" w:rsidP="005D100C">
            <w:pPr>
              <w:ind w:left="62"/>
              <w:jc w:val="center"/>
              <w:rPr>
                <w:rFonts w:ascii="Arial" w:hAnsi="Arial" w:cs="Arial"/>
                <w:sz w:val="24"/>
                <w:szCs w:val="24"/>
              </w:rPr>
            </w:pPr>
            <w:r w:rsidRPr="009B64D0">
              <w:rPr>
                <w:rFonts w:ascii="Arial" w:hAnsi="Arial" w:cs="Arial"/>
                <w:sz w:val="24"/>
                <w:szCs w:val="24"/>
              </w:rPr>
              <w:t>17</w:t>
            </w:r>
          </w:p>
        </w:tc>
        <w:tc>
          <w:tcPr>
            <w:tcW w:w="6225"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AD69D7" w:rsidP="005D100C">
            <w:pPr>
              <w:rPr>
                <w:rFonts w:ascii="Arial" w:hAnsi="Arial" w:cs="Arial"/>
                <w:sz w:val="24"/>
                <w:szCs w:val="24"/>
              </w:rPr>
            </w:pPr>
            <w:r w:rsidRPr="009B64D0">
              <w:rPr>
                <w:rFonts w:ascii="Arial" w:hAnsi="Arial" w:cs="Arial"/>
                <w:sz w:val="24"/>
                <w:szCs w:val="24"/>
              </w:rPr>
              <w:t>Фанера</w:t>
            </w:r>
          </w:p>
        </w:tc>
        <w:tc>
          <w:tcPr>
            <w:tcW w:w="4470"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5A0437" w:rsidP="005D100C">
            <w:pPr>
              <w:jc w:val="center"/>
              <w:rPr>
                <w:rFonts w:ascii="Arial" w:hAnsi="Arial" w:cs="Arial"/>
                <w:sz w:val="24"/>
                <w:szCs w:val="24"/>
              </w:rPr>
            </w:pPr>
            <w:hyperlink r:id="rId25" w:history="1">
              <w:r w:rsidR="00AD69D7" w:rsidRPr="009B64D0">
                <w:rPr>
                  <w:rFonts w:ascii="Arial" w:hAnsi="Arial" w:cs="Arial"/>
                  <w:sz w:val="24"/>
                  <w:szCs w:val="24"/>
                  <w:u w:val="single"/>
                </w:rPr>
                <w:t>16.21.12.110</w:t>
              </w:r>
            </w:hyperlink>
          </w:p>
        </w:tc>
      </w:tr>
      <w:tr w:rsidR="00AD69D7" w:rsidRPr="009B64D0" w:rsidTr="005D100C">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AD69D7" w:rsidP="005D100C">
            <w:pPr>
              <w:ind w:left="62"/>
              <w:jc w:val="center"/>
              <w:rPr>
                <w:rFonts w:ascii="Arial" w:hAnsi="Arial" w:cs="Arial"/>
                <w:sz w:val="24"/>
                <w:szCs w:val="24"/>
              </w:rPr>
            </w:pPr>
            <w:r w:rsidRPr="009B64D0">
              <w:rPr>
                <w:rFonts w:ascii="Arial" w:hAnsi="Arial" w:cs="Arial"/>
                <w:sz w:val="24"/>
                <w:szCs w:val="24"/>
              </w:rPr>
              <w:t>18</w:t>
            </w:r>
          </w:p>
        </w:tc>
        <w:tc>
          <w:tcPr>
            <w:tcW w:w="6225"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AD69D7" w:rsidP="005D100C">
            <w:pPr>
              <w:rPr>
                <w:rFonts w:ascii="Arial" w:hAnsi="Arial" w:cs="Arial"/>
                <w:sz w:val="24"/>
                <w:szCs w:val="24"/>
              </w:rPr>
            </w:pPr>
            <w:r w:rsidRPr="009B64D0">
              <w:rPr>
                <w:rFonts w:ascii="Arial" w:hAnsi="Arial" w:cs="Arial"/>
                <w:sz w:val="24"/>
                <w:szCs w:val="24"/>
              </w:rPr>
              <w:t xml:space="preserve">Плиты древесно-стружечные и аналогичные плиты из древесины </w:t>
            </w:r>
            <w:r w:rsidRPr="009B64D0">
              <w:rPr>
                <w:rFonts w:ascii="Arial" w:hAnsi="Arial" w:cs="Arial"/>
                <w:sz w:val="24"/>
                <w:szCs w:val="24"/>
              </w:rPr>
              <w:lastRenderedPageBreak/>
              <w:t>или других одревесневших материалов</w:t>
            </w:r>
          </w:p>
        </w:tc>
        <w:tc>
          <w:tcPr>
            <w:tcW w:w="4470"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5A0437" w:rsidP="005D100C">
            <w:pPr>
              <w:jc w:val="center"/>
              <w:rPr>
                <w:rFonts w:ascii="Arial" w:hAnsi="Arial" w:cs="Arial"/>
                <w:sz w:val="24"/>
                <w:szCs w:val="24"/>
              </w:rPr>
            </w:pPr>
            <w:hyperlink r:id="rId26" w:history="1">
              <w:r w:rsidR="00AD69D7" w:rsidRPr="009B64D0">
                <w:rPr>
                  <w:rFonts w:ascii="Arial" w:hAnsi="Arial" w:cs="Arial"/>
                  <w:sz w:val="24"/>
                  <w:szCs w:val="24"/>
                  <w:u w:val="single"/>
                </w:rPr>
                <w:t>16.21.13</w:t>
              </w:r>
            </w:hyperlink>
          </w:p>
        </w:tc>
      </w:tr>
      <w:tr w:rsidR="00AD69D7" w:rsidRPr="009B64D0" w:rsidTr="005D100C">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AD69D7" w:rsidP="005D100C">
            <w:pPr>
              <w:ind w:left="62"/>
              <w:jc w:val="center"/>
              <w:rPr>
                <w:rFonts w:ascii="Arial" w:hAnsi="Arial" w:cs="Arial"/>
                <w:sz w:val="24"/>
                <w:szCs w:val="24"/>
              </w:rPr>
            </w:pPr>
            <w:r w:rsidRPr="009B64D0">
              <w:rPr>
                <w:rFonts w:ascii="Arial" w:hAnsi="Arial" w:cs="Arial"/>
                <w:sz w:val="24"/>
                <w:szCs w:val="24"/>
              </w:rPr>
              <w:lastRenderedPageBreak/>
              <w:t>19</w:t>
            </w:r>
          </w:p>
        </w:tc>
        <w:tc>
          <w:tcPr>
            <w:tcW w:w="6225"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AD69D7" w:rsidP="005D100C">
            <w:pPr>
              <w:rPr>
                <w:rFonts w:ascii="Arial" w:hAnsi="Arial" w:cs="Arial"/>
                <w:sz w:val="24"/>
                <w:szCs w:val="24"/>
              </w:rPr>
            </w:pPr>
            <w:r w:rsidRPr="009B64D0">
              <w:rPr>
                <w:rFonts w:ascii="Arial" w:hAnsi="Arial" w:cs="Arial"/>
                <w:sz w:val="24"/>
                <w:szCs w:val="24"/>
              </w:rPr>
              <w:t xml:space="preserve">Плиты </w:t>
            </w:r>
            <w:proofErr w:type="gramStart"/>
            <w:r w:rsidRPr="009B64D0">
              <w:rPr>
                <w:rFonts w:ascii="Arial" w:hAnsi="Arial" w:cs="Arial"/>
                <w:sz w:val="24"/>
                <w:szCs w:val="24"/>
              </w:rPr>
              <w:t>древесно-волокнистые</w:t>
            </w:r>
            <w:proofErr w:type="gramEnd"/>
            <w:r w:rsidRPr="009B64D0">
              <w:rPr>
                <w:rFonts w:ascii="Arial" w:hAnsi="Arial" w:cs="Arial"/>
                <w:sz w:val="24"/>
                <w:szCs w:val="24"/>
              </w:rPr>
              <w:t xml:space="preserve"> из древесины или других одревесневших материалов</w:t>
            </w:r>
          </w:p>
        </w:tc>
        <w:tc>
          <w:tcPr>
            <w:tcW w:w="4470"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5A0437" w:rsidP="005D100C">
            <w:pPr>
              <w:jc w:val="center"/>
              <w:rPr>
                <w:rFonts w:ascii="Arial" w:hAnsi="Arial" w:cs="Arial"/>
                <w:sz w:val="24"/>
                <w:szCs w:val="24"/>
              </w:rPr>
            </w:pPr>
            <w:hyperlink r:id="rId27" w:history="1">
              <w:r w:rsidR="00AD69D7" w:rsidRPr="009B64D0">
                <w:rPr>
                  <w:rFonts w:ascii="Arial" w:hAnsi="Arial" w:cs="Arial"/>
                  <w:sz w:val="24"/>
                  <w:szCs w:val="24"/>
                  <w:u w:val="single"/>
                </w:rPr>
                <w:t>16.21.14</w:t>
              </w:r>
            </w:hyperlink>
          </w:p>
        </w:tc>
      </w:tr>
      <w:tr w:rsidR="00AD69D7" w:rsidRPr="009B64D0" w:rsidTr="005D100C">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AD69D7" w:rsidP="005D100C">
            <w:pPr>
              <w:ind w:left="62"/>
              <w:jc w:val="center"/>
              <w:rPr>
                <w:rFonts w:ascii="Arial" w:hAnsi="Arial" w:cs="Arial"/>
                <w:sz w:val="24"/>
                <w:szCs w:val="24"/>
              </w:rPr>
            </w:pPr>
            <w:r w:rsidRPr="009B64D0">
              <w:rPr>
                <w:rFonts w:ascii="Arial" w:hAnsi="Arial" w:cs="Arial"/>
                <w:sz w:val="24"/>
                <w:szCs w:val="24"/>
              </w:rPr>
              <w:t>20</w:t>
            </w:r>
          </w:p>
        </w:tc>
        <w:tc>
          <w:tcPr>
            <w:tcW w:w="6225"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AD69D7" w:rsidP="005D100C">
            <w:pPr>
              <w:rPr>
                <w:rFonts w:ascii="Arial" w:hAnsi="Arial" w:cs="Arial"/>
                <w:sz w:val="24"/>
                <w:szCs w:val="24"/>
              </w:rPr>
            </w:pPr>
            <w:r w:rsidRPr="009B64D0">
              <w:rPr>
                <w:rFonts w:ascii="Arial" w:hAnsi="Arial" w:cs="Arial"/>
                <w:sz w:val="24"/>
                <w:szCs w:val="24"/>
              </w:rPr>
              <w:t xml:space="preserve">Здания и помещения деревянные </w:t>
            </w:r>
            <w:proofErr w:type="spellStart"/>
            <w:r w:rsidRPr="009B64D0">
              <w:rPr>
                <w:rFonts w:ascii="Arial" w:hAnsi="Arial" w:cs="Arial"/>
                <w:sz w:val="24"/>
                <w:szCs w:val="24"/>
              </w:rPr>
              <w:t>цельноперевозные</w:t>
            </w:r>
            <w:proofErr w:type="spellEnd"/>
          </w:p>
        </w:tc>
        <w:tc>
          <w:tcPr>
            <w:tcW w:w="4470"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5A0437" w:rsidP="005D100C">
            <w:pPr>
              <w:jc w:val="center"/>
              <w:rPr>
                <w:rFonts w:ascii="Arial" w:hAnsi="Arial" w:cs="Arial"/>
                <w:sz w:val="24"/>
                <w:szCs w:val="24"/>
              </w:rPr>
            </w:pPr>
            <w:hyperlink r:id="rId28" w:history="1">
              <w:r w:rsidR="00AD69D7" w:rsidRPr="009B64D0">
                <w:rPr>
                  <w:rFonts w:ascii="Arial" w:hAnsi="Arial" w:cs="Arial"/>
                  <w:sz w:val="24"/>
                  <w:szCs w:val="24"/>
                  <w:u w:val="single"/>
                </w:rPr>
                <w:t>16.23.20.150</w:t>
              </w:r>
            </w:hyperlink>
          </w:p>
        </w:tc>
      </w:tr>
      <w:tr w:rsidR="00AD69D7" w:rsidRPr="009B64D0" w:rsidTr="005D100C">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AD69D7" w:rsidP="005D100C">
            <w:pPr>
              <w:ind w:left="62"/>
              <w:jc w:val="center"/>
              <w:rPr>
                <w:rFonts w:ascii="Arial" w:hAnsi="Arial" w:cs="Arial"/>
                <w:sz w:val="24"/>
                <w:szCs w:val="24"/>
              </w:rPr>
            </w:pPr>
            <w:r w:rsidRPr="009B64D0">
              <w:rPr>
                <w:rFonts w:ascii="Arial" w:hAnsi="Arial" w:cs="Arial"/>
                <w:sz w:val="24"/>
                <w:szCs w:val="24"/>
              </w:rPr>
              <w:t>21</w:t>
            </w:r>
          </w:p>
        </w:tc>
        <w:tc>
          <w:tcPr>
            <w:tcW w:w="6225"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AD69D7" w:rsidP="005D100C">
            <w:pPr>
              <w:rPr>
                <w:rFonts w:ascii="Arial" w:hAnsi="Arial" w:cs="Arial"/>
                <w:sz w:val="24"/>
                <w:szCs w:val="24"/>
              </w:rPr>
            </w:pPr>
            <w:r w:rsidRPr="009B64D0">
              <w:rPr>
                <w:rFonts w:ascii="Arial" w:hAnsi="Arial" w:cs="Arial"/>
                <w:sz w:val="24"/>
                <w:szCs w:val="24"/>
              </w:rPr>
              <w:t>Тенты</w:t>
            </w:r>
          </w:p>
        </w:tc>
        <w:tc>
          <w:tcPr>
            <w:tcW w:w="4470"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5A0437" w:rsidP="005D100C">
            <w:pPr>
              <w:jc w:val="center"/>
              <w:rPr>
                <w:rFonts w:ascii="Arial" w:hAnsi="Arial" w:cs="Arial"/>
                <w:sz w:val="24"/>
                <w:szCs w:val="24"/>
              </w:rPr>
            </w:pPr>
            <w:hyperlink r:id="rId29" w:history="1">
              <w:r w:rsidR="00AD69D7" w:rsidRPr="009B64D0">
                <w:rPr>
                  <w:rFonts w:ascii="Arial" w:hAnsi="Arial" w:cs="Arial"/>
                  <w:sz w:val="24"/>
                  <w:szCs w:val="24"/>
                  <w:u w:val="single"/>
                </w:rPr>
                <w:t>13.92.22.140</w:t>
              </w:r>
            </w:hyperlink>
          </w:p>
        </w:tc>
      </w:tr>
      <w:tr w:rsidR="00AD69D7" w:rsidRPr="009B64D0" w:rsidTr="005D100C">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AD69D7" w:rsidP="005D100C">
            <w:pPr>
              <w:ind w:left="62"/>
              <w:jc w:val="center"/>
              <w:rPr>
                <w:rFonts w:ascii="Arial" w:hAnsi="Arial" w:cs="Arial"/>
                <w:sz w:val="24"/>
                <w:szCs w:val="24"/>
              </w:rPr>
            </w:pPr>
            <w:r w:rsidRPr="009B64D0">
              <w:rPr>
                <w:rFonts w:ascii="Arial" w:hAnsi="Arial" w:cs="Arial"/>
                <w:sz w:val="24"/>
                <w:szCs w:val="24"/>
              </w:rPr>
              <w:t>22</w:t>
            </w:r>
          </w:p>
        </w:tc>
        <w:tc>
          <w:tcPr>
            <w:tcW w:w="6225"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AD69D7" w:rsidP="005D100C">
            <w:pPr>
              <w:rPr>
                <w:rFonts w:ascii="Arial" w:hAnsi="Arial" w:cs="Arial"/>
                <w:sz w:val="24"/>
                <w:szCs w:val="24"/>
              </w:rPr>
            </w:pPr>
            <w:r w:rsidRPr="009B64D0">
              <w:rPr>
                <w:rFonts w:ascii="Arial" w:hAnsi="Arial" w:cs="Arial"/>
                <w:sz w:val="24"/>
                <w:szCs w:val="24"/>
              </w:rPr>
              <w:t>Палатки</w:t>
            </w:r>
          </w:p>
        </w:tc>
        <w:tc>
          <w:tcPr>
            <w:tcW w:w="4470"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5A0437" w:rsidP="005D100C">
            <w:pPr>
              <w:jc w:val="center"/>
              <w:rPr>
                <w:rFonts w:ascii="Arial" w:hAnsi="Arial" w:cs="Arial"/>
                <w:sz w:val="24"/>
                <w:szCs w:val="24"/>
              </w:rPr>
            </w:pPr>
            <w:hyperlink r:id="rId30" w:history="1">
              <w:r w:rsidR="00AD69D7" w:rsidRPr="009B64D0">
                <w:rPr>
                  <w:rFonts w:ascii="Arial" w:hAnsi="Arial" w:cs="Arial"/>
                  <w:sz w:val="24"/>
                  <w:szCs w:val="24"/>
                  <w:u w:val="single"/>
                </w:rPr>
                <w:t>13.92.22.150</w:t>
              </w:r>
            </w:hyperlink>
          </w:p>
        </w:tc>
      </w:tr>
      <w:tr w:rsidR="00AD69D7" w:rsidRPr="009B64D0" w:rsidTr="005D100C">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AD69D7" w:rsidP="005D100C">
            <w:pPr>
              <w:ind w:left="62"/>
              <w:jc w:val="center"/>
              <w:rPr>
                <w:rFonts w:ascii="Arial" w:hAnsi="Arial" w:cs="Arial"/>
                <w:sz w:val="24"/>
                <w:szCs w:val="24"/>
              </w:rPr>
            </w:pPr>
            <w:r w:rsidRPr="009B64D0">
              <w:rPr>
                <w:rFonts w:ascii="Arial" w:hAnsi="Arial" w:cs="Arial"/>
                <w:sz w:val="24"/>
                <w:szCs w:val="24"/>
              </w:rPr>
              <w:t>23</w:t>
            </w:r>
          </w:p>
        </w:tc>
        <w:tc>
          <w:tcPr>
            <w:tcW w:w="6225"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AD69D7" w:rsidP="005D100C">
            <w:pPr>
              <w:rPr>
                <w:rFonts w:ascii="Arial" w:hAnsi="Arial" w:cs="Arial"/>
                <w:sz w:val="24"/>
                <w:szCs w:val="24"/>
              </w:rPr>
            </w:pPr>
            <w:r w:rsidRPr="009B64D0">
              <w:rPr>
                <w:rFonts w:ascii="Arial" w:hAnsi="Arial" w:cs="Arial"/>
                <w:sz w:val="24"/>
                <w:szCs w:val="24"/>
              </w:rPr>
              <w:t>Мебель</w:t>
            </w:r>
          </w:p>
        </w:tc>
        <w:tc>
          <w:tcPr>
            <w:tcW w:w="4470"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5A0437" w:rsidP="005D100C">
            <w:pPr>
              <w:jc w:val="center"/>
              <w:rPr>
                <w:rFonts w:ascii="Arial" w:hAnsi="Arial" w:cs="Arial"/>
                <w:sz w:val="24"/>
                <w:szCs w:val="24"/>
              </w:rPr>
            </w:pPr>
            <w:hyperlink r:id="rId31" w:history="1">
              <w:r w:rsidR="00AD69D7" w:rsidRPr="009B64D0">
                <w:rPr>
                  <w:rFonts w:ascii="Arial" w:hAnsi="Arial" w:cs="Arial"/>
                  <w:sz w:val="24"/>
                  <w:szCs w:val="24"/>
                  <w:u w:val="single"/>
                </w:rPr>
                <w:t>31.0</w:t>
              </w:r>
            </w:hyperlink>
          </w:p>
        </w:tc>
      </w:tr>
      <w:tr w:rsidR="00AD69D7" w:rsidRPr="009B64D0" w:rsidTr="005D100C">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AD69D7" w:rsidP="005D100C">
            <w:pPr>
              <w:ind w:left="62"/>
              <w:jc w:val="center"/>
              <w:rPr>
                <w:rFonts w:ascii="Arial" w:hAnsi="Arial" w:cs="Arial"/>
                <w:sz w:val="24"/>
                <w:szCs w:val="24"/>
              </w:rPr>
            </w:pPr>
            <w:r w:rsidRPr="009B64D0">
              <w:rPr>
                <w:rFonts w:ascii="Arial" w:hAnsi="Arial" w:cs="Arial"/>
                <w:sz w:val="24"/>
                <w:szCs w:val="24"/>
              </w:rPr>
              <w:t>24</w:t>
            </w:r>
          </w:p>
        </w:tc>
        <w:tc>
          <w:tcPr>
            <w:tcW w:w="6225"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AD69D7" w:rsidP="005D100C">
            <w:pPr>
              <w:rPr>
                <w:rFonts w:ascii="Arial" w:hAnsi="Arial" w:cs="Arial"/>
                <w:sz w:val="24"/>
                <w:szCs w:val="24"/>
              </w:rPr>
            </w:pPr>
            <w:r w:rsidRPr="009B64D0">
              <w:rPr>
                <w:rFonts w:ascii="Arial" w:hAnsi="Arial" w:cs="Arial"/>
                <w:sz w:val="24"/>
                <w:szCs w:val="24"/>
              </w:rPr>
              <w:t>Белье нательное</w:t>
            </w:r>
          </w:p>
        </w:tc>
        <w:tc>
          <w:tcPr>
            <w:tcW w:w="4470"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5A0437" w:rsidP="005D100C">
            <w:pPr>
              <w:jc w:val="center"/>
              <w:rPr>
                <w:rFonts w:ascii="Arial" w:hAnsi="Arial" w:cs="Arial"/>
                <w:sz w:val="24"/>
                <w:szCs w:val="24"/>
              </w:rPr>
            </w:pPr>
            <w:hyperlink r:id="rId32" w:history="1">
              <w:r w:rsidR="00AD69D7" w:rsidRPr="009B64D0">
                <w:rPr>
                  <w:rFonts w:ascii="Arial" w:hAnsi="Arial" w:cs="Arial"/>
                  <w:sz w:val="24"/>
                  <w:szCs w:val="24"/>
                  <w:u w:val="single"/>
                </w:rPr>
                <w:t>14.14</w:t>
              </w:r>
            </w:hyperlink>
          </w:p>
        </w:tc>
      </w:tr>
      <w:tr w:rsidR="00AD69D7" w:rsidRPr="009B64D0" w:rsidTr="005D100C">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AD69D7" w:rsidP="005D100C">
            <w:pPr>
              <w:ind w:left="62"/>
              <w:jc w:val="center"/>
              <w:rPr>
                <w:rFonts w:ascii="Arial" w:hAnsi="Arial" w:cs="Arial"/>
                <w:sz w:val="24"/>
                <w:szCs w:val="24"/>
              </w:rPr>
            </w:pPr>
            <w:r w:rsidRPr="009B64D0">
              <w:rPr>
                <w:rFonts w:ascii="Arial" w:hAnsi="Arial" w:cs="Arial"/>
                <w:sz w:val="24"/>
                <w:szCs w:val="24"/>
              </w:rPr>
              <w:t>25</w:t>
            </w:r>
          </w:p>
        </w:tc>
        <w:tc>
          <w:tcPr>
            <w:tcW w:w="6225"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AD69D7" w:rsidP="005D100C">
            <w:pPr>
              <w:rPr>
                <w:rFonts w:ascii="Arial" w:hAnsi="Arial" w:cs="Arial"/>
                <w:sz w:val="24"/>
                <w:szCs w:val="24"/>
              </w:rPr>
            </w:pPr>
            <w:r w:rsidRPr="009B64D0">
              <w:rPr>
                <w:rFonts w:ascii="Arial" w:hAnsi="Arial" w:cs="Arial"/>
                <w:sz w:val="24"/>
                <w:szCs w:val="24"/>
              </w:rPr>
              <w:t>Одежда верхняя прочая</w:t>
            </w:r>
          </w:p>
        </w:tc>
        <w:tc>
          <w:tcPr>
            <w:tcW w:w="4470"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5A0437" w:rsidP="005D100C">
            <w:pPr>
              <w:jc w:val="center"/>
              <w:rPr>
                <w:rFonts w:ascii="Arial" w:hAnsi="Arial" w:cs="Arial"/>
                <w:sz w:val="24"/>
                <w:szCs w:val="24"/>
              </w:rPr>
            </w:pPr>
            <w:hyperlink r:id="rId33" w:history="1">
              <w:r w:rsidR="00AD69D7" w:rsidRPr="009B64D0">
                <w:rPr>
                  <w:rFonts w:ascii="Arial" w:hAnsi="Arial" w:cs="Arial"/>
                  <w:sz w:val="24"/>
                  <w:szCs w:val="24"/>
                  <w:u w:val="single"/>
                </w:rPr>
                <w:t>14.13</w:t>
              </w:r>
            </w:hyperlink>
          </w:p>
        </w:tc>
      </w:tr>
      <w:tr w:rsidR="00AD69D7" w:rsidRPr="009B64D0" w:rsidTr="005D100C">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AD69D7" w:rsidP="005D100C">
            <w:pPr>
              <w:ind w:left="62"/>
              <w:jc w:val="center"/>
              <w:rPr>
                <w:rFonts w:ascii="Arial" w:hAnsi="Arial" w:cs="Arial"/>
                <w:sz w:val="24"/>
                <w:szCs w:val="24"/>
              </w:rPr>
            </w:pPr>
            <w:r w:rsidRPr="009B64D0">
              <w:rPr>
                <w:rFonts w:ascii="Arial" w:hAnsi="Arial" w:cs="Arial"/>
                <w:sz w:val="24"/>
                <w:szCs w:val="24"/>
              </w:rPr>
              <w:t>26</w:t>
            </w:r>
          </w:p>
        </w:tc>
        <w:tc>
          <w:tcPr>
            <w:tcW w:w="6225"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AD69D7" w:rsidP="005D100C">
            <w:pPr>
              <w:rPr>
                <w:rFonts w:ascii="Arial" w:hAnsi="Arial" w:cs="Arial"/>
                <w:sz w:val="24"/>
                <w:szCs w:val="24"/>
              </w:rPr>
            </w:pPr>
            <w:r w:rsidRPr="009B64D0">
              <w:rPr>
                <w:rFonts w:ascii="Arial" w:hAnsi="Arial" w:cs="Arial"/>
                <w:sz w:val="24"/>
                <w:szCs w:val="24"/>
              </w:rPr>
              <w:t>Одежда верхняя трикотажная или вязаная</w:t>
            </w:r>
          </w:p>
        </w:tc>
        <w:tc>
          <w:tcPr>
            <w:tcW w:w="4470"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5A0437" w:rsidP="005D100C">
            <w:pPr>
              <w:jc w:val="center"/>
              <w:rPr>
                <w:rFonts w:ascii="Arial" w:hAnsi="Arial" w:cs="Arial"/>
                <w:sz w:val="24"/>
                <w:szCs w:val="24"/>
              </w:rPr>
            </w:pPr>
            <w:hyperlink r:id="rId34" w:history="1">
              <w:r w:rsidR="00AD69D7" w:rsidRPr="009B64D0">
                <w:rPr>
                  <w:rFonts w:ascii="Arial" w:hAnsi="Arial" w:cs="Arial"/>
                  <w:sz w:val="24"/>
                  <w:szCs w:val="24"/>
                  <w:u w:val="single"/>
                </w:rPr>
                <w:t>14.13.1</w:t>
              </w:r>
            </w:hyperlink>
          </w:p>
        </w:tc>
      </w:tr>
      <w:tr w:rsidR="00AD69D7" w:rsidRPr="009B64D0" w:rsidTr="005D100C">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AD69D7" w:rsidP="005D100C">
            <w:pPr>
              <w:ind w:left="62"/>
              <w:jc w:val="center"/>
              <w:rPr>
                <w:rFonts w:ascii="Arial" w:hAnsi="Arial" w:cs="Arial"/>
                <w:sz w:val="24"/>
                <w:szCs w:val="24"/>
              </w:rPr>
            </w:pPr>
            <w:r w:rsidRPr="009B64D0">
              <w:rPr>
                <w:rFonts w:ascii="Arial" w:hAnsi="Arial" w:cs="Arial"/>
                <w:sz w:val="24"/>
                <w:szCs w:val="24"/>
              </w:rPr>
              <w:t>27</w:t>
            </w:r>
          </w:p>
        </w:tc>
        <w:tc>
          <w:tcPr>
            <w:tcW w:w="6225"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AD69D7" w:rsidP="005D100C">
            <w:pPr>
              <w:rPr>
                <w:rFonts w:ascii="Arial" w:hAnsi="Arial" w:cs="Arial"/>
                <w:sz w:val="24"/>
                <w:szCs w:val="24"/>
              </w:rPr>
            </w:pPr>
            <w:r w:rsidRPr="009B64D0">
              <w:rPr>
                <w:rFonts w:ascii="Arial" w:hAnsi="Arial" w:cs="Arial"/>
                <w:sz w:val="24"/>
                <w:szCs w:val="24"/>
              </w:rPr>
              <w:t>Изделия чулочно-носочные трикотажные или вязаные</w:t>
            </w:r>
          </w:p>
        </w:tc>
        <w:tc>
          <w:tcPr>
            <w:tcW w:w="4470"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5A0437" w:rsidP="005D100C">
            <w:pPr>
              <w:jc w:val="center"/>
              <w:rPr>
                <w:rFonts w:ascii="Arial" w:hAnsi="Arial" w:cs="Arial"/>
                <w:sz w:val="24"/>
                <w:szCs w:val="24"/>
              </w:rPr>
            </w:pPr>
            <w:hyperlink r:id="rId35" w:history="1">
              <w:r w:rsidR="00AD69D7" w:rsidRPr="009B64D0">
                <w:rPr>
                  <w:rFonts w:ascii="Arial" w:hAnsi="Arial" w:cs="Arial"/>
                  <w:sz w:val="24"/>
                  <w:szCs w:val="24"/>
                  <w:u w:val="single"/>
                </w:rPr>
                <w:t>14.31</w:t>
              </w:r>
            </w:hyperlink>
          </w:p>
        </w:tc>
      </w:tr>
      <w:tr w:rsidR="00AD69D7" w:rsidRPr="009B64D0" w:rsidTr="005D100C">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AD69D7" w:rsidP="005D100C">
            <w:pPr>
              <w:ind w:left="62"/>
              <w:jc w:val="center"/>
              <w:rPr>
                <w:rFonts w:ascii="Arial" w:hAnsi="Arial" w:cs="Arial"/>
                <w:sz w:val="24"/>
                <w:szCs w:val="24"/>
              </w:rPr>
            </w:pPr>
            <w:r w:rsidRPr="009B64D0">
              <w:rPr>
                <w:rFonts w:ascii="Arial" w:hAnsi="Arial" w:cs="Arial"/>
                <w:sz w:val="24"/>
                <w:szCs w:val="24"/>
              </w:rPr>
              <w:t>28</w:t>
            </w:r>
          </w:p>
        </w:tc>
        <w:tc>
          <w:tcPr>
            <w:tcW w:w="6225"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AD69D7" w:rsidP="005D100C">
            <w:pPr>
              <w:rPr>
                <w:rFonts w:ascii="Arial" w:hAnsi="Arial" w:cs="Arial"/>
                <w:sz w:val="24"/>
                <w:szCs w:val="24"/>
              </w:rPr>
            </w:pPr>
            <w:r w:rsidRPr="009B64D0">
              <w:rPr>
                <w:rFonts w:ascii="Arial" w:hAnsi="Arial" w:cs="Arial"/>
                <w:sz w:val="24"/>
                <w:szCs w:val="24"/>
              </w:rPr>
              <w:t>Перчатки, рукавицы (варежки) и митенки трикотажные или вязаные</w:t>
            </w:r>
          </w:p>
        </w:tc>
        <w:tc>
          <w:tcPr>
            <w:tcW w:w="4470"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5A0437" w:rsidP="005D100C">
            <w:pPr>
              <w:jc w:val="center"/>
              <w:rPr>
                <w:rFonts w:ascii="Arial" w:hAnsi="Arial" w:cs="Arial"/>
                <w:sz w:val="24"/>
                <w:szCs w:val="24"/>
              </w:rPr>
            </w:pPr>
            <w:hyperlink r:id="rId36" w:history="1">
              <w:r w:rsidR="00AD69D7" w:rsidRPr="009B64D0">
                <w:rPr>
                  <w:rFonts w:ascii="Arial" w:hAnsi="Arial" w:cs="Arial"/>
                  <w:sz w:val="24"/>
                  <w:szCs w:val="24"/>
                  <w:u w:val="single"/>
                </w:rPr>
                <w:t>14.19.13</w:t>
              </w:r>
            </w:hyperlink>
          </w:p>
        </w:tc>
      </w:tr>
      <w:tr w:rsidR="00AD69D7" w:rsidRPr="009B64D0" w:rsidTr="005D100C">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AD69D7" w:rsidP="005D100C">
            <w:pPr>
              <w:ind w:left="62"/>
              <w:jc w:val="center"/>
              <w:rPr>
                <w:rFonts w:ascii="Arial" w:hAnsi="Arial" w:cs="Arial"/>
                <w:sz w:val="24"/>
                <w:szCs w:val="24"/>
              </w:rPr>
            </w:pPr>
            <w:r w:rsidRPr="009B64D0">
              <w:rPr>
                <w:rFonts w:ascii="Arial" w:hAnsi="Arial" w:cs="Arial"/>
                <w:sz w:val="24"/>
                <w:szCs w:val="24"/>
              </w:rPr>
              <w:t>29</w:t>
            </w:r>
          </w:p>
        </w:tc>
        <w:tc>
          <w:tcPr>
            <w:tcW w:w="6225"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AD69D7" w:rsidP="005D100C">
            <w:pPr>
              <w:rPr>
                <w:rFonts w:ascii="Arial" w:hAnsi="Arial" w:cs="Arial"/>
                <w:sz w:val="24"/>
                <w:szCs w:val="24"/>
              </w:rPr>
            </w:pPr>
            <w:r w:rsidRPr="009B64D0">
              <w:rPr>
                <w:rFonts w:ascii="Arial" w:hAnsi="Arial" w:cs="Arial"/>
                <w:sz w:val="24"/>
                <w:szCs w:val="24"/>
              </w:rPr>
              <w:t>Шарфы</w:t>
            </w:r>
          </w:p>
        </w:tc>
        <w:tc>
          <w:tcPr>
            <w:tcW w:w="4470"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5A0437" w:rsidP="005D100C">
            <w:pPr>
              <w:jc w:val="center"/>
              <w:rPr>
                <w:rFonts w:ascii="Arial" w:hAnsi="Arial" w:cs="Arial"/>
                <w:sz w:val="24"/>
                <w:szCs w:val="24"/>
              </w:rPr>
            </w:pPr>
            <w:hyperlink r:id="rId37" w:history="1">
              <w:r w:rsidR="00AD69D7" w:rsidRPr="009B64D0">
                <w:rPr>
                  <w:rFonts w:ascii="Arial" w:hAnsi="Arial" w:cs="Arial"/>
                  <w:sz w:val="24"/>
                  <w:szCs w:val="24"/>
                  <w:u w:val="single"/>
                </w:rPr>
                <w:t>14.20.10.635</w:t>
              </w:r>
            </w:hyperlink>
          </w:p>
        </w:tc>
      </w:tr>
      <w:tr w:rsidR="00AD69D7" w:rsidRPr="009B64D0" w:rsidTr="005D100C">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AD69D7" w:rsidP="005D100C">
            <w:pPr>
              <w:ind w:left="62"/>
              <w:jc w:val="center"/>
              <w:rPr>
                <w:rFonts w:ascii="Arial" w:hAnsi="Arial" w:cs="Arial"/>
                <w:sz w:val="24"/>
                <w:szCs w:val="24"/>
              </w:rPr>
            </w:pPr>
            <w:r w:rsidRPr="009B64D0">
              <w:rPr>
                <w:rFonts w:ascii="Arial" w:hAnsi="Arial" w:cs="Arial"/>
                <w:sz w:val="24"/>
                <w:szCs w:val="24"/>
              </w:rPr>
              <w:t>30</w:t>
            </w:r>
          </w:p>
        </w:tc>
        <w:tc>
          <w:tcPr>
            <w:tcW w:w="6225"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AD69D7" w:rsidP="005D100C">
            <w:pPr>
              <w:rPr>
                <w:rFonts w:ascii="Arial" w:hAnsi="Arial" w:cs="Arial"/>
                <w:sz w:val="24"/>
                <w:szCs w:val="24"/>
              </w:rPr>
            </w:pPr>
            <w:r w:rsidRPr="009B64D0">
              <w:rPr>
                <w:rFonts w:ascii="Arial" w:hAnsi="Arial" w:cs="Arial"/>
                <w:sz w:val="24"/>
                <w:szCs w:val="24"/>
              </w:rPr>
              <w:t>Шляпы и прочие головные уборы</w:t>
            </w:r>
          </w:p>
        </w:tc>
        <w:tc>
          <w:tcPr>
            <w:tcW w:w="4470"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5A0437" w:rsidP="005D100C">
            <w:pPr>
              <w:jc w:val="center"/>
              <w:rPr>
                <w:rFonts w:ascii="Arial" w:hAnsi="Arial" w:cs="Arial"/>
                <w:sz w:val="24"/>
                <w:szCs w:val="24"/>
              </w:rPr>
            </w:pPr>
            <w:hyperlink r:id="rId38" w:history="1">
              <w:r w:rsidR="00AD69D7" w:rsidRPr="009B64D0">
                <w:rPr>
                  <w:rFonts w:ascii="Arial" w:hAnsi="Arial" w:cs="Arial"/>
                  <w:sz w:val="24"/>
                  <w:szCs w:val="24"/>
                  <w:u w:val="single"/>
                </w:rPr>
                <w:t>14.19.4</w:t>
              </w:r>
            </w:hyperlink>
          </w:p>
        </w:tc>
      </w:tr>
      <w:tr w:rsidR="00AD69D7" w:rsidRPr="009B64D0" w:rsidTr="005D100C">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AD69D7" w:rsidP="005D100C">
            <w:pPr>
              <w:ind w:left="62"/>
              <w:jc w:val="center"/>
              <w:rPr>
                <w:rFonts w:ascii="Arial" w:hAnsi="Arial" w:cs="Arial"/>
                <w:sz w:val="24"/>
                <w:szCs w:val="24"/>
              </w:rPr>
            </w:pPr>
            <w:r w:rsidRPr="009B64D0">
              <w:rPr>
                <w:rFonts w:ascii="Arial" w:hAnsi="Arial" w:cs="Arial"/>
                <w:sz w:val="24"/>
                <w:szCs w:val="24"/>
              </w:rPr>
              <w:t>31</w:t>
            </w:r>
          </w:p>
        </w:tc>
        <w:tc>
          <w:tcPr>
            <w:tcW w:w="6225"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AD69D7" w:rsidP="005D100C">
            <w:pPr>
              <w:rPr>
                <w:rFonts w:ascii="Arial" w:hAnsi="Arial" w:cs="Arial"/>
                <w:sz w:val="24"/>
                <w:szCs w:val="24"/>
              </w:rPr>
            </w:pPr>
            <w:r w:rsidRPr="009B64D0">
              <w:rPr>
                <w:rFonts w:ascii="Arial" w:hAnsi="Arial" w:cs="Arial"/>
                <w:sz w:val="24"/>
                <w:szCs w:val="24"/>
              </w:rPr>
              <w:t>Обувь</w:t>
            </w:r>
          </w:p>
        </w:tc>
        <w:tc>
          <w:tcPr>
            <w:tcW w:w="4470"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5A0437" w:rsidP="005D100C">
            <w:pPr>
              <w:jc w:val="center"/>
              <w:rPr>
                <w:rFonts w:ascii="Arial" w:hAnsi="Arial" w:cs="Arial"/>
                <w:sz w:val="24"/>
                <w:szCs w:val="24"/>
              </w:rPr>
            </w:pPr>
            <w:hyperlink r:id="rId39" w:history="1">
              <w:r w:rsidR="00AD69D7" w:rsidRPr="009B64D0">
                <w:rPr>
                  <w:rFonts w:ascii="Arial" w:hAnsi="Arial" w:cs="Arial"/>
                  <w:sz w:val="24"/>
                  <w:szCs w:val="24"/>
                  <w:u w:val="single"/>
                </w:rPr>
                <w:t>15.2</w:t>
              </w:r>
            </w:hyperlink>
          </w:p>
        </w:tc>
      </w:tr>
      <w:tr w:rsidR="00AD69D7" w:rsidRPr="009B64D0" w:rsidTr="005D100C">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AD69D7" w:rsidP="005D100C">
            <w:pPr>
              <w:ind w:left="62"/>
              <w:jc w:val="center"/>
              <w:rPr>
                <w:rFonts w:ascii="Arial" w:hAnsi="Arial" w:cs="Arial"/>
                <w:sz w:val="24"/>
                <w:szCs w:val="24"/>
              </w:rPr>
            </w:pPr>
            <w:r w:rsidRPr="009B64D0">
              <w:rPr>
                <w:rFonts w:ascii="Arial" w:hAnsi="Arial" w:cs="Arial"/>
                <w:sz w:val="24"/>
                <w:szCs w:val="24"/>
              </w:rPr>
              <w:t>32</w:t>
            </w:r>
          </w:p>
        </w:tc>
        <w:tc>
          <w:tcPr>
            <w:tcW w:w="6225"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AD69D7" w:rsidP="005D100C">
            <w:pPr>
              <w:rPr>
                <w:rFonts w:ascii="Arial" w:hAnsi="Arial" w:cs="Arial"/>
                <w:sz w:val="24"/>
                <w:szCs w:val="24"/>
              </w:rPr>
            </w:pPr>
            <w:r w:rsidRPr="009B64D0">
              <w:rPr>
                <w:rFonts w:ascii="Arial" w:hAnsi="Arial" w:cs="Arial"/>
                <w:sz w:val="24"/>
                <w:szCs w:val="24"/>
              </w:rPr>
              <w:t>Подушки</w:t>
            </w:r>
          </w:p>
        </w:tc>
        <w:tc>
          <w:tcPr>
            <w:tcW w:w="4470"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5A0437" w:rsidP="005D100C">
            <w:pPr>
              <w:jc w:val="center"/>
              <w:rPr>
                <w:rFonts w:ascii="Arial" w:hAnsi="Arial" w:cs="Arial"/>
                <w:sz w:val="24"/>
                <w:szCs w:val="24"/>
              </w:rPr>
            </w:pPr>
            <w:hyperlink r:id="rId40" w:history="1">
              <w:r w:rsidR="00AD69D7" w:rsidRPr="009B64D0">
                <w:rPr>
                  <w:rFonts w:ascii="Arial" w:hAnsi="Arial" w:cs="Arial"/>
                  <w:sz w:val="24"/>
                  <w:szCs w:val="24"/>
                  <w:u w:val="single"/>
                </w:rPr>
                <w:t>13.92.24.140</w:t>
              </w:r>
            </w:hyperlink>
          </w:p>
        </w:tc>
      </w:tr>
      <w:tr w:rsidR="00AD69D7" w:rsidRPr="009B64D0" w:rsidTr="005D100C">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AD69D7" w:rsidP="005D100C">
            <w:pPr>
              <w:ind w:left="62"/>
              <w:jc w:val="center"/>
              <w:rPr>
                <w:rFonts w:ascii="Arial" w:hAnsi="Arial" w:cs="Arial"/>
                <w:sz w:val="24"/>
                <w:szCs w:val="24"/>
              </w:rPr>
            </w:pPr>
            <w:r w:rsidRPr="009B64D0">
              <w:rPr>
                <w:rFonts w:ascii="Arial" w:hAnsi="Arial" w:cs="Arial"/>
                <w:sz w:val="24"/>
                <w:szCs w:val="24"/>
              </w:rPr>
              <w:t>33</w:t>
            </w:r>
          </w:p>
        </w:tc>
        <w:tc>
          <w:tcPr>
            <w:tcW w:w="6225"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AD69D7" w:rsidP="005D100C">
            <w:pPr>
              <w:rPr>
                <w:rFonts w:ascii="Arial" w:hAnsi="Arial" w:cs="Arial"/>
                <w:sz w:val="24"/>
                <w:szCs w:val="24"/>
              </w:rPr>
            </w:pPr>
            <w:r w:rsidRPr="009B64D0">
              <w:rPr>
                <w:rFonts w:ascii="Arial" w:hAnsi="Arial" w:cs="Arial"/>
                <w:sz w:val="24"/>
                <w:szCs w:val="24"/>
              </w:rPr>
              <w:t>Матрасы</w:t>
            </w:r>
          </w:p>
        </w:tc>
        <w:tc>
          <w:tcPr>
            <w:tcW w:w="4470"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5A0437" w:rsidP="005D100C">
            <w:pPr>
              <w:jc w:val="center"/>
              <w:rPr>
                <w:rFonts w:ascii="Arial" w:hAnsi="Arial" w:cs="Arial"/>
                <w:sz w:val="24"/>
                <w:szCs w:val="24"/>
              </w:rPr>
            </w:pPr>
            <w:hyperlink r:id="rId41" w:history="1">
              <w:r w:rsidR="00AD69D7" w:rsidRPr="009B64D0">
                <w:rPr>
                  <w:rFonts w:ascii="Arial" w:hAnsi="Arial" w:cs="Arial"/>
                  <w:sz w:val="24"/>
                  <w:szCs w:val="24"/>
                  <w:u w:val="single"/>
                </w:rPr>
                <w:t>31.03</w:t>
              </w:r>
            </w:hyperlink>
          </w:p>
        </w:tc>
      </w:tr>
      <w:tr w:rsidR="00AD69D7" w:rsidRPr="009B64D0" w:rsidTr="005D100C">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AD69D7" w:rsidP="005D100C">
            <w:pPr>
              <w:ind w:left="62"/>
              <w:jc w:val="center"/>
              <w:rPr>
                <w:rFonts w:ascii="Arial" w:hAnsi="Arial" w:cs="Arial"/>
                <w:sz w:val="24"/>
                <w:szCs w:val="24"/>
              </w:rPr>
            </w:pPr>
            <w:r w:rsidRPr="009B64D0">
              <w:rPr>
                <w:rFonts w:ascii="Arial" w:hAnsi="Arial" w:cs="Arial"/>
                <w:sz w:val="24"/>
                <w:szCs w:val="24"/>
              </w:rPr>
              <w:t>34</w:t>
            </w:r>
          </w:p>
        </w:tc>
        <w:tc>
          <w:tcPr>
            <w:tcW w:w="6225"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AD69D7" w:rsidP="005D100C">
            <w:pPr>
              <w:rPr>
                <w:rFonts w:ascii="Arial" w:hAnsi="Arial" w:cs="Arial"/>
                <w:sz w:val="24"/>
                <w:szCs w:val="24"/>
              </w:rPr>
            </w:pPr>
            <w:r w:rsidRPr="009B64D0">
              <w:rPr>
                <w:rFonts w:ascii="Arial" w:hAnsi="Arial" w:cs="Arial"/>
                <w:sz w:val="24"/>
                <w:szCs w:val="24"/>
              </w:rPr>
              <w:t>Одеяла (кроме электрических одеял)</w:t>
            </w:r>
          </w:p>
        </w:tc>
        <w:tc>
          <w:tcPr>
            <w:tcW w:w="4470"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5A0437" w:rsidP="005D100C">
            <w:pPr>
              <w:jc w:val="center"/>
              <w:rPr>
                <w:rFonts w:ascii="Arial" w:hAnsi="Arial" w:cs="Arial"/>
                <w:sz w:val="24"/>
                <w:szCs w:val="24"/>
              </w:rPr>
            </w:pPr>
            <w:hyperlink r:id="rId42" w:history="1">
              <w:r w:rsidR="00AD69D7" w:rsidRPr="009B64D0">
                <w:rPr>
                  <w:rFonts w:ascii="Arial" w:hAnsi="Arial" w:cs="Arial"/>
                  <w:sz w:val="24"/>
                  <w:szCs w:val="24"/>
                  <w:u w:val="single"/>
                </w:rPr>
                <w:t>13.92.11.110</w:t>
              </w:r>
            </w:hyperlink>
          </w:p>
        </w:tc>
      </w:tr>
      <w:tr w:rsidR="00AD69D7" w:rsidRPr="009B64D0" w:rsidTr="005D100C">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AD69D7" w:rsidP="005D100C">
            <w:pPr>
              <w:ind w:left="62"/>
              <w:jc w:val="center"/>
              <w:rPr>
                <w:rFonts w:ascii="Arial" w:hAnsi="Arial" w:cs="Arial"/>
                <w:sz w:val="24"/>
                <w:szCs w:val="24"/>
              </w:rPr>
            </w:pPr>
            <w:r w:rsidRPr="009B64D0">
              <w:rPr>
                <w:rFonts w:ascii="Arial" w:hAnsi="Arial" w:cs="Arial"/>
                <w:sz w:val="24"/>
                <w:szCs w:val="24"/>
              </w:rPr>
              <w:t>35</w:t>
            </w:r>
          </w:p>
        </w:tc>
        <w:tc>
          <w:tcPr>
            <w:tcW w:w="6225"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AD69D7" w:rsidP="005D100C">
            <w:pPr>
              <w:rPr>
                <w:rFonts w:ascii="Arial" w:hAnsi="Arial" w:cs="Arial"/>
                <w:sz w:val="24"/>
                <w:szCs w:val="24"/>
              </w:rPr>
            </w:pPr>
            <w:r w:rsidRPr="009B64D0">
              <w:rPr>
                <w:rFonts w:ascii="Arial" w:hAnsi="Arial" w:cs="Arial"/>
                <w:sz w:val="24"/>
                <w:szCs w:val="24"/>
              </w:rPr>
              <w:t>Белье постельное</w:t>
            </w:r>
          </w:p>
        </w:tc>
        <w:tc>
          <w:tcPr>
            <w:tcW w:w="4470"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5A0437" w:rsidP="005D100C">
            <w:pPr>
              <w:jc w:val="center"/>
              <w:rPr>
                <w:rFonts w:ascii="Arial" w:hAnsi="Arial" w:cs="Arial"/>
                <w:sz w:val="24"/>
                <w:szCs w:val="24"/>
              </w:rPr>
            </w:pPr>
            <w:hyperlink r:id="rId43" w:history="1">
              <w:r w:rsidR="00AD69D7" w:rsidRPr="009B64D0">
                <w:rPr>
                  <w:rFonts w:ascii="Arial" w:hAnsi="Arial" w:cs="Arial"/>
                  <w:sz w:val="24"/>
                  <w:szCs w:val="24"/>
                  <w:u w:val="single"/>
                </w:rPr>
                <w:t>13.92.12</w:t>
              </w:r>
            </w:hyperlink>
          </w:p>
        </w:tc>
      </w:tr>
      <w:tr w:rsidR="00AD69D7" w:rsidRPr="009B64D0" w:rsidTr="005D100C">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AD69D7" w:rsidP="005D100C">
            <w:pPr>
              <w:ind w:left="62"/>
              <w:jc w:val="center"/>
              <w:rPr>
                <w:rFonts w:ascii="Arial" w:hAnsi="Arial" w:cs="Arial"/>
                <w:sz w:val="24"/>
                <w:szCs w:val="24"/>
              </w:rPr>
            </w:pPr>
            <w:r w:rsidRPr="009B64D0">
              <w:rPr>
                <w:rFonts w:ascii="Arial" w:hAnsi="Arial" w:cs="Arial"/>
                <w:sz w:val="24"/>
                <w:szCs w:val="24"/>
              </w:rPr>
              <w:t>36</w:t>
            </w:r>
          </w:p>
        </w:tc>
        <w:tc>
          <w:tcPr>
            <w:tcW w:w="6225"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AD69D7" w:rsidP="005D100C">
            <w:pPr>
              <w:rPr>
                <w:rFonts w:ascii="Arial" w:hAnsi="Arial" w:cs="Arial"/>
                <w:sz w:val="24"/>
                <w:szCs w:val="24"/>
              </w:rPr>
            </w:pPr>
            <w:r w:rsidRPr="009B64D0">
              <w:rPr>
                <w:rFonts w:ascii="Arial" w:hAnsi="Arial" w:cs="Arial"/>
                <w:sz w:val="24"/>
                <w:szCs w:val="24"/>
              </w:rPr>
              <w:t>Белье туалетное и кухонное</w:t>
            </w:r>
          </w:p>
        </w:tc>
        <w:tc>
          <w:tcPr>
            <w:tcW w:w="4470" w:type="dxa"/>
            <w:tcBorders>
              <w:top w:val="outset" w:sz="6" w:space="0" w:color="auto"/>
              <w:left w:val="outset" w:sz="6" w:space="0" w:color="auto"/>
              <w:bottom w:val="outset" w:sz="6" w:space="0" w:color="auto"/>
              <w:right w:val="outset" w:sz="6" w:space="0" w:color="auto"/>
            </w:tcBorders>
            <w:vAlign w:val="center"/>
            <w:hideMark/>
          </w:tcPr>
          <w:p w:rsidR="00AD69D7" w:rsidRPr="009B64D0" w:rsidRDefault="005A0437" w:rsidP="005D100C">
            <w:pPr>
              <w:jc w:val="center"/>
              <w:rPr>
                <w:rFonts w:ascii="Arial" w:hAnsi="Arial" w:cs="Arial"/>
                <w:sz w:val="24"/>
                <w:szCs w:val="24"/>
              </w:rPr>
            </w:pPr>
            <w:hyperlink r:id="rId44" w:history="1">
              <w:r w:rsidR="00AD69D7" w:rsidRPr="009B64D0">
                <w:rPr>
                  <w:rFonts w:ascii="Arial" w:hAnsi="Arial" w:cs="Arial"/>
                  <w:sz w:val="24"/>
                  <w:szCs w:val="24"/>
                  <w:u w:val="single"/>
                </w:rPr>
                <w:t>13.92.14</w:t>
              </w:r>
            </w:hyperlink>
          </w:p>
        </w:tc>
      </w:tr>
    </w:tbl>
    <w:p w:rsidR="00AD69D7" w:rsidRPr="009B64D0" w:rsidRDefault="00AD69D7" w:rsidP="00AD69D7">
      <w:pPr>
        <w:rPr>
          <w:rFonts w:ascii="Arial" w:hAnsi="Arial" w:cs="Arial"/>
          <w:sz w:val="24"/>
          <w:szCs w:val="24"/>
        </w:rPr>
      </w:pPr>
    </w:p>
    <w:p w:rsidR="000B7D3D" w:rsidRPr="009B64D0" w:rsidRDefault="000B7D3D" w:rsidP="00120B74">
      <w:pPr>
        <w:rPr>
          <w:rFonts w:ascii="Arial" w:hAnsi="Arial" w:cs="Arial"/>
          <w:sz w:val="24"/>
          <w:szCs w:val="24"/>
        </w:rPr>
      </w:pPr>
    </w:p>
    <w:p w:rsidR="00A13406" w:rsidRPr="009B64D0" w:rsidRDefault="00A13406" w:rsidP="00120B74">
      <w:pPr>
        <w:rPr>
          <w:rFonts w:ascii="Arial" w:hAnsi="Arial" w:cs="Arial"/>
          <w:sz w:val="24"/>
          <w:szCs w:val="24"/>
        </w:rPr>
      </w:pPr>
    </w:p>
    <w:p w:rsidR="00A13406" w:rsidRPr="009B64D0" w:rsidRDefault="00A13406" w:rsidP="00120B74">
      <w:pPr>
        <w:rPr>
          <w:rFonts w:ascii="Arial" w:hAnsi="Arial" w:cs="Arial"/>
          <w:sz w:val="24"/>
          <w:szCs w:val="24"/>
        </w:rPr>
      </w:pPr>
    </w:p>
    <w:p w:rsidR="00A13406" w:rsidRPr="009B64D0" w:rsidRDefault="00A13406" w:rsidP="00120B74">
      <w:pPr>
        <w:rPr>
          <w:rFonts w:ascii="Arial" w:hAnsi="Arial" w:cs="Arial"/>
          <w:sz w:val="24"/>
          <w:szCs w:val="24"/>
        </w:rPr>
      </w:pPr>
    </w:p>
    <w:p w:rsidR="00A13406" w:rsidRPr="009B64D0" w:rsidRDefault="00A13406" w:rsidP="00120B74">
      <w:pPr>
        <w:rPr>
          <w:rFonts w:ascii="Arial" w:hAnsi="Arial" w:cs="Arial"/>
          <w:sz w:val="24"/>
          <w:szCs w:val="24"/>
        </w:rPr>
      </w:pPr>
    </w:p>
    <w:p w:rsidR="00A13406" w:rsidRPr="009B64D0" w:rsidRDefault="00A13406" w:rsidP="00120B74">
      <w:pPr>
        <w:rPr>
          <w:rFonts w:ascii="Arial" w:hAnsi="Arial" w:cs="Arial"/>
          <w:sz w:val="24"/>
          <w:szCs w:val="24"/>
        </w:rPr>
      </w:pPr>
    </w:p>
    <w:p w:rsidR="00A13406" w:rsidRPr="009B64D0" w:rsidRDefault="00A13406" w:rsidP="00120B74">
      <w:pPr>
        <w:rPr>
          <w:rFonts w:ascii="Arial" w:hAnsi="Arial" w:cs="Arial"/>
          <w:sz w:val="24"/>
          <w:szCs w:val="24"/>
        </w:rPr>
      </w:pPr>
    </w:p>
    <w:p w:rsidR="00A13406" w:rsidRPr="009B64D0" w:rsidRDefault="00A13406" w:rsidP="00120B74">
      <w:pPr>
        <w:rPr>
          <w:rFonts w:ascii="Arial" w:hAnsi="Arial" w:cs="Arial"/>
          <w:sz w:val="24"/>
          <w:szCs w:val="24"/>
        </w:rPr>
      </w:pPr>
    </w:p>
    <w:p w:rsidR="00A13406" w:rsidRPr="009B64D0" w:rsidRDefault="00A13406" w:rsidP="00120B74">
      <w:pPr>
        <w:rPr>
          <w:rFonts w:ascii="Arial" w:hAnsi="Arial" w:cs="Arial"/>
          <w:sz w:val="24"/>
          <w:szCs w:val="24"/>
        </w:rPr>
      </w:pPr>
    </w:p>
    <w:p w:rsidR="00A13406" w:rsidRPr="009B64D0" w:rsidRDefault="00A13406" w:rsidP="00120B74">
      <w:pPr>
        <w:rPr>
          <w:rFonts w:ascii="Arial" w:hAnsi="Arial" w:cs="Arial"/>
          <w:sz w:val="24"/>
          <w:szCs w:val="24"/>
        </w:rPr>
      </w:pPr>
    </w:p>
    <w:p w:rsidR="00A13406" w:rsidRPr="009B64D0" w:rsidRDefault="00A13406" w:rsidP="00120B74">
      <w:pPr>
        <w:rPr>
          <w:rFonts w:ascii="Arial" w:hAnsi="Arial" w:cs="Arial"/>
          <w:sz w:val="24"/>
          <w:szCs w:val="24"/>
        </w:rPr>
      </w:pPr>
    </w:p>
    <w:p w:rsidR="009B64D0" w:rsidRDefault="009B64D0" w:rsidP="00A13406">
      <w:pPr>
        <w:ind w:left="360"/>
        <w:jc w:val="right"/>
        <w:rPr>
          <w:rFonts w:ascii="Arial" w:hAnsi="Arial" w:cs="Arial"/>
          <w:sz w:val="24"/>
          <w:szCs w:val="24"/>
        </w:rPr>
      </w:pPr>
    </w:p>
    <w:p w:rsidR="009B64D0" w:rsidRDefault="009B64D0" w:rsidP="00A13406">
      <w:pPr>
        <w:ind w:left="360"/>
        <w:jc w:val="right"/>
        <w:rPr>
          <w:rFonts w:ascii="Arial" w:hAnsi="Arial" w:cs="Arial"/>
          <w:sz w:val="24"/>
          <w:szCs w:val="24"/>
        </w:rPr>
      </w:pPr>
    </w:p>
    <w:p w:rsidR="009B64D0" w:rsidRDefault="009B64D0" w:rsidP="00A13406">
      <w:pPr>
        <w:ind w:left="360"/>
        <w:jc w:val="right"/>
        <w:rPr>
          <w:rFonts w:ascii="Arial" w:hAnsi="Arial" w:cs="Arial"/>
          <w:sz w:val="24"/>
          <w:szCs w:val="24"/>
        </w:rPr>
      </w:pPr>
    </w:p>
    <w:p w:rsidR="009B64D0" w:rsidRDefault="009B64D0" w:rsidP="00A13406">
      <w:pPr>
        <w:ind w:left="360"/>
        <w:jc w:val="right"/>
        <w:rPr>
          <w:rFonts w:ascii="Arial" w:hAnsi="Arial" w:cs="Arial"/>
          <w:sz w:val="24"/>
          <w:szCs w:val="24"/>
        </w:rPr>
      </w:pPr>
    </w:p>
    <w:p w:rsidR="009B64D0" w:rsidRDefault="009B64D0" w:rsidP="00A13406">
      <w:pPr>
        <w:ind w:left="360"/>
        <w:jc w:val="right"/>
        <w:rPr>
          <w:rFonts w:ascii="Arial" w:hAnsi="Arial" w:cs="Arial"/>
          <w:sz w:val="24"/>
          <w:szCs w:val="24"/>
        </w:rPr>
      </w:pPr>
    </w:p>
    <w:p w:rsidR="009B64D0" w:rsidRDefault="009B64D0" w:rsidP="00A13406">
      <w:pPr>
        <w:ind w:left="360"/>
        <w:jc w:val="right"/>
        <w:rPr>
          <w:rFonts w:ascii="Arial" w:hAnsi="Arial" w:cs="Arial"/>
          <w:sz w:val="24"/>
          <w:szCs w:val="24"/>
        </w:rPr>
      </w:pPr>
    </w:p>
    <w:p w:rsidR="009B64D0" w:rsidRDefault="009B64D0" w:rsidP="00A13406">
      <w:pPr>
        <w:ind w:left="360"/>
        <w:jc w:val="right"/>
        <w:rPr>
          <w:rFonts w:ascii="Arial" w:hAnsi="Arial" w:cs="Arial"/>
          <w:sz w:val="24"/>
          <w:szCs w:val="24"/>
        </w:rPr>
      </w:pPr>
    </w:p>
    <w:p w:rsidR="009B64D0" w:rsidRDefault="009B64D0" w:rsidP="00A13406">
      <w:pPr>
        <w:ind w:left="360"/>
        <w:jc w:val="right"/>
        <w:rPr>
          <w:rFonts w:ascii="Arial" w:hAnsi="Arial" w:cs="Arial"/>
          <w:sz w:val="24"/>
          <w:szCs w:val="24"/>
        </w:rPr>
      </w:pPr>
    </w:p>
    <w:p w:rsidR="009B64D0" w:rsidRDefault="009B64D0" w:rsidP="00A13406">
      <w:pPr>
        <w:ind w:left="360"/>
        <w:jc w:val="right"/>
        <w:rPr>
          <w:rFonts w:ascii="Arial" w:hAnsi="Arial" w:cs="Arial"/>
          <w:sz w:val="24"/>
          <w:szCs w:val="24"/>
        </w:rPr>
      </w:pPr>
    </w:p>
    <w:p w:rsidR="009B64D0" w:rsidRDefault="009B64D0" w:rsidP="00A13406">
      <w:pPr>
        <w:ind w:left="360"/>
        <w:jc w:val="right"/>
        <w:rPr>
          <w:rFonts w:ascii="Arial" w:hAnsi="Arial" w:cs="Arial"/>
          <w:sz w:val="24"/>
          <w:szCs w:val="24"/>
        </w:rPr>
      </w:pPr>
    </w:p>
    <w:p w:rsidR="009B64D0" w:rsidRDefault="009B64D0" w:rsidP="00A13406">
      <w:pPr>
        <w:ind w:left="360"/>
        <w:jc w:val="right"/>
        <w:rPr>
          <w:rFonts w:ascii="Arial" w:hAnsi="Arial" w:cs="Arial"/>
          <w:sz w:val="24"/>
          <w:szCs w:val="24"/>
        </w:rPr>
      </w:pPr>
    </w:p>
    <w:p w:rsidR="009B64D0" w:rsidRDefault="009B64D0" w:rsidP="00A13406">
      <w:pPr>
        <w:ind w:left="360"/>
        <w:jc w:val="right"/>
        <w:rPr>
          <w:rFonts w:ascii="Arial" w:hAnsi="Arial" w:cs="Arial"/>
          <w:sz w:val="24"/>
          <w:szCs w:val="24"/>
        </w:rPr>
      </w:pPr>
    </w:p>
    <w:p w:rsidR="009B64D0" w:rsidRDefault="009B64D0" w:rsidP="00A13406">
      <w:pPr>
        <w:ind w:left="360"/>
        <w:jc w:val="right"/>
        <w:rPr>
          <w:rFonts w:ascii="Arial" w:hAnsi="Arial" w:cs="Arial"/>
          <w:sz w:val="24"/>
          <w:szCs w:val="24"/>
        </w:rPr>
      </w:pPr>
    </w:p>
    <w:p w:rsidR="00A13406" w:rsidRPr="009B64D0" w:rsidRDefault="00A13406" w:rsidP="00A13406">
      <w:pPr>
        <w:ind w:left="360"/>
        <w:jc w:val="right"/>
        <w:rPr>
          <w:rFonts w:ascii="Arial" w:hAnsi="Arial" w:cs="Arial"/>
          <w:sz w:val="24"/>
          <w:szCs w:val="24"/>
        </w:rPr>
      </w:pPr>
      <w:r w:rsidRPr="009B64D0">
        <w:rPr>
          <w:rFonts w:ascii="Arial" w:hAnsi="Arial" w:cs="Arial"/>
          <w:sz w:val="24"/>
          <w:szCs w:val="24"/>
        </w:rPr>
        <w:lastRenderedPageBreak/>
        <w:t xml:space="preserve">Приложение № 1 к извещению </w:t>
      </w:r>
    </w:p>
    <w:p w:rsidR="00A13406" w:rsidRPr="009B64D0" w:rsidRDefault="00A13406" w:rsidP="00A13406">
      <w:pPr>
        <w:jc w:val="both"/>
        <w:rPr>
          <w:rFonts w:ascii="Arial" w:hAnsi="Arial" w:cs="Arial"/>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47"/>
      </w:tblGrid>
      <w:tr w:rsidR="00A13406" w:rsidRPr="009B64D0" w:rsidTr="005D100C">
        <w:trPr>
          <w:trHeight w:val="8495"/>
        </w:trPr>
        <w:tc>
          <w:tcPr>
            <w:tcW w:w="9747" w:type="dxa"/>
            <w:shd w:val="clear" w:color="auto" w:fill="auto"/>
          </w:tcPr>
          <w:p w:rsidR="00A13406" w:rsidRPr="009B64D0" w:rsidRDefault="00A13406" w:rsidP="005D100C">
            <w:pPr>
              <w:rPr>
                <w:rFonts w:ascii="Arial" w:hAnsi="Arial" w:cs="Arial"/>
                <w:sz w:val="24"/>
                <w:szCs w:val="24"/>
              </w:rPr>
            </w:pPr>
            <w:r w:rsidRPr="009B64D0">
              <w:rPr>
                <w:rFonts w:ascii="Arial" w:hAnsi="Arial" w:cs="Arial"/>
                <w:sz w:val="24"/>
                <w:szCs w:val="24"/>
              </w:rPr>
              <w:t xml:space="preserve">№ _______от «__» ________20___ г.                                                              </w:t>
            </w:r>
          </w:p>
          <w:p w:rsidR="00A13406" w:rsidRPr="009B64D0" w:rsidRDefault="00A13406" w:rsidP="005D100C">
            <w:pPr>
              <w:jc w:val="right"/>
              <w:rPr>
                <w:rFonts w:ascii="Arial" w:hAnsi="Arial" w:cs="Arial"/>
                <w:sz w:val="24"/>
                <w:szCs w:val="24"/>
              </w:rPr>
            </w:pPr>
            <w:r w:rsidRPr="009B64D0">
              <w:rPr>
                <w:rFonts w:ascii="Arial" w:hAnsi="Arial" w:cs="Arial"/>
                <w:sz w:val="24"/>
                <w:szCs w:val="24"/>
              </w:rPr>
              <w:t xml:space="preserve"> Администрация </w:t>
            </w:r>
            <w:r w:rsidR="00E8197C" w:rsidRPr="009B64D0">
              <w:rPr>
                <w:rFonts w:ascii="Arial" w:hAnsi="Arial" w:cs="Arial"/>
                <w:sz w:val="24"/>
                <w:szCs w:val="24"/>
              </w:rPr>
              <w:t>Усть-Хоперского</w:t>
            </w:r>
            <w:r w:rsidRPr="009B64D0">
              <w:rPr>
                <w:rFonts w:ascii="Arial" w:hAnsi="Arial" w:cs="Arial"/>
                <w:sz w:val="24"/>
                <w:szCs w:val="24"/>
              </w:rPr>
              <w:t xml:space="preserve"> сельского поселения</w:t>
            </w:r>
          </w:p>
          <w:p w:rsidR="00A13406" w:rsidRPr="009B64D0" w:rsidRDefault="00E8197C" w:rsidP="005D100C">
            <w:pPr>
              <w:jc w:val="right"/>
              <w:rPr>
                <w:rFonts w:ascii="Arial" w:hAnsi="Arial" w:cs="Arial"/>
                <w:sz w:val="24"/>
                <w:szCs w:val="24"/>
              </w:rPr>
            </w:pPr>
            <w:r w:rsidRPr="009B64D0">
              <w:rPr>
                <w:rFonts w:ascii="Arial" w:hAnsi="Arial" w:cs="Arial"/>
                <w:sz w:val="24"/>
                <w:szCs w:val="24"/>
              </w:rPr>
              <w:t>Серафимовичского</w:t>
            </w:r>
            <w:r w:rsidR="00A13406" w:rsidRPr="009B64D0">
              <w:rPr>
                <w:rFonts w:ascii="Arial" w:hAnsi="Arial" w:cs="Arial"/>
                <w:sz w:val="24"/>
                <w:szCs w:val="24"/>
              </w:rPr>
              <w:t xml:space="preserve"> района </w:t>
            </w:r>
            <w:r w:rsidRPr="009B64D0">
              <w:rPr>
                <w:rFonts w:ascii="Arial" w:hAnsi="Arial" w:cs="Arial"/>
                <w:sz w:val="24"/>
                <w:szCs w:val="24"/>
              </w:rPr>
              <w:t>Волгоградской области</w:t>
            </w:r>
          </w:p>
          <w:p w:rsidR="00A13406" w:rsidRPr="009B64D0" w:rsidRDefault="00A13406" w:rsidP="005D100C">
            <w:pPr>
              <w:jc w:val="center"/>
              <w:rPr>
                <w:rFonts w:ascii="Arial" w:hAnsi="Arial" w:cs="Arial"/>
                <w:caps/>
                <w:sz w:val="24"/>
                <w:szCs w:val="24"/>
              </w:rPr>
            </w:pPr>
          </w:p>
          <w:p w:rsidR="00A13406" w:rsidRPr="009B64D0" w:rsidRDefault="00A13406" w:rsidP="005D100C">
            <w:pPr>
              <w:jc w:val="center"/>
              <w:rPr>
                <w:rFonts w:ascii="Arial" w:hAnsi="Arial" w:cs="Arial"/>
                <w:b/>
                <w:caps/>
                <w:sz w:val="24"/>
                <w:szCs w:val="24"/>
              </w:rPr>
            </w:pPr>
            <w:r w:rsidRPr="009B64D0">
              <w:rPr>
                <w:rFonts w:ascii="Arial" w:hAnsi="Arial" w:cs="Arial"/>
                <w:b/>
                <w:caps/>
                <w:sz w:val="24"/>
                <w:szCs w:val="24"/>
              </w:rPr>
              <w:t>Заявка</w:t>
            </w:r>
          </w:p>
          <w:p w:rsidR="00A13406" w:rsidRPr="009B64D0" w:rsidRDefault="00A13406" w:rsidP="005D100C">
            <w:pPr>
              <w:jc w:val="center"/>
              <w:rPr>
                <w:rFonts w:ascii="Arial" w:hAnsi="Arial" w:cs="Arial"/>
                <w:sz w:val="24"/>
                <w:szCs w:val="24"/>
              </w:rPr>
            </w:pPr>
            <w:r w:rsidRPr="009B64D0">
              <w:rPr>
                <w:rFonts w:ascii="Arial" w:hAnsi="Arial" w:cs="Arial"/>
                <w:sz w:val="24"/>
                <w:szCs w:val="24"/>
              </w:rPr>
              <w:t xml:space="preserve">на участие в </w:t>
            </w:r>
            <w:bookmarkStart w:id="0" w:name="OLE_LINK11"/>
            <w:bookmarkStart w:id="1" w:name="OLE_LINK17"/>
            <w:bookmarkStart w:id="2" w:name="OLE_LINK18"/>
            <w:r w:rsidRPr="009B64D0">
              <w:rPr>
                <w:rFonts w:ascii="Arial" w:hAnsi="Arial" w:cs="Arial"/>
                <w:sz w:val="24"/>
                <w:szCs w:val="24"/>
              </w:rPr>
              <w:t>предварительном отборе</w:t>
            </w:r>
          </w:p>
          <w:p w:rsidR="00A13406" w:rsidRPr="009B64D0" w:rsidRDefault="00A13406" w:rsidP="005D100C">
            <w:pPr>
              <w:jc w:val="center"/>
              <w:rPr>
                <w:rFonts w:ascii="Arial" w:hAnsi="Arial" w:cs="Arial"/>
                <w:sz w:val="24"/>
                <w:szCs w:val="24"/>
              </w:rPr>
            </w:pPr>
            <w:r w:rsidRPr="009B64D0">
              <w:rPr>
                <w:rFonts w:ascii="Arial" w:hAnsi="Arial" w:cs="Arial"/>
                <w:sz w:val="24"/>
                <w:szCs w:val="24"/>
              </w:rPr>
              <w:t xml:space="preserve">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w:t>
            </w:r>
          </w:p>
          <w:p w:rsidR="00A13406" w:rsidRPr="009B64D0" w:rsidRDefault="00A13406" w:rsidP="005D100C">
            <w:pPr>
              <w:jc w:val="center"/>
              <w:rPr>
                <w:rFonts w:ascii="Arial" w:hAnsi="Arial" w:cs="Arial"/>
                <w:sz w:val="24"/>
                <w:szCs w:val="24"/>
              </w:rPr>
            </w:pPr>
            <w:r w:rsidRPr="009B64D0">
              <w:rPr>
                <w:rFonts w:ascii="Arial" w:hAnsi="Arial" w:cs="Arial"/>
                <w:sz w:val="24"/>
                <w:szCs w:val="24"/>
              </w:rPr>
              <w:t>в 20</w:t>
            </w:r>
            <w:r w:rsidR="00FE5B7B" w:rsidRPr="009B64D0">
              <w:rPr>
                <w:rFonts w:ascii="Arial" w:hAnsi="Arial" w:cs="Arial"/>
                <w:sz w:val="24"/>
                <w:szCs w:val="24"/>
              </w:rPr>
              <w:t>20</w:t>
            </w:r>
            <w:r w:rsidRPr="009B64D0">
              <w:rPr>
                <w:rFonts w:ascii="Arial" w:hAnsi="Arial" w:cs="Arial"/>
                <w:sz w:val="24"/>
                <w:szCs w:val="24"/>
              </w:rPr>
              <w:t xml:space="preserve"> году </w:t>
            </w:r>
            <w:bookmarkEnd w:id="0"/>
          </w:p>
          <w:bookmarkEnd w:id="1"/>
          <w:bookmarkEnd w:id="2"/>
          <w:p w:rsidR="00A13406" w:rsidRPr="009B64D0" w:rsidRDefault="00A13406" w:rsidP="005D100C">
            <w:pPr>
              <w:jc w:val="both"/>
              <w:rPr>
                <w:rFonts w:ascii="Arial" w:hAnsi="Arial" w:cs="Arial"/>
                <w:sz w:val="24"/>
                <w:szCs w:val="24"/>
              </w:rPr>
            </w:pPr>
          </w:p>
          <w:p w:rsidR="00A13406" w:rsidRPr="009B64D0" w:rsidRDefault="00A13406" w:rsidP="005D100C">
            <w:pPr>
              <w:jc w:val="both"/>
              <w:rPr>
                <w:rFonts w:ascii="Arial" w:hAnsi="Arial" w:cs="Arial"/>
                <w:sz w:val="24"/>
                <w:szCs w:val="24"/>
              </w:rPr>
            </w:pPr>
            <w:r w:rsidRPr="009B64D0">
              <w:rPr>
                <w:rFonts w:ascii="Arial" w:hAnsi="Arial" w:cs="Arial"/>
                <w:sz w:val="24"/>
                <w:szCs w:val="24"/>
              </w:rPr>
              <w:t>Изучив извещение о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в 20</w:t>
            </w:r>
            <w:r w:rsidR="00FE5B7B" w:rsidRPr="009B64D0">
              <w:rPr>
                <w:rFonts w:ascii="Arial" w:hAnsi="Arial" w:cs="Arial"/>
                <w:sz w:val="24"/>
                <w:szCs w:val="24"/>
              </w:rPr>
              <w:t>20</w:t>
            </w:r>
            <w:r w:rsidRPr="009B64D0">
              <w:rPr>
                <w:rFonts w:ascii="Arial" w:hAnsi="Arial" w:cs="Arial"/>
                <w:sz w:val="24"/>
                <w:szCs w:val="24"/>
              </w:rPr>
              <w:t xml:space="preserve"> году,</w:t>
            </w:r>
          </w:p>
          <w:p w:rsidR="00A13406" w:rsidRPr="009B64D0" w:rsidRDefault="00A13406" w:rsidP="005D100C">
            <w:pPr>
              <w:pStyle w:val="2"/>
              <w:rPr>
                <w:rFonts w:ascii="Arial" w:hAnsi="Arial" w:cs="Arial"/>
                <w:sz w:val="24"/>
                <w:szCs w:val="24"/>
              </w:rPr>
            </w:pPr>
            <w:r w:rsidRPr="009B64D0">
              <w:rPr>
                <w:rFonts w:ascii="Arial" w:hAnsi="Arial" w:cs="Arial"/>
                <w:sz w:val="24"/>
                <w:szCs w:val="24"/>
              </w:rPr>
              <w:t>_______________________________________________</w:t>
            </w:r>
            <w:r w:rsidR="009B64D0">
              <w:rPr>
                <w:rFonts w:ascii="Arial" w:hAnsi="Arial" w:cs="Arial"/>
                <w:sz w:val="24"/>
                <w:szCs w:val="24"/>
              </w:rPr>
              <w:t>______________________</w:t>
            </w:r>
          </w:p>
          <w:p w:rsidR="00A13406" w:rsidRPr="009B64D0" w:rsidRDefault="00A13406" w:rsidP="005D100C">
            <w:pPr>
              <w:pStyle w:val="2"/>
              <w:rPr>
                <w:rFonts w:ascii="Arial" w:hAnsi="Arial" w:cs="Arial"/>
                <w:sz w:val="24"/>
                <w:szCs w:val="24"/>
              </w:rPr>
            </w:pPr>
            <w:r w:rsidRPr="009B64D0">
              <w:rPr>
                <w:rFonts w:ascii="Arial" w:hAnsi="Arial" w:cs="Arial"/>
                <w:sz w:val="24"/>
                <w:szCs w:val="24"/>
              </w:rPr>
              <w:t>(наименование юридического лица, Ф.И.О. для физического лица)</w:t>
            </w:r>
          </w:p>
          <w:p w:rsidR="00A13406" w:rsidRPr="009B64D0" w:rsidRDefault="00A13406" w:rsidP="005D100C">
            <w:pPr>
              <w:pStyle w:val="2"/>
              <w:rPr>
                <w:rFonts w:ascii="Arial" w:hAnsi="Arial" w:cs="Arial"/>
                <w:sz w:val="24"/>
                <w:szCs w:val="24"/>
              </w:rPr>
            </w:pPr>
            <w:r w:rsidRPr="009B64D0">
              <w:rPr>
                <w:rFonts w:ascii="Arial" w:hAnsi="Arial" w:cs="Arial"/>
                <w:sz w:val="24"/>
                <w:szCs w:val="24"/>
              </w:rPr>
              <w:t>в лице ______________________________________________</w:t>
            </w:r>
            <w:r w:rsidR="009B64D0">
              <w:rPr>
                <w:rFonts w:ascii="Arial" w:hAnsi="Arial" w:cs="Arial"/>
                <w:sz w:val="24"/>
                <w:szCs w:val="24"/>
              </w:rPr>
              <w:t>_________________________</w:t>
            </w:r>
          </w:p>
          <w:p w:rsidR="00A13406" w:rsidRPr="009B64D0" w:rsidRDefault="00A13406" w:rsidP="005D100C">
            <w:pPr>
              <w:pStyle w:val="2"/>
              <w:rPr>
                <w:rFonts w:ascii="Arial" w:hAnsi="Arial" w:cs="Arial"/>
                <w:sz w:val="24"/>
                <w:szCs w:val="24"/>
              </w:rPr>
            </w:pPr>
            <w:r w:rsidRPr="009B64D0">
              <w:rPr>
                <w:rFonts w:ascii="Arial" w:hAnsi="Arial" w:cs="Arial"/>
                <w:sz w:val="24"/>
                <w:szCs w:val="24"/>
              </w:rPr>
              <w:t>(наименование должности руководителя и его Ф.И.О. для юридического лица)</w:t>
            </w:r>
          </w:p>
          <w:p w:rsidR="00A13406" w:rsidRPr="009B64D0" w:rsidRDefault="00A13406" w:rsidP="005D100C">
            <w:pPr>
              <w:pStyle w:val="2"/>
              <w:jc w:val="both"/>
              <w:rPr>
                <w:rFonts w:ascii="Arial" w:hAnsi="Arial" w:cs="Arial"/>
                <w:sz w:val="24"/>
                <w:szCs w:val="24"/>
              </w:rPr>
            </w:pPr>
            <w:proofErr w:type="gramStart"/>
            <w:r w:rsidRPr="009B64D0">
              <w:rPr>
                <w:rFonts w:ascii="Arial" w:hAnsi="Arial" w:cs="Arial"/>
                <w:sz w:val="24"/>
                <w:szCs w:val="24"/>
              </w:rPr>
              <w:t>далее (участник закупки), подает настоящую заявку с целью признания его поставщиком, включенным в перечень поставщиков, прошедших предварительный отбор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в 20</w:t>
            </w:r>
            <w:r w:rsidR="00FE5B7B" w:rsidRPr="009B64D0">
              <w:rPr>
                <w:rFonts w:ascii="Arial" w:hAnsi="Arial" w:cs="Arial"/>
                <w:sz w:val="24"/>
                <w:szCs w:val="24"/>
              </w:rPr>
              <w:t>20</w:t>
            </w:r>
            <w:r w:rsidRPr="009B64D0">
              <w:rPr>
                <w:rFonts w:ascii="Arial" w:hAnsi="Arial" w:cs="Arial"/>
                <w:sz w:val="24"/>
                <w:szCs w:val="24"/>
              </w:rPr>
              <w:t xml:space="preserve"> году, и </w:t>
            </w:r>
            <w:r w:rsidRPr="009B64D0">
              <w:rPr>
                <w:rFonts w:ascii="Arial" w:hAnsi="Arial" w:cs="Arial"/>
                <w:b/>
                <w:sz w:val="24"/>
                <w:szCs w:val="24"/>
              </w:rPr>
              <w:t>заявляет о своей                готовности осуществлять поставку следующих товаров (выполнение работ, оказание услуг):</w:t>
            </w:r>
            <w:proofErr w:type="gramEnd"/>
          </w:p>
          <w:p w:rsidR="00A13406" w:rsidRPr="009B64D0" w:rsidRDefault="00A13406" w:rsidP="005D100C">
            <w:pPr>
              <w:pStyle w:val="2"/>
              <w:jc w:val="both"/>
              <w:rPr>
                <w:rFonts w:ascii="Arial" w:hAnsi="Arial" w:cs="Arial"/>
                <w:sz w:val="24"/>
                <w:szCs w:val="24"/>
              </w:rPr>
            </w:pPr>
            <w:r w:rsidRPr="009B64D0">
              <w:rPr>
                <w:rFonts w:ascii="Arial" w:hAnsi="Arial" w:cs="Arial"/>
                <w:sz w:val="24"/>
                <w:szCs w:val="24"/>
              </w:rPr>
              <w:t>_______________________________________________</w:t>
            </w:r>
            <w:r w:rsidR="009B64D0">
              <w:rPr>
                <w:rFonts w:ascii="Arial" w:hAnsi="Arial" w:cs="Arial"/>
                <w:sz w:val="24"/>
                <w:szCs w:val="24"/>
              </w:rPr>
              <w:t>______________________</w:t>
            </w:r>
          </w:p>
          <w:p w:rsidR="00A13406" w:rsidRPr="009B64D0" w:rsidRDefault="00A13406" w:rsidP="005D100C">
            <w:pPr>
              <w:pStyle w:val="2"/>
              <w:jc w:val="both"/>
              <w:rPr>
                <w:rFonts w:ascii="Arial" w:hAnsi="Arial" w:cs="Arial"/>
                <w:sz w:val="24"/>
                <w:szCs w:val="24"/>
              </w:rPr>
            </w:pPr>
            <w:r w:rsidRPr="009B64D0">
              <w:rPr>
                <w:rFonts w:ascii="Arial" w:hAnsi="Arial" w:cs="Arial"/>
                <w:sz w:val="24"/>
                <w:szCs w:val="24"/>
              </w:rPr>
              <w:t>_______________________________________________</w:t>
            </w:r>
            <w:r w:rsidR="009B64D0">
              <w:rPr>
                <w:rFonts w:ascii="Arial" w:hAnsi="Arial" w:cs="Arial"/>
                <w:sz w:val="24"/>
                <w:szCs w:val="24"/>
              </w:rPr>
              <w:t>______________________</w:t>
            </w:r>
          </w:p>
          <w:p w:rsidR="00A13406" w:rsidRPr="009B64D0" w:rsidRDefault="00A13406" w:rsidP="005D100C">
            <w:pPr>
              <w:pStyle w:val="2"/>
              <w:jc w:val="both"/>
              <w:rPr>
                <w:rFonts w:ascii="Arial" w:hAnsi="Arial" w:cs="Arial"/>
                <w:sz w:val="24"/>
                <w:szCs w:val="24"/>
              </w:rPr>
            </w:pPr>
            <w:r w:rsidRPr="009B64D0">
              <w:rPr>
                <w:rFonts w:ascii="Arial" w:hAnsi="Arial" w:cs="Arial"/>
                <w:sz w:val="24"/>
                <w:szCs w:val="24"/>
              </w:rPr>
              <w:t>_______________________________________________________________________</w:t>
            </w:r>
          </w:p>
          <w:p w:rsidR="00A13406" w:rsidRPr="009B64D0" w:rsidRDefault="00A13406" w:rsidP="005D100C">
            <w:pPr>
              <w:rPr>
                <w:rFonts w:ascii="Arial" w:hAnsi="Arial" w:cs="Arial"/>
                <w:sz w:val="24"/>
                <w:szCs w:val="24"/>
              </w:rPr>
            </w:pPr>
            <w:r w:rsidRPr="009B64D0">
              <w:rPr>
                <w:rFonts w:ascii="Arial" w:hAnsi="Arial" w:cs="Arial"/>
                <w:sz w:val="24"/>
                <w:szCs w:val="24"/>
              </w:rPr>
              <w:t>Настоящей заявкой подтверждаем, что _______________________________________________</w:t>
            </w:r>
            <w:r w:rsidR="009B64D0">
              <w:rPr>
                <w:rFonts w:ascii="Arial" w:hAnsi="Arial" w:cs="Arial"/>
                <w:sz w:val="24"/>
                <w:szCs w:val="24"/>
              </w:rPr>
              <w:t>________________________</w:t>
            </w:r>
          </w:p>
          <w:p w:rsidR="00A13406" w:rsidRPr="009B64D0" w:rsidRDefault="00A13406" w:rsidP="005D100C">
            <w:pPr>
              <w:pStyle w:val="2"/>
              <w:rPr>
                <w:rFonts w:ascii="Arial" w:hAnsi="Arial" w:cs="Arial"/>
                <w:sz w:val="24"/>
                <w:szCs w:val="24"/>
              </w:rPr>
            </w:pPr>
            <w:r w:rsidRPr="009B64D0">
              <w:rPr>
                <w:rFonts w:ascii="Arial" w:hAnsi="Arial" w:cs="Arial"/>
                <w:sz w:val="24"/>
                <w:szCs w:val="24"/>
              </w:rPr>
              <w:t>(наименование юридического лица, Ф.И.О. для физического лица)</w:t>
            </w:r>
          </w:p>
          <w:p w:rsidR="00A13406" w:rsidRPr="009B64D0" w:rsidRDefault="00A13406" w:rsidP="005D100C">
            <w:pPr>
              <w:rPr>
                <w:rFonts w:ascii="Arial" w:hAnsi="Arial" w:cs="Arial"/>
                <w:sz w:val="24"/>
                <w:szCs w:val="24"/>
              </w:rPr>
            </w:pPr>
            <w:r w:rsidRPr="009B64D0">
              <w:rPr>
                <w:rFonts w:ascii="Arial" w:hAnsi="Arial" w:cs="Arial"/>
                <w:sz w:val="24"/>
                <w:szCs w:val="24"/>
              </w:rPr>
              <w:t>_______________________________________________</w:t>
            </w:r>
            <w:r w:rsidR="009B64D0">
              <w:rPr>
                <w:rFonts w:ascii="Arial" w:hAnsi="Arial" w:cs="Arial"/>
                <w:sz w:val="24"/>
                <w:szCs w:val="24"/>
              </w:rPr>
              <w:t>________________________</w:t>
            </w:r>
          </w:p>
          <w:p w:rsidR="00A13406" w:rsidRPr="009B64D0" w:rsidRDefault="00A13406" w:rsidP="00A13406">
            <w:pPr>
              <w:numPr>
                <w:ilvl w:val="0"/>
                <w:numId w:val="8"/>
              </w:numPr>
              <w:tabs>
                <w:tab w:val="clear" w:pos="1980"/>
                <w:tab w:val="left" w:pos="0"/>
              </w:tabs>
              <w:suppressAutoHyphens w:val="0"/>
              <w:autoSpaceDE w:val="0"/>
              <w:autoSpaceDN w:val="0"/>
              <w:adjustRightInd w:val="0"/>
              <w:ind w:left="0" w:firstLine="0"/>
              <w:jc w:val="both"/>
              <w:outlineLvl w:val="1"/>
              <w:rPr>
                <w:rFonts w:ascii="Arial" w:hAnsi="Arial" w:cs="Arial"/>
                <w:sz w:val="24"/>
                <w:szCs w:val="24"/>
              </w:rPr>
            </w:pPr>
            <w:r w:rsidRPr="009B64D0">
              <w:rPr>
                <w:rFonts w:ascii="Arial" w:hAnsi="Arial" w:cs="Arial"/>
                <w:sz w:val="24"/>
                <w:szCs w:val="24"/>
              </w:rPr>
              <w:t xml:space="preserve">соответствует требованиям, устанавливаемым в соответствии с </w:t>
            </w:r>
            <w:r w:rsidRPr="009B64D0">
              <w:rPr>
                <w:rFonts w:ascii="Arial" w:hAnsi="Arial" w:cs="Arial"/>
                <w:sz w:val="24"/>
                <w:szCs w:val="24"/>
              </w:rPr>
              <w:lastRenderedPageBreak/>
              <w:t>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A13406" w:rsidRPr="009B64D0" w:rsidRDefault="00A13406" w:rsidP="00A13406">
            <w:pPr>
              <w:numPr>
                <w:ilvl w:val="0"/>
                <w:numId w:val="8"/>
              </w:numPr>
              <w:tabs>
                <w:tab w:val="clear" w:pos="1980"/>
                <w:tab w:val="left" w:pos="0"/>
                <w:tab w:val="left" w:pos="300"/>
              </w:tabs>
              <w:suppressAutoHyphens w:val="0"/>
              <w:autoSpaceDE w:val="0"/>
              <w:autoSpaceDN w:val="0"/>
              <w:adjustRightInd w:val="0"/>
              <w:ind w:left="0" w:firstLine="0"/>
              <w:jc w:val="both"/>
              <w:outlineLvl w:val="1"/>
              <w:rPr>
                <w:rFonts w:ascii="Arial" w:hAnsi="Arial" w:cs="Arial"/>
                <w:sz w:val="24"/>
                <w:szCs w:val="24"/>
              </w:rPr>
            </w:pPr>
            <w:r w:rsidRPr="009B64D0">
              <w:rPr>
                <w:rFonts w:ascii="Arial" w:hAnsi="Arial" w:cs="Arial"/>
                <w:sz w:val="24"/>
                <w:szCs w:val="24"/>
              </w:rPr>
              <w:t>в отношении нас не проводится ликвидация (для юридических лиц);</w:t>
            </w:r>
          </w:p>
          <w:p w:rsidR="00A13406" w:rsidRPr="009B64D0" w:rsidRDefault="00A13406" w:rsidP="00A13406">
            <w:pPr>
              <w:numPr>
                <w:ilvl w:val="0"/>
                <w:numId w:val="8"/>
              </w:numPr>
              <w:tabs>
                <w:tab w:val="clear" w:pos="1980"/>
                <w:tab w:val="left" w:pos="0"/>
                <w:tab w:val="left" w:pos="180"/>
              </w:tabs>
              <w:suppressAutoHyphens w:val="0"/>
              <w:autoSpaceDE w:val="0"/>
              <w:autoSpaceDN w:val="0"/>
              <w:adjustRightInd w:val="0"/>
              <w:ind w:left="0" w:firstLine="0"/>
              <w:jc w:val="both"/>
              <w:outlineLvl w:val="1"/>
              <w:rPr>
                <w:rFonts w:ascii="Arial" w:hAnsi="Arial" w:cs="Arial"/>
                <w:sz w:val="24"/>
                <w:szCs w:val="24"/>
              </w:rPr>
            </w:pPr>
            <w:r w:rsidRPr="009B64D0">
              <w:rPr>
                <w:rFonts w:ascii="Arial" w:hAnsi="Arial" w:cs="Arial"/>
                <w:sz w:val="24"/>
                <w:szCs w:val="24"/>
              </w:rPr>
              <w:t>в отношении нас отсутствует решение арбитражного суда о признании нас несостоятельными (банкротами) и в отношении нас не открыто конкурсное производство (для юридических лиц или индивидуальных предпринимателей);</w:t>
            </w:r>
          </w:p>
          <w:p w:rsidR="00A13406" w:rsidRPr="009B64D0" w:rsidRDefault="00A13406" w:rsidP="00A13406">
            <w:pPr>
              <w:numPr>
                <w:ilvl w:val="0"/>
                <w:numId w:val="8"/>
              </w:numPr>
              <w:tabs>
                <w:tab w:val="clear" w:pos="1980"/>
                <w:tab w:val="left" w:pos="0"/>
                <w:tab w:val="left" w:pos="284"/>
              </w:tabs>
              <w:suppressAutoHyphens w:val="0"/>
              <w:autoSpaceDE w:val="0"/>
              <w:autoSpaceDN w:val="0"/>
              <w:adjustRightInd w:val="0"/>
              <w:ind w:left="0" w:firstLine="0"/>
              <w:jc w:val="both"/>
              <w:outlineLvl w:val="1"/>
              <w:rPr>
                <w:rFonts w:ascii="Arial" w:hAnsi="Arial" w:cs="Arial"/>
                <w:sz w:val="24"/>
                <w:szCs w:val="24"/>
              </w:rPr>
            </w:pPr>
            <w:proofErr w:type="gramStart"/>
            <w:r w:rsidRPr="009B64D0">
              <w:rPr>
                <w:rFonts w:ascii="Arial" w:hAnsi="Arial" w:cs="Arial"/>
                <w:sz w:val="24"/>
                <w:szCs w:val="24"/>
              </w:rPr>
              <w:t>наша деятельность на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roofErr w:type="gramEnd"/>
          </w:p>
          <w:p w:rsidR="00A13406" w:rsidRPr="009B64D0" w:rsidRDefault="00A13406" w:rsidP="00A13406">
            <w:pPr>
              <w:numPr>
                <w:ilvl w:val="0"/>
                <w:numId w:val="8"/>
              </w:numPr>
              <w:tabs>
                <w:tab w:val="clear" w:pos="1980"/>
                <w:tab w:val="left" w:pos="0"/>
                <w:tab w:val="left" w:pos="255"/>
              </w:tabs>
              <w:suppressAutoHyphens w:val="0"/>
              <w:autoSpaceDE w:val="0"/>
              <w:autoSpaceDN w:val="0"/>
              <w:adjustRightInd w:val="0"/>
              <w:ind w:left="0" w:firstLine="0"/>
              <w:jc w:val="both"/>
              <w:outlineLvl w:val="1"/>
              <w:rPr>
                <w:rFonts w:ascii="Arial" w:hAnsi="Arial" w:cs="Arial"/>
                <w:sz w:val="24"/>
                <w:szCs w:val="24"/>
              </w:rPr>
            </w:pPr>
            <w:proofErr w:type="gramStart"/>
            <w:r w:rsidRPr="009B64D0">
              <w:rPr>
                <w:rFonts w:ascii="Arial" w:hAnsi="Arial" w:cs="Arial"/>
                <w:sz w:val="24"/>
                <w:szCs w:val="24"/>
              </w:rPr>
              <w:t>отсутствует недоимка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вступившие в законную силу решение суда о признании обязанности заявителя по уплате этих сумм исполненной</w:t>
            </w:r>
            <w:proofErr w:type="gramEnd"/>
            <w:r w:rsidRPr="009B64D0">
              <w:rPr>
                <w:rFonts w:ascii="Arial" w:hAnsi="Arial" w:cs="Arial"/>
                <w:sz w:val="24"/>
                <w:szCs w:val="24"/>
              </w:rPr>
              <w:t xml:space="preserve">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A13406" w:rsidRPr="009B64D0" w:rsidRDefault="00A13406" w:rsidP="005D100C">
            <w:pPr>
              <w:tabs>
                <w:tab w:val="left" w:pos="0"/>
              </w:tabs>
              <w:autoSpaceDE w:val="0"/>
              <w:autoSpaceDN w:val="0"/>
              <w:adjustRightInd w:val="0"/>
              <w:jc w:val="both"/>
              <w:rPr>
                <w:rFonts w:ascii="Arial" w:hAnsi="Arial" w:cs="Arial"/>
                <w:sz w:val="24"/>
                <w:szCs w:val="24"/>
              </w:rPr>
            </w:pPr>
            <w:proofErr w:type="gramStart"/>
            <w:r w:rsidRPr="009B64D0">
              <w:rPr>
                <w:rFonts w:ascii="Arial" w:hAnsi="Arial" w:cs="Arial"/>
                <w:sz w:val="24"/>
                <w:szCs w:val="24"/>
              </w:rPr>
              <w:t>- отсутствует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sidRPr="009B64D0">
              <w:rPr>
                <w:rFonts w:ascii="Arial" w:hAnsi="Arial" w:cs="Arial"/>
                <w:sz w:val="24"/>
                <w:szCs w:val="24"/>
              </w:rPr>
              <w:t xml:space="preserve"> объектом осуществляемой закупки, и административного наказания в виде дисквалификации;</w:t>
            </w:r>
          </w:p>
          <w:p w:rsidR="00A13406" w:rsidRPr="009B64D0" w:rsidRDefault="00A13406" w:rsidP="005D100C">
            <w:pPr>
              <w:tabs>
                <w:tab w:val="left" w:pos="0"/>
              </w:tabs>
              <w:autoSpaceDE w:val="0"/>
              <w:autoSpaceDN w:val="0"/>
              <w:adjustRightInd w:val="0"/>
              <w:jc w:val="both"/>
              <w:rPr>
                <w:rFonts w:ascii="Arial" w:hAnsi="Arial" w:cs="Arial"/>
                <w:sz w:val="24"/>
                <w:szCs w:val="24"/>
              </w:rPr>
            </w:pPr>
            <w:proofErr w:type="gramStart"/>
            <w:r w:rsidRPr="009B64D0">
              <w:rPr>
                <w:rFonts w:ascii="Arial" w:hAnsi="Arial" w:cs="Arial"/>
                <w:sz w:val="24"/>
                <w:szCs w:val="24"/>
              </w:rPr>
              <w:t>- отсутствует между нашим юридическим лицом (индивидуальным предпринимателем)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состоит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9B64D0">
              <w:rPr>
                <w:rFonts w:ascii="Arial" w:hAnsi="Arial" w:cs="Arial"/>
                <w:sz w:val="24"/>
                <w:szCs w:val="24"/>
              </w:rPr>
              <w:t xml:space="preserve"> </w:t>
            </w:r>
            <w:proofErr w:type="gramStart"/>
            <w:r w:rsidRPr="009B64D0">
              <w:rPr>
                <w:rFonts w:ascii="Arial" w:hAnsi="Arial" w:cs="Arial"/>
                <w:sz w:val="24"/>
                <w:szCs w:val="24"/>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9B64D0">
              <w:rPr>
                <w:rFonts w:ascii="Arial" w:hAnsi="Arial" w:cs="Arial"/>
                <w:sz w:val="24"/>
                <w:szCs w:val="24"/>
              </w:rPr>
              <w:t xml:space="preserve"> </w:t>
            </w:r>
            <w:r w:rsidRPr="009B64D0">
              <w:rPr>
                <w:rFonts w:ascii="Arial" w:hAnsi="Arial" w:cs="Arial"/>
                <w:sz w:val="24"/>
                <w:szCs w:val="24"/>
              </w:rPr>
              <w:t>полнородными (имеющими общих отца или мать) братьями и сестрами), усыновителями или усыновленными указанных физических лиц.</w:t>
            </w:r>
            <w:proofErr w:type="gramEnd"/>
            <w:r w:rsidRPr="009B64D0">
              <w:rPr>
                <w:rFonts w:ascii="Arial" w:hAnsi="Arial" w:cs="Arial"/>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A13406" w:rsidRPr="009B64D0" w:rsidRDefault="00A13406" w:rsidP="005D100C">
            <w:pPr>
              <w:tabs>
                <w:tab w:val="left" w:pos="0"/>
              </w:tabs>
              <w:autoSpaceDE w:val="0"/>
              <w:autoSpaceDN w:val="0"/>
              <w:adjustRightInd w:val="0"/>
              <w:jc w:val="both"/>
              <w:rPr>
                <w:rFonts w:ascii="Arial" w:hAnsi="Arial" w:cs="Arial"/>
                <w:sz w:val="24"/>
                <w:szCs w:val="24"/>
              </w:rPr>
            </w:pPr>
            <w:r w:rsidRPr="009B64D0">
              <w:rPr>
                <w:rFonts w:ascii="Arial" w:hAnsi="Arial" w:cs="Arial"/>
                <w:sz w:val="24"/>
                <w:szCs w:val="24"/>
              </w:rPr>
              <w:t>- не являемся офшорной компанией.</w:t>
            </w:r>
          </w:p>
          <w:p w:rsidR="00A13406" w:rsidRPr="009B64D0" w:rsidRDefault="00A13406" w:rsidP="00A13406">
            <w:pPr>
              <w:numPr>
                <w:ilvl w:val="0"/>
                <w:numId w:val="8"/>
              </w:numPr>
              <w:tabs>
                <w:tab w:val="clear" w:pos="1980"/>
                <w:tab w:val="left" w:pos="0"/>
                <w:tab w:val="left" w:pos="180"/>
              </w:tabs>
              <w:suppressAutoHyphens w:val="0"/>
              <w:autoSpaceDE w:val="0"/>
              <w:autoSpaceDN w:val="0"/>
              <w:adjustRightInd w:val="0"/>
              <w:ind w:left="0" w:firstLine="0"/>
              <w:jc w:val="both"/>
              <w:outlineLvl w:val="1"/>
              <w:rPr>
                <w:rFonts w:ascii="Arial" w:hAnsi="Arial" w:cs="Arial"/>
                <w:sz w:val="24"/>
                <w:szCs w:val="24"/>
              </w:rPr>
            </w:pPr>
            <w:proofErr w:type="gramStart"/>
            <w:r w:rsidRPr="009B64D0">
              <w:rPr>
                <w:rFonts w:ascii="Arial" w:hAnsi="Arial" w:cs="Arial"/>
                <w:sz w:val="24"/>
                <w:szCs w:val="24"/>
              </w:rPr>
              <w:t xml:space="preserve">отсутствует в предусмотренном Федеральном Законе № 44-ФЗ от 05.04.2013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 закупки, в том числе информации об учредителях, о членах коллегиального исполнительного органа, лице, исполняющем функции </w:t>
            </w:r>
            <w:r w:rsidRPr="009B64D0">
              <w:rPr>
                <w:rFonts w:ascii="Arial" w:hAnsi="Arial" w:cs="Arial"/>
                <w:sz w:val="24"/>
                <w:szCs w:val="24"/>
              </w:rPr>
              <w:lastRenderedPageBreak/>
              <w:t>единоличного исполнительного органа участника закупки - юридического лица.</w:t>
            </w:r>
            <w:proofErr w:type="gramEnd"/>
          </w:p>
        </w:tc>
      </w:tr>
    </w:tbl>
    <w:p w:rsidR="00A13406" w:rsidRPr="009B64D0" w:rsidRDefault="00A13406" w:rsidP="00A13406">
      <w:pPr>
        <w:jc w:val="both"/>
        <w:rPr>
          <w:rFonts w:ascii="Arial" w:hAnsi="Arial" w:cs="Arial"/>
          <w:sz w:val="24"/>
          <w:szCs w:val="24"/>
        </w:rPr>
      </w:pPr>
    </w:p>
    <w:p w:rsidR="00A13406" w:rsidRPr="000532EA" w:rsidRDefault="00A13406" w:rsidP="00A13406">
      <w:pPr>
        <w:jc w:val="both"/>
      </w:pPr>
    </w:p>
    <w:p w:rsidR="00A13406" w:rsidRPr="000532EA" w:rsidRDefault="00A13406" w:rsidP="00A13406">
      <w:pPr>
        <w:jc w:val="both"/>
      </w:pPr>
    </w:p>
    <w:p w:rsidR="00A13406" w:rsidRPr="000532EA" w:rsidRDefault="00A13406" w:rsidP="00A13406">
      <w:pPr>
        <w:jc w:val="both"/>
      </w:pPr>
    </w:p>
    <w:p w:rsidR="00A13406" w:rsidRPr="000532EA" w:rsidRDefault="00A13406" w:rsidP="00A13406">
      <w:pPr>
        <w:jc w:val="both"/>
      </w:pPr>
    </w:p>
    <w:p w:rsidR="00A13406" w:rsidRPr="000532EA" w:rsidRDefault="00A13406" w:rsidP="00A13406">
      <w:pPr>
        <w:jc w:val="both"/>
      </w:pPr>
    </w:p>
    <w:p w:rsidR="00A13406" w:rsidRPr="000532EA" w:rsidRDefault="00A13406" w:rsidP="00A13406">
      <w:pPr>
        <w:jc w:val="both"/>
      </w:pPr>
    </w:p>
    <w:p w:rsidR="00A13406" w:rsidRDefault="00A13406" w:rsidP="00A13406">
      <w:pPr>
        <w:ind w:left="360" w:firstLine="540"/>
        <w:jc w:val="right"/>
      </w:pPr>
    </w:p>
    <w:p w:rsidR="00A13406" w:rsidRDefault="00A13406" w:rsidP="00A13406">
      <w:pPr>
        <w:ind w:left="360" w:firstLine="540"/>
        <w:jc w:val="right"/>
      </w:pPr>
    </w:p>
    <w:p w:rsidR="00A13406" w:rsidRDefault="00A13406" w:rsidP="00A13406">
      <w:pPr>
        <w:ind w:left="360" w:firstLine="540"/>
        <w:jc w:val="right"/>
      </w:pPr>
    </w:p>
    <w:p w:rsidR="00A13406" w:rsidRDefault="00A13406" w:rsidP="00A13406">
      <w:pPr>
        <w:ind w:left="360" w:firstLine="540"/>
        <w:jc w:val="right"/>
      </w:pPr>
    </w:p>
    <w:p w:rsidR="00A13406" w:rsidRDefault="00A13406" w:rsidP="00A13406">
      <w:pPr>
        <w:ind w:left="360" w:firstLine="540"/>
        <w:jc w:val="right"/>
      </w:pPr>
    </w:p>
    <w:p w:rsidR="00A13406" w:rsidRDefault="00A13406" w:rsidP="00A13406">
      <w:pPr>
        <w:ind w:left="360" w:firstLine="540"/>
        <w:jc w:val="right"/>
      </w:pPr>
    </w:p>
    <w:p w:rsidR="00A13406" w:rsidRDefault="00A13406" w:rsidP="00A13406">
      <w:pPr>
        <w:ind w:left="360" w:firstLine="540"/>
        <w:jc w:val="right"/>
      </w:pPr>
    </w:p>
    <w:p w:rsidR="00A13406" w:rsidRDefault="00A13406" w:rsidP="00A13406">
      <w:pPr>
        <w:ind w:left="360" w:firstLine="540"/>
        <w:jc w:val="right"/>
      </w:pPr>
    </w:p>
    <w:p w:rsidR="00A13406" w:rsidRDefault="00A13406" w:rsidP="00A13406">
      <w:pPr>
        <w:ind w:left="360" w:firstLine="540"/>
        <w:jc w:val="right"/>
      </w:pPr>
    </w:p>
    <w:p w:rsidR="00A13406" w:rsidRDefault="00A13406" w:rsidP="00A13406">
      <w:pPr>
        <w:ind w:left="360" w:firstLine="540"/>
        <w:jc w:val="right"/>
      </w:pPr>
    </w:p>
    <w:p w:rsidR="00A13406" w:rsidRDefault="00A13406" w:rsidP="00A13406">
      <w:pPr>
        <w:ind w:left="360" w:firstLine="540"/>
        <w:jc w:val="right"/>
      </w:pPr>
    </w:p>
    <w:p w:rsidR="00A13406" w:rsidRDefault="00A13406" w:rsidP="00A13406">
      <w:pPr>
        <w:ind w:left="360" w:firstLine="540"/>
        <w:jc w:val="right"/>
      </w:pPr>
    </w:p>
    <w:p w:rsidR="00A13406" w:rsidRDefault="00A13406" w:rsidP="00A13406">
      <w:pPr>
        <w:ind w:left="360" w:firstLine="540"/>
        <w:jc w:val="right"/>
      </w:pPr>
    </w:p>
    <w:p w:rsidR="00A13406" w:rsidRDefault="00A13406" w:rsidP="00A13406">
      <w:pPr>
        <w:ind w:left="360" w:firstLine="540"/>
        <w:jc w:val="right"/>
      </w:pPr>
    </w:p>
    <w:p w:rsidR="00A13406" w:rsidRDefault="00A13406" w:rsidP="00A13406">
      <w:pPr>
        <w:ind w:left="360" w:firstLine="540"/>
        <w:jc w:val="right"/>
      </w:pPr>
    </w:p>
    <w:p w:rsidR="00A13406" w:rsidRPr="009B64D0" w:rsidRDefault="00A13406" w:rsidP="00A13406">
      <w:pPr>
        <w:ind w:left="360" w:firstLine="540"/>
        <w:jc w:val="right"/>
        <w:rPr>
          <w:rFonts w:ascii="Arial" w:hAnsi="Arial" w:cs="Arial"/>
          <w:sz w:val="24"/>
          <w:szCs w:val="24"/>
        </w:rPr>
      </w:pPr>
      <w:r w:rsidRPr="009B64D0">
        <w:rPr>
          <w:rFonts w:ascii="Arial" w:hAnsi="Arial" w:cs="Arial"/>
          <w:sz w:val="24"/>
          <w:szCs w:val="24"/>
        </w:rPr>
        <w:t>Приложение к заявке</w:t>
      </w:r>
    </w:p>
    <w:p w:rsidR="00A13406" w:rsidRPr="009B64D0" w:rsidRDefault="00A13406" w:rsidP="00A13406">
      <w:pPr>
        <w:ind w:left="360" w:firstLine="540"/>
        <w:jc w:val="right"/>
        <w:rPr>
          <w:rFonts w:ascii="Arial" w:hAnsi="Arial" w:cs="Arial"/>
          <w:sz w:val="24"/>
          <w:szCs w:val="24"/>
        </w:rPr>
      </w:pPr>
      <w:r w:rsidRPr="009B64D0">
        <w:rPr>
          <w:rFonts w:ascii="Arial" w:hAnsi="Arial" w:cs="Arial"/>
          <w:sz w:val="24"/>
          <w:szCs w:val="24"/>
          <w:u w:val="single"/>
        </w:rPr>
        <w:t>для юридических лиц</w:t>
      </w:r>
      <w:r w:rsidRPr="009B64D0">
        <w:rPr>
          <w:rFonts w:ascii="Arial" w:hAnsi="Arial" w:cs="Arial"/>
          <w:sz w:val="24"/>
          <w:szCs w:val="24"/>
        </w:rPr>
        <w:t xml:space="preserve"> заполняется по следующей форме:</w:t>
      </w:r>
    </w:p>
    <w:p w:rsidR="00A13406" w:rsidRPr="009B64D0" w:rsidRDefault="00A13406" w:rsidP="00A13406">
      <w:pPr>
        <w:ind w:left="360" w:firstLine="540"/>
        <w:jc w:val="right"/>
        <w:rPr>
          <w:rFonts w:ascii="Arial" w:hAnsi="Arial" w:cs="Arial"/>
          <w:sz w:val="24"/>
          <w:szCs w:val="24"/>
        </w:rPr>
      </w:pPr>
    </w:p>
    <w:p w:rsidR="00A13406" w:rsidRPr="009B64D0" w:rsidRDefault="00A13406" w:rsidP="00A13406">
      <w:pPr>
        <w:ind w:left="360" w:firstLine="540"/>
        <w:jc w:val="center"/>
        <w:rPr>
          <w:rFonts w:ascii="Arial" w:hAnsi="Arial" w:cs="Arial"/>
          <w:sz w:val="24"/>
          <w:szCs w:val="24"/>
          <w:u w:val="single"/>
        </w:rPr>
      </w:pPr>
      <w:r w:rsidRPr="009B64D0">
        <w:rPr>
          <w:rFonts w:ascii="Arial" w:hAnsi="Arial" w:cs="Arial"/>
          <w:b/>
          <w:sz w:val="24"/>
          <w:szCs w:val="24"/>
        </w:rPr>
        <w:t>«Сведения об участнике закупки»</w:t>
      </w:r>
    </w:p>
    <w:p w:rsidR="00A13406" w:rsidRPr="009B64D0" w:rsidRDefault="00A13406" w:rsidP="00A13406">
      <w:pPr>
        <w:ind w:left="360" w:firstLine="540"/>
        <w:jc w:val="both"/>
        <w:rPr>
          <w:rFonts w:ascii="Arial" w:hAnsi="Arial" w:cs="Arial"/>
          <w:sz w:val="24"/>
          <w:szCs w:val="24"/>
        </w:rPr>
      </w:pPr>
    </w:p>
    <w:p w:rsidR="00A13406" w:rsidRPr="009B64D0" w:rsidRDefault="00A13406" w:rsidP="00A13406">
      <w:pPr>
        <w:jc w:val="both"/>
        <w:rPr>
          <w:rFonts w:ascii="Arial" w:hAnsi="Arial" w:cs="Arial"/>
          <w:sz w:val="24"/>
          <w:szCs w:val="24"/>
        </w:rPr>
      </w:pP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60"/>
      </w:tblGrid>
      <w:tr w:rsidR="00A13406" w:rsidRPr="009B64D0" w:rsidTr="005D100C">
        <w:tc>
          <w:tcPr>
            <w:tcW w:w="9360" w:type="dxa"/>
            <w:shd w:val="clear" w:color="auto" w:fill="auto"/>
          </w:tcPr>
          <w:p w:rsidR="00A13406" w:rsidRPr="009B64D0" w:rsidRDefault="00A13406" w:rsidP="005D100C">
            <w:pPr>
              <w:ind w:left="360"/>
              <w:jc w:val="center"/>
              <w:rPr>
                <w:rFonts w:ascii="Arial" w:hAnsi="Arial" w:cs="Arial"/>
                <w:sz w:val="24"/>
                <w:szCs w:val="24"/>
              </w:rPr>
            </w:pPr>
            <w:r w:rsidRPr="009B64D0">
              <w:rPr>
                <w:rFonts w:ascii="Arial" w:hAnsi="Arial" w:cs="Arial"/>
                <w:sz w:val="24"/>
                <w:szCs w:val="24"/>
              </w:rPr>
              <w:t>Сведения об участнике закупки,</w:t>
            </w:r>
          </w:p>
          <w:p w:rsidR="00A13406" w:rsidRPr="009B64D0" w:rsidRDefault="00A13406" w:rsidP="005D100C">
            <w:pPr>
              <w:ind w:left="360"/>
              <w:jc w:val="center"/>
              <w:rPr>
                <w:rFonts w:ascii="Arial" w:hAnsi="Arial" w:cs="Arial"/>
                <w:sz w:val="24"/>
                <w:szCs w:val="24"/>
              </w:rPr>
            </w:pPr>
            <w:r w:rsidRPr="009B64D0">
              <w:rPr>
                <w:rFonts w:ascii="Arial" w:hAnsi="Arial" w:cs="Arial"/>
                <w:sz w:val="24"/>
                <w:szCs w:val="24"/>
              </w:rPr>
              <w:t xml:space="preserve">участвующего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w:t>
            </w:r>
          </w:p>
          <w:p w:rsidR="00A13406" w:rsidRPr="009B64D0" w:rsidRDefault="00A13406" w:rsidP="005D100C">
            <w:pPr>
              <w:ind w:left="360"/>
              <w:jc w:val="center"/>
              <w:rPr>
                <w:rFonts w:ascii="Arial" w:hAnsi="Arial" w:cs="Arial"/>
                <w:sz w:val="24"/>
                <w:szCs w:val="24"/>
              </w:rPr>
            </w:pPr>
            <w:r w:rsidRPr="009B64D0">
              <w:rPr>
                <w:rFonts w:ascii="Arial" w:hAnsi="Arial" w:cs="Arial"/>
                <w:sz w:val="24"/>
                <w:szCs w:val="24"/>
              </w:rPr>
              <w:t>в 20</w:t>
            </w:r>
            <w:r w:rsidR="00FE5B7B" w:rsidRPr="009B64D0">
              <w:rPr>
                <w:rFonts w:ascii="Arial" w:hAnsi="Arial" w:cs="Arial"/>
                <w:sz w:val="24"/>
                <w:szCs w:val="24"/>
              </w:rPr>
              <w:t>20</w:t>
            </w:r>
            <w:r w:rsidRPr="009B64D0">
              <w:rPr>
                <w:rFonts w:ascii="Arial" w:hAnsi="Arial" w:cs="Arial"/>
                <w:sz w:val="24"/>
                <w:szCs w:val="24"/>
              </w:rPr>
              <w:t> году</w:t>
            </w:r>
          </w:p>
          <w:tbl>
            <w:tblPr>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15"/>
              <w:gridCol w:w="4932"/>
            </w:tblGrid>
            <w:tr w:rsidR="00A13406" w:rsidRPr="009B64D0" w:rsidTr="005D100C">
              <w:tc>
                <w:tcPr>
                  <w:tcW w:w="4315" w:type="dxa"/>
                  <w:shd w:val="clear" w:color="auto" w:fill="auto"/>
                </w:tcPr>
                <w:p w:rsidR="00A13406" w:rsidRPr="009B64D0" w:rsidRDefault="00A13406" w:rsidP="005D100C">
                  <w:pPr>
                    <w:ind w:left="67"/>
                    <w:rPr>
                      <w:rFonts w:ascii="Arial" w:hAnsi="Arial" w:cs="Arial"/>
                      <w:sz w:val="24"/>
                      <w:szCs w:val="24"/>
                    </w:rPr>
                  </w:pPr>
                  <w:r w:rsidRPr="009B64D0">
                    <w:rPr>
                      <w:rFonts w:ascii="Arial" w:hAnsi="Arial" w:cs="Arial"/>
                      <w:sz w:val="24"/>
                      <w:szCs w:val="24"/>
                    </w:rPr>
                    <w:t>Полное наименование</w:t>
                  </w:r>
                </w:p>
              </w:tc>
              <w:tc>
                <w:tcPr>
                  <w:tcW w:w="4932" w:type="dxa"/>
                  <w:shd w:val="clear" w:color="auto" w:fill="auto"/>
                </w:tcPr>
                <w:p w:rsidR="00A13406" w:rsidRPr="009B64D0" w:rsidRDefault="00A13406" w:rsidP="005D100C">
                  <w:pPr>
                    <w:ind w:left="360"/>
                    <w:jc w:val="both"/>
                    <w:rPr>
                      <w:rFonts w:ascii="Arial" w:hAnsi="Arial" w:cs="Arial"/>
                      <w:sz w:val="24"/>
                      <w:szCs w:val="24"/>
                    </w:rPr>
                  </w:pPr>
                </w:p>
              </w:tc>
            </w:tr>
            <w:tr w:rsidR="00A13406" w:rsidRPr="009B64D0" w:rsidTr="005D100C">
              <w:tc>
                <w:tcPr>
                  <w:tcW w:w="4315" w:type="dxa"/>
                  <w:shd w:val="clear" w:color="auto" w:fill="auto"/>
                </w:tcPr>
                <w:p w:rsidR="00A13406" w:rsidRPr="009B64D0" w:rsidRDefault="00A13406" w:rsidP="005D100C">
                  <w:pPr>
                    <w:ind w:left="67"/>
                    <w:rPr>
                      <w:rFonts w:ascii="Arial" w:hAnsi="Arial" w:cs="Arial"/>
                      <w:sz w:val="24"/>
                      <w:szCs w:val="24"/>
                    </w:rPr>
                  </w:pPr>
                  <w:r w:rsidRPr="009B64D0">
                    <w:rPr>
                      <w:rFonts w:ascii="Arial" w:hAnsi="Arial" w:cs="Arial"/>
                      <w:sz w:val="24"/>
                      <w:szCs w:val="24"/>
                    </w:rPr>
                    <w:t>Фирменное наименование (при наличии)</w:t>
                  </w:r>
                </w:p>
              </w:tc>
              <w:tc>
                <w:tcPr>
                  <w:tcW w:w="4932" w:type="dxa"/>
                  <w:shd w:val="clear" w:color="auto" w:fill="auto"/>
                </w:tcPr>
                <w:p w:rsidR="00A13406" w:rsidRPr="009B64D0" w:rsidRDefault="00A13406" w:rsidP="005D100C">
                  <w:pPr>
                    <w:ind w:left="360"/>
                    <w:jc w:val="both"/>
                    <w:rPr>
                      <w:rFonts w:ascii="Arial" w:hAnsi="Arial" w:cs="Arial"/>
                      <w:sz w:val="24"/>
                      <w:szCs w:val="24"/>
                    </w:rPr>
                  </w:pPr>
                </w:p>
              </w:tc>
            </w:tr>
            <w:tr w:rsidR="00A13406" w:rsidRPr="009B64D0" w:rsidTr="005D100C">
              <w:tc>
                <w:tcPr>
                  <w:tcW w:w="4315" w:type="dxa"/>
                  <w:shd w:val="clear" w:color="auto" w:fill="auto"/>
                </w:tcPr>
                <w:p w:rsidR="00A13406" w:rsidRPr="009B64D0" w:rsidRDefault="00A13406" w:rsidP="005D100C">
                  <w:pPr>
                    <w:ind w:left="67"/>
                    <w:rPr>
                      <w:rFonts w:ascii="Arial" w:hAnsi="Arial" w:cs="Arial"/>
                      <w:sz w:val="24"/>
                      <w:szCs w:val="24"/>
                    </w:rPr>
                  </w:pPr>
                  <w:r w:rsidRPr="009B64D0">
                    <w:rPr>
                      <w:rFonts w:ascii="Arial" w:hAnsi="Arial" w:cs="Arial"/>
                      <w:sz w:val="24"/>
                      <w:szCs w:val="24"/>
                    </w:rPr>
                    <w:t>Сведения об организационно-правовой форме</w:t>
                  </w:r>
                </w:p>
              </w:tc>
              <w:tc>
                <w:tcPr>
                  <w:tcW w:w="4932" w:type="dxa"/>
                  <w:shd w:val="clear" w:color="auto" w:fill="auto"/>
                </w:tcPr>
                <w:p w:rsidR="00A13406" w:rsidRPr="009B64D0" w:rsidRDefault="00A13406" w:rsidP="005D100C">
                  <w:pPr>
                    <w:ind w:left="360"/>
                    <w:jc w:val="both"/>
                    <w:rPr>
                      <w:rFonts w:ascii="Arial" w:hAnsi="Arial" w:cs="Arial"/>
                      <w:sz w:val="24"/>
                      <w:szCs w:val="24"/>
                    </w:rPr>
                  </w:pPr>
                </w:p>
              </w:tc>
            </w:tr>
            <w:tr w:rsidR="00A13406" w:rsidRPr="009B64D0" w:rsidTr="005D100C">
              <w:tc>
                <w:tcPr>
                  <w:tcW w:w="4315" w:type="dxa"/>
                  <w:shd w:val="clear" w:color="auto" w:fill="auto"/>
                </w:tcPr>
                <w:p w:rsidR="00A13406" w:rsidRPr="009B64D0" w:rsidRDefault="00A13406" w:rsidP="005D100C">
                  <w:pPr>
                    <w:ind w:left="67"/>
                    <w:rPr>
                      <w:rFonts w:ascii="Arial" w:hAnsi="Arial" w:cs="Arial"/>
                      <w:sz w:val="24"/>
                      <w:szCs w:val="24"/>
                    </w:rPr>
                  </w:pPr>
                  <w:r w:rsidRPr="009B64D0">
                    <w:rPr>
                      <w:rFonts w:ascii="Arial" w:hAnsi="Arial" w:cs="Arial"/>
                      <w:sz w:val="24"/>
                      <w:szCs w:val="24"/>
                    </w:rPr>
                    <w:t>Место нахождения</w:t>
                  </w:r>
                </w:p>
              </w:tc>
              <w:tc>
                <w:tcPr>
                  <w:tcW w:w="4932" w:type="dxa"/>
                  <w:shd w:val="clear" w:color="auto" w:fill="auto"/>
                </w:tcPr>
                <w:p w:rsidR="00A13406" w:rsidRPr="009B64D0" w:rsidRDefault="00A13406" w:rsidP="005D100C">
                  <w:pPr>
                    <w:ind w:left="360"/>
                    <w:jc w:val="both"/>
                    <w:rPr>
                      <w:rFonts w:ascii="Arial" w:hAnsi="Arial" w:cs="Arial"/>
                      <w:sz w:val="24"/>
                      <w:szCs w:val="24"/>
                    </w:rPr>
                  </w:pPr>
                </w:p>
              </w:tc>
            </w:tr>
            <w:tr w:rsidR="00A13406" w:rsidRPr="009B64D0" w:rsidTr="005D100C">
              <w:tc>
                <w:tcPr>
                  <w:tcW w:w="4315" w:type="dxa"/>
                  <w:shd w:val="clear" w:color="auto" w:fill="auto"/>
                </w:tcPr>
                <w:p w:rsidR="00A13406" w:rsidRPr="009B64D0" w:rsidRDefault="00A13406" w:rsidP="005D100C">
                  <w:pPr>
                    <w:ind w:left="67"/>
                    <w:rPr>
                      <w:rFonts w:ascii="Arial" w:hAnsi="Arial" w:cs="Arial"/>
                      <w:sz w:val="24"/>
                      <w:szCs w:val="24"/>
                    </w:rPr>
                  </w:pPr>
                  <w:r w:rsidRPr="009B64D0">
                    <w:rPr>
                      <w:rFonts w:ascii="Arial" w:hAnsi="Arial" w:cs="Arial"/>
                      <w:sz w:val="24"/>
                      <w:szCs w:val="24"/>
                    </w:rPr>
                    <w:t>Почтовый адрес</w:t>
                  </w:r>
                </w:p>
              </w:tc>
              <w:tc>
                <w:tcPr>
                  <w:tcW w:w="4932" w:type="dxa"/>
                  <w:shd w:val="clear" w:color="auto" w:fill="auto"/>
                </w:tcPr>
                <w:p w:rsidR="00A13406" w:rsidRPr="009B64D0" w:rsidRDefault="00A13406" w:rsidP="005D100C">
                  <w:pPr>
                    <w:ind w:left="360"/>
                    <w:jc w:val="both"/>
                    <w:rPr>
                      <w:rFonts w:ascii="Arial" w:hAnsi="Arial" w:cs="Arial"/>
                      <w:sz w:val="24"/>
                      <w:szCs w:val="24"/>
                    </w:rPr>
                  </w:pPr>
                </w:p>
              </w:tc>
            </w:tr>
            <w:tr w:rsidR="00A13406" w:rsidRPr="009B64D0" w:rsidTr="005D100C">
              <w:tc>
                <w:tcPr>
                  <w:tcW w:w="4315" w:type="dxa"/>
                  <w:shd w:val="clear" w:color="auto" w:fill="auto"/>
                </w:tcPr>
                <w:p w:rsidR="00A13406" w:rsidRPr="009B64D0" w:rsidRDefault="00A13406" w:rsidP="005D100C">
                  <w:pPr>
                    <w:ind w:left="67"/>
                    <w:rPr>
                      <w:rFonts w:ascii="Arial" w:hAnsi="Arial" w:cs="Arial"/>
                      <w:sz w:val="24"/>
                      <w:szCs w:val="24"/>
                    </w:rPr>
                  </w:pPr>
                  <w:r w:rsidRPr="009B64D0">
                    <w:rPr>
                      <w:rFonts w:ascii="Arial" w:hAnsi="Arial" w:cs="Arial"/>
                      <w:sz w:val="24"/>
                      <w:szCs w:val="24"/>
                    </w:rPr>
                    <w:t>Номе</w:t>
                  </w:r>
                  <w:proofErr w:type="gramStart"/>
                  <w:r w:rsidRPr="009B64D0">
                    <w:rPr>
                      <w:rFonts w:ascii="Arial" w:hAnsi="Arial" w:cs="Arial"/>
                      <w:sz w:val="24"/>
                      <w:szCs w:val="24"/>
                    </w:rPr>
                    <w:t>р(</w:t>
                  </w:r>
                  <w:proofErr w:type="gramEnd"/>
                  <w:r w:rsidRPr="009B64D0">
                    <w:rPr>
                      <w:rFonts w:ascii="Arial" w:hAnsi="Arial" w:cs="Arial"/>
                      <w:sz w:val="24"/>
                      <w:szCs w:val="24"/>
                    </w:rPr>
                    <w:t>а) контактного телефона</w:t>
                  </w:r>
                </w:p>
              </w:tc>
              <w:tc>
                <w:tcPr>
                  <w:tcW w:w="4932" w:type="dxa"/>
                  <w:shd w:val="clear" w:color="auto" w:fill="auto"/>
                </w:tcPr>
                <w:p w:rsidR="00A13406" w:rsidRPr="009B64D0" w:rsidRDefault="00A13406" w:rsidP="005D100C">
                  <w:pPr>
                    <w:ind w:left="360"/>
                    <w:jc w:val="both"/>
                    <w:rPr>
                      <w:rFonts w:ascii="Arial" w:hAnsi="Arial" w:cs="Arial"/>
                      <w:sz w:val="24"/>
                      <w:szCs w:val="24"/>
                    </w:rPr>
                  </w:pPr>
                </w:p>
              </w:tc>
            </w:tr>
            <w:tr w:rsidR="00A13406" w:rsidRPr="009B64D0" w:rsidTr="005D100C">
              <w:tc>
                <w:tcPr>
                  <w:tcW w:w="4315" w:type="dxa"/>
                  <w:shd w:val="clear" w:color="auto" w:fill="auto"/>
                </w:tcPr>
                <w:p w:rsidR="00A13406" w:rsidRPr="009B64D0" w:rsidRDefault="00A13406" w:rsidP="005D100C">
                  <w:pPr>
                    <w:ind w:left="67"/>
                    <w:rPr>
                      <w:rFonts w:ascii="Arial" w:hAnsi="Arial" w:cs="Arial"/>
                      <w:sz w:val="24"/>
                      <w:szCs w:val="24"/>
                    </w:rPr>
                  </w:pPr>
                  <w:r w:rsidRPr="009B64D0">
                    <w:rPr>
                      <w:rFonts w:ascii="Arial" w:hAnsi="Arial" w:cs="Arial"/>
                      <w:sz w:val="24"/>
                      <w:szCs w:val="24"/>
                    </w:rPr>
                    <w:t>Банковские реквизиты:</w:t>
                  </w:r>
                </w:p>
                <w:p w:rsidR="00A13406" w:rsidRPr="009B64D0" w:rsidRDefault="00A13406" w:rsidP="005D100C">
                  <w:pPr>
                    <w:ind w:left="67"/>
                    <w:rPr>
                      <w:rFonts w:ascii="Arial" w:hAnsi="Arial" w:cs="Arial"/>
                      <w:sz w:val="24"/>
                      <w:szCs w:val="24"/>
                    </w:rPr>
                  </w:pPr>
                  <w:r w:rsidRPr="009B64D0">
                    <w:rPr>
                      <w:rFonts w:ascii="Arial" w:hAnsi="Arial" w:cs="Arial"/>
                      <w:sz w:val="24"/>
                      <w:szCs w:val="24"/>
                    </w:rPr>
                    <w:t>Наименование банка</w:t>
                  </w:r>
                </w:p>
                <w:p w:rsidR="00A13406" w:rsidRPr="009B64D0" w:rsidRDefault="00A13406" w:rsidP="005D100C">
                  <w:pPr>
                    <w:ind w:left="67"/>
                    <w:rPr>
                      <w:rFonts w:ascii="Arial" w:hAnsi="Arial" w:cs="Arial"/>
                      <w:sz w:val="24"/>
                      <w:szCs w:val="24"/>
                    </w:rPr>
                  </w:pPr>
                  <w:proofErr w:type="gramStart"/>
                  <w:r w:rsidRPr="009B64D0">
                    <w:rPr>
                      <w:rFonts w:ascii="Arial" w:hAnsi="Arial" w:cs="Arial"/>
                      <w:sz w:val="24"/>
                      <w:szCs w:val="24"/>
                    </w:rPr>
                    <w:t>р</w:t>
                  </w:r>
                  <w:proofErr w:type="gramEnd"/>
                  <w:r w:rsidRPr="009B64D0">
                    <w:rPr>
                      <w:rFonts w:ascii="Arial" w:hAnsi="Arial" w:cs="Arial"/>
                      <w:sz w:val="24"/>
                      <w:szCs w:val="24"/>
                    </w:rPr>
                    <w:t>/счет</w:t>
                  </w:r>
                </w:p>
                <w:p w:rsidR="00A13406" w:rsidRPr="009B64D0" w:rsidRDefault="00A13406" w:rsidP="005D100C">
                  <w:pPr>
                    <w:ind w:left="67"/>
                    <w:rPr>
                      <w:rFonts w:ascii="Arial" w:hAnsi="Arial" w:cs="Arial"/>
                      <w:sz w:val="24"/>
                      <w:szCs w:val="24"/>
                    </w:rPr>
                  </w:pPr>
                  <w:proofErr w:type="spellStart"/>
                  <w:proofErr w:type="gramStart"/>
                  <w:r w:rsidRPr="009B64D0">
                    <w:rPr>
                      <w:rFonts w:ascii="Arial" w:hAnsi="Arial" w:cs="Arial"/>
                      <w:sz w:val="24"/>
                      <w:szCs w:val="24"/>
                    </w:rPr>
                    <w:t>кор</w:t>
                  </w:r>
                  <w:proofErr w:type="spellEnd"/>
                  <w:r w:rsidRPr="009B64D0">
                    <w:rPr>
                      <w:rFonts w:ascii="Arial" w:hAnsi="Arial" w:cs="Arial"/>
                      <w:sz w:val="24"/>
                      <w:szCs w:val="24"/>
                    </w:rPr>
                    <w:t>/счет</w:t>
                  </w:r>
                  <w:proofErr w:type="gramEnd"/>
                </w:p>
                <w:p w:rsidR="00A13406" w:rsidRPr="009B64D0" w:rsidRDefault="00A13406" w:rsidP="005D100C">
                  <w:pPr>
                    <w:ind w:left="67"/>
                    <w:rPr>
                      <w:rFonts w:ascii="Arial" w:hAnsi="Arial" w:cs="Arial"/>
                      <w:sz w:val="24"/>
                      <w:szCs w:val="24"/>
                    </w:rPr>
                  </w:pPr>
                  <w:r w:rsidRPr="009B64D0">
                    <w:rPr>
                      <w:rFonts w:ascii="Arial" w:hAnsi="Arial" w:cs="Arial"/>
                      <w:sz w:val="24"/>
                      <w:szCs w:val="24"/>
                    </w:rPr>
                    <w:t>ИНН</w:t>
                  </w:r>
                </w:p>
                <w:p w:rsidR="00A13406" w:rsidRPr="009B64D0" w:rsidRDefault="00A13406" w:rsidP="005D100C">
                  <w:pPr>
                    <w:ind w:left="67"/>
                    <w:rPr>
                      <w:rFonts w:ascii="Arial" w:hAnsi="Arial" w:cs="Arial"/>
                      <w:sz w:val="24"/>
                      <w:szCs w:val="24"/>
                    </w:rPr>
                  </w:pPr>
                  <w:r w:rsidRPr="009B64D0">
                    <w:rPr>
                      <w:rFonts w:ascii="Arial" w:hAnsi="Arial" w:cs="Arial"/>
                      <w:sz w:val="24"/>
                      <w:szCs w:val="24"/>
                    </w:rPr>
                    <w:t>БИК</w:t>
                  </w:r>
                </w:p>
                <w:p w:rsidR="00A13406" w:rsidRPr="009B64D0" w:rsidRDefault="00A13406" w:rsidP="005D100C">
                  <w:pPr>
                    <w:ind w:left="67"/>
                    <w:rPr>
                      <w:rFonts w:ascii="Arial" w:hAnsi="Arial" w:cs="Arial"/>
                      <w:sz w:val="24"/>
                      <w:szCs w:val="24"/>
                    </w:rPr>
                  </w:pPr>
                  <w:r w:rsidRPr="009B64D0">
                    <w:rPr>
                      <w:rFonts w:ascii="Arial" w:hAnsi="Arial" w:cs="Arial"/>
                      <w:sz w:val="24"/>
                      <w:szCs w:val="24"/>
                    </w:rPr>
                    <w:t>КПП</w:t>
                  </w:r>
                </w:p>
                <w:p w:rsidR="00A13406" w:rsidRPr="009B64D0" w:rsidRDefault="00A13406" w:rsidP="005D100C">
                  <w:pPr>
                    <w:ind w:left="67"/>
                    <w:rPr>
                      <w:rFonts w:ascii="Arial" w:hAnsi="Arial" w:cs="Arial"/>
                      <w:sz w:val="24"/>
                      <w:szCs w:val="24"/>
                    </w:rPr>
                  </w:pPr>
                  <w:r w:rsidRPr="009B64D0">
                    <w:rPr>
                      <w:rFonts w:ascii="Arial" w:hAnsi="Arial" w:cs="Arial"/>
                      <w:sz w:val="24"/>
                      <w:szCs w:val="24"/>
                    </w:rPr>
                    <w:t>ОКПО</w:t>
                  </w:r>
                </w:p>
                <w:p w:rsidR="00A13406" w:rsidRPr="009B64D0" w:rsidRDefault="00A13406" w:rsidP="005D100C">
                  <w:pPr>
                    <w:ind w:left="67"/>
                    <w:rPr>
                      <w:rFonts w:ascii="Arial" w:hAnsi="Arial" w:cs="Arial"/>
                      <w:sz w:val="24"/>
                      <w:szCs w:val="24"/>
                    </w:rPr>
                  </w:pPr>
                  <w:r w:rsidRPr="009B64D0">
                    <w:rPr>
                      <w:rFonts w:ascii="Arial" w:hAnsi="Arial" w:cs="Arial"/>
                      <w:sz w:val="24"/>
                      <w:szCs w:val="24"/>
                    </w:rPr>
                    <w:t>ОКТМО</w:t>
                  </w:r>
                </w:p>
              </w:tc>
              <w:tc>
                <w:tcPr>
                  <w:tcW w:w="4932" w:type="dxa"/>
                  <w:shd w:val="clear" w:color="auto" w:fill="auto"/>
                </w:tcPr>
                <w:p w:rsidR="00A13406" w:rsidRPr="009B64D0" w:rsidRDefault="00A13406" w:rsidP="005D100C">
                  <w:pPr>
                    <w:ind w:left="360"/>
                    <w:jc w:val="both"/>
                    <w:rPr>
                      <w:rFonts w:ascii="Arial" w:hAnsi="Arial" w:cs="Arial"/>
                      <w:sz w:val="24"/>
                      <w:szCs w:val="24"/>
                    </w:rPr>
                  </w:pPr>
                </w:p>
              </w:tc>
            </w:tr>
            <w:tr w:rsidR="00A13406" w:rsidRPr="009B64D0" w:rsidTr="005D100C">
              <w:tc>
                <w:tcPr>
                  <w:tcW w:w="4315" w:type="dxa"/>
                  <w:shd w:val="clear" w:color="auto" w:fill="auto"/>
                </w:tcPr>
                <w:p w:rsidR="00A13406" w:rsidRPr="009B64D0" w:rsidRDefault="00A13406" w:rsidP="005D100C">
                  <w:pPr>
                    <w:ind w:left="67"/>
                    <w:rPr>
                      <w:rFonts w:ascii="Arial" w:hAnsi="Arial" w:cs="Arial"/>
                      <w:sz w:val="24"/>
                      <w:szCs w:val="24"/>
                    </w:rPr>
                  </w:pPr>
                  <w:r w:rsidRPr="009B64D0">
                    <w:rPr>
                      <w:rFonts w:ascii="Arial" w:hAnsi="Arial" w:cs="Arial"/>
                      <w:sz w:val="24"/>
                      <w:szCs w:val="24"/>
                    </w:rPr>
                    <w:t>Адрес (а) электронной почты (при наличии)</w:t>
                  </w:r>
                </w:p>
              </w:tc>
              <w:tc>
                <w:tcPr>
                  <w:tcW w:w="4932" w:type="dxa"/>
                  <w:shd w:val="clear" w:color="auto" w:fill="auto"/>
                </w:tcPr>
                <w:p w:rsidR="00A13406" w:rsidRPr="009B64D0" w:rsidRDefault="00A13406" w:rsidP="005D100C">
                  <w:pPr>
                    <w:ind w:left="360"/>
                    <w:jc w:val="both"/>
                    <w:rPr>
                      <w:rFonts w:ascii="Arial" w:hAnsi="Arial" w:cs="Arial"/>
                      <w:sz w:val="24"/>
                      <w:szCs w:val="24"/>
                    </w:rPr>
                  </w:pPr>
                </w:p>
              </w:tc>
            </w:tr>
            <w:tr w:rsidR="00A13406" w:rsidRPr="009B64D0" w:rsidTr="005D100C">
              <w:tc>
                <w:tcPr>
                  <w:tcW w:w="4315" w:type="dxa"/>
                  <w:shd w:val="clear" w:color="auto" w:fill="auto"/>
                </w:tcPr>
                <w:p w:rsidR="00A13406" w:rsidRPr="009B64D0" w:rsidRDefault="00A13406" w:rsidP="005D100C">
                  <w:pPr>
                    <w:ind w:left="67"/>
                    <w:rPr>
                      <w:rFonts w:ascii="Arial" w:hAnsi="Arial" w:cs="Arial"/>
                      <w:sz w:val="24"/>
                      <w:szCs w:val="24"/>
                    </w:rPr>
                  </w:pPr>
                  <w:r w:rsidRPr="009B64D0">
                    <w:rPr>
                      <w:rFonts w:ascii="Arial" w:hAnsi="Arial" w:cs="Arial"/>
                      <w:sz w:val="24"/>
                      <w:szCs w:val="24"/>
                    </w:rPr>
                    <w:t xml:space="preserve">Факс </w:t>
                  </w:r>
                  <w:r w:rsidRPr="009B64D0">
                    <w:rPr>
                      <w:rFonts w:ascii="Arial" w:hAnsi="Arial" w:cs="Arial"/>
                      <w:sz w:val="24"/>
                      <w:szCs w:val="24"/>
                    </w:rPr>
                    <w:cr/>
                    <w:t>(при наличии)</w:t>
                  </w:r>
                </w:p>
              </w:tc>
              <w:tc>
                <w:tcPr>
                  <w:tcW w:w="4932" w:type="dxa"/>
                  <w:shd w:val="clear" w:color="auto" w:fill="auto"/>
                </w:tcPr>
                <w:p w:rsidR="00A13406" w:rsidRPr="009B64D0" w:rsidRDefault="00A13406" w:rsidP="005D100C">
                  <w:pPr>
                    <w:ind w:left="360"/>
                    <w:jc w:val="both"/>
                    <w:rPr>
                      <w:rFonts w:ascii="Arial" w:hAnsi="Arial" w:cs="Arial"/>
                      <w:sz w:val="24"/>
                      <w:szCs w:val="24"/>
                    </w:rPr>
                  </w:pPr>
                </w:p>
              </w:tc>
            </w:tr>
            <w:tr w:rsidR="00A13406" w:rsidRPr="009B64D0" w:rsidTr="005D100C">
              <w:tc>
                <w:tcPr>
                  <w:tcW w:w="4315" w:type="dxa"/>
                  <w:shd w:val="clear" w:color="auto" w:fill="auto"/>
                </w:tcPr>
                <w:p w:rsidR="00A13406" w:rsidRPr="009B64D0" w:rsidRDefault="00A13406" w:rsidP="005D100C">
                  <w:pPr>
                    <w:ind w:left="67"/>
                    <w:rPr>
                      <w:rFonts w:ascii="Arial" w:hAnsi="Arial" w:cs="Arial"/>
                      <w:sz w:val="24"/>
                      <w:szCs w:val="24"/>
                    </w:rPr>
                  </w:pPr>
                  <w:r w:rsidRPr="009B64D0">
                    <w:rPr>
                      <w:rFonts w:ascii="Arial" w:hAnsi="Arial" w:cs="Arial"/>
                      <w:sz w:val="24"/>
                      <w:szCs w:val="24"/>
                    </w:rPr>
                    <w:t>Фамилия, имя, отчество руководителя</w:t>
                  </w:r>
                </w:p>
              </w:tc>
              <w:tc>
                <w:tcPr>
                  <w:tcW w:w="4932" w:type="dxa"/>
                  <w:shd w:val="clear" w:color="auto" w:fill="auto"/>
                </w:tcPr>
                <w:p w:rsidR="00A13406" w:rsidRPr="009B64D0" w:rsidRDefault="00A13406" w:rsidP="005D100C">
                  <w:pPr>
                    <w:ind w:left="360"/>
                    <w:jc w:val="both"/>
                    <w:rPr>
                      <w:rFonts w:ascii="Arial" w:hAnsi="Arial" w:cs="Arial"/>
                      <w:sz w:val="24"/>
                      <w:szCs w:val="24"/>
                    </w:rPr>
                  </w:pPr>
                </w:p>
              </w:tc>
            </w:tr>
          </w:tbl>
          <w:p w:rsidR="00A13406" w:rsidRPr="009B64D0" w:rsidRDefault="00A13406" w:rsidP="005D100C">
            <w:pPr>
              <w:jc w:val="both"/>
              <w:rPr>
                <w:rFonts w:ascii="Arial" w:hAnsi="Arial" w:cs="Arial"/>
                <w:sz w:val="24"/>
                <w:szCs w:val="24"/>
              </w:rPr>
            </w:pPr>
            <w:r w:rsidRPr="009B64D0">
              <w:rPr>
                <w:rFonts w:ascii="Arial" w:hAnsi="Arial" w:cs="Arial"/>
                <w:sz w:val="24"/>
                <w:szCs w:val="24"/>
              </w:rPr>
              <w:t>Должность</w:t>
            </w:r>
            <w:proofErr w:type="gramStart"/>
            <w:r w:rsidRPr="009B64D0">
              <w:rPr>
                <w:rFonts w:ascii="Arial" w:hAnsi="Arial" w:cs="Arial"/>
                <w:sz w:val="24"/>
                <w:szCs w:val="24"/>
              </w:rPr>
              <w:t>:</w:t>
            </w:r>
            <w:r w:rsidRPr="009B64D0">
              <w:rPr>
                <w:rFonts w:ascii="Arial" w:hAnsi="Arial" w:cs="Arial"/>
                <w:sz w:val="24"/>
                <w:szCs w:val="24"/>
              </w:rPr>
              <w:tab/>
              <w:t xml:space="preserve"> _________________ (________________________)</w:t>
            </w:r>
            <w:proofErr w:type="gramEnd"/>
          </w:p>
          <w:p w:rsidR="00A13406" w:rsidRPr="009B64D0" w:rsidRDefault="00A13406" w:rsidP="005D100C">
            <w:pPr>
              <w:ind w:left="360"/>
              <w:jc w:val="both"/>
              <w:rPr>
                <w:rFonts w:ascii="Arial" w:hAnsi="Arial" w:cs="Arial"/>
                <w:sz w:val="24"/>
                <w:szCs w:val="24"/>
              </w:rPr>
            </w:pPr>
            <w:r w:rsidRPr="009B64D0">
              <w:rPr>
                <w:rFonts w:ascii="Arial" w:hAnsi="Arial" w:cs="Arial"/>
                <w:b/>
                <w:sz w:val="24"/>
                <w:szCs w:val="24"/>
              </w:rPr>
              <w:t xml:space="preserve">                    </w:t>
            </w:r>
            <w:r w:rsidRPr="009B64D0">
              <w:rPr>
                <w:rFonts w:ascii="Arial" w:hAnsi="Arial" w:cs="Arial"/>
                <w:sz w:val="24"/>
                <w:szCs w:val="24"/>
              </w:rPr>
              <w:t xml:space="preserve">      подпись                                   Ф.И.О.</w:t>
            </w:r>
          </w:p>
          <w:p w:rsidR="00A13406" w:rsidRPr="009B64D0" w:rsidRDefault="00A13406" w:rsidP="005D100C">
            <w:pPr>
              <w:ind w:left="360"/>
              <w:jc w:val="both"/>
              <w:rPr>
                <w:rFonts w:ascii="Arial" w:hAnsi="Arial" w:cs="Arial"/>
                <w:sz w:val="24"/>
                <w:szCs w:val="24"/>
              </w:rPr>
            </w:pPr>
            <w:r w:rsidRPr="009B64D0">
              <w:rPr>
                <w:rFonts w:ascii="Arial" w:hAnsi="Arial" w:cs="Arial"/>
                <w:sz w:val="24"/>
                <w:szCs w:val="24"/>
              </w:rPr>
              <w:t xml:space="preserve">                              </w:t>
            </w:r>
            <w:proofErr w:type="spellStart"/>
            <w:r w:rsidRPr="009B64D0">
              <w:rPr>
                <w:rFonts w:ascii="Arial" w:hAnsi="Arial" w:cs="Arial"/>
                <w:sz w:val="24"/>
                <w:szCs w:val="24"/>
              </w:rPr>
              <w:t>мп</w:t>
            </w:r>
            <w:proofErr w:type="spellEnd"/>
          </w:p>
          <w:p w:rsidR="00A13406" w:rsidRPr="009B64D0" w:rsidRDefault="00A13406" w:rsidP="005D100C">
            <w:pPr>
              <w:ind w:left="360"/>
              <w:jc w:val="both"/>
              <w:rPr>
                <w:rFonts w:ascii="Arial" w:hAnsi="Arial" w:cs="Arial"/>
                <w:sz w:val="24"/>
                <w:szCs w:val="24"/>
              </w:rPr>
            </w:pPr>
          </w:p>
        </w:tc>
      </w:tr>
    </w:tbl>
    <w:p w:rsidR="00A13406" w:rsidRPr="009B64D0" w:rsidRDefault="00A13406" w:rsidP="00A13406">
      <w:pPr>
        <w:jc w:val="both"/>
        <w:rPr>
          <w:rFonts w:ascii="Arial" w:hAnsi="Arial" w:cs="Arial"/>
          <w:sz w:val="24"/>
          <w:szCs w:val="24"/>
        </w:rPr>
        <w:sectPr w:rsidR="00A13406" w:rsidRPr="009B64D0" w:rsidSect="00A13406">
          <w:headerReference w:type="even" r:id="rId45"/>
          <w:headerReference w:type="default" r:id="rId46"/>
          <w:footerReference w:type="even" r:id="rId47"/>
          <w:footerReference w:type="default" r:id="rId48"/>
          <w:pgSz w:w="11906" w:h="16838"/>
          <w:pgMar w:top="993" w:right="849" w:bottom="851" w:left="1701" w:header="357" w:footer="26" w:gutter="0"/>
          <w:cols w:space="708"/>
          <w:docGrid w:linePitch="360"/>
        </w:sectPr>
      </w:pPr>
    </w:p>
    <w:p w:rsidR="00A13406" w:rsidRPr="009B64D0" w:rsidRDefault="00A13406" w:rsidP="00A13406">
      <w:pPr>
        <w:ind w:firstLine="708"/>
        <w:jc w:val="right"/>
        <w:rPr>
          <w:rFonts w:ascii="Arial" w:hAnsi="Arial" w:cs="Arial"/>
          <w:sz w:val="24"/>
          <w:szCs w:val="24"/>
        </w:rPr>
      </w:pPr>
      <w:r w:rsidRPr="009B64D0">
        <w:rPr>
          <w:rFonts w:ascii="Arial" w:hAnsi="Arial" w:cs="Arial"/>
          <w:sz w:val="24"/>
          <w:szCs w:val="24"/>
        </w:rPr>
        <w:lastRenderedPageBreak/>
        <w:t>Приложение к заявке</w:t>
      </w:r>
    </w:p>
    <w:p w:rsidR="00A13406" w:rsidRPr="009B64D0" w:rsidRDefault="00A13406" w:rsidP="00A13406">
      <w:pPr>
        <w:ind w:firstLine="708"/>
        <w:jc w:val="right"/>
        <w:rPr>
          <w:rFonts w:ascii="Arial" w:hAnsi="Arial" w:cs="Arial"/>
          <w:b/>
          <w:sz w:val="24"/>
          <w:szCs w:val="24"/>
        </w:rPr>
      </w:pPr>
      <w:r w:rsidRPr="009B64D0">
        <w:rPr>
          <w:rFonts w:ascii="Arial" w:hAnsi="Arial" w:cs="Arial"/>
          <w:sz w:val="24"/>
          <w:szCs w:val="24"/>
          <w:u w:val="single"/>
        </w:rPr>
        <w:t>для физических лиц</w:t>
      </w:r>
      <w:r w:rsidRPr="009B64D0">
        <w:rPr>
          <w:rFonts w:ascii="Arial" w:hAnsi="Arial" w:cs="Arial"/>
          <w:sz w:val="24"/>
          <w:szCs w:val="24"/>
        </w:rPr>
        <w:t xml:space="preserve"> заполняется по следующей форме:</w:t>
      </w:r>
      <w:r w:rsidRPr="009B64D0">
        <w:rPr>
          <w:rFonts w:ascii="Arial" w:hAnsi="Arial" w:cs="Arial"/>
          <w:b/>
          <w:sz w:val="24"/>
          <w:szCs w:val="24"/>
        </w:rPr>
        <w:t xml:space="preserve"> </w:t>
      </w:r>
    </w:p>
    <w:p w:rsidR="00A13406" w:rsidRPr="009B64D0" w:rsidRDefault="00A13406" w:rsidP="00A13406">
      <w:pPr>
        <w:ind w:firstLine="708"/>
        <w:jc w:val="both"/>
        <w:rPr>
          <w:rFonts w:ascii="Arial" w:hAnsi="Arial" w:cs="Arial"/>
          <w:b/>
          <w:sz w:val="24"/>
          <w:szCs w:val="24"/>
        </w:rPr>
      </w:pPr>
    </w:p>
    <w:p w:rsidR="00A13406" w:rsidRPr="009B64D0" w:rsidRDefault="00A13406" w:rsidP="00A13406">
      <w:pPr>
        <w:ind w:firstLine="708"/>
        <w:jc w:val="center"/>
        <w:rPr>
          <w:rFonts w:ascii="Arial" w:hAnsi="Arial" w:cs="Arial"/>
          <w:sz w:val="24"/>
          <w:szCs w:val="24"/>
        </w:rPr>
      </w:pPr>
      <w:r w:rsidRPr="009B64D0">
        <w:rPr>
          <w:rFonts w:ascii="Arial" w:hAnsi="Arial" w:cs="Arial"/>
          <w:b/>
          <w:sz w:val="24"/>
          <w:szCs w:val="24"/>
        </w:rPr>
        <w:t>«Сведения об участнике закупки»</w:t>
      </w:r>
    </w:p>
    <w:p w:rsidR="00A13406" w:rsidRPr="009B64D0" w:rsidRDefault="00A13406" w:rsidP="00A13406">
      <w:pPr>
        <w:ind w:firstLine="708"/>
        <w:jc w:val="both"/>
        <w:rPr>
          <w:rFonts w:ascii="Arial" w:hAnsi="Arial" w:cs="Arial"/>
          <w:sz w:val="24"/>
          <w:szCs w:val="24"/>
          <w:u w:val="single"/>
        </w:rPr>
      </w:pPr>
    </w:p>
    <w:p w:rsidR="00A13406" w:rsidRPr="009B64D0" w:rsidRDefault="00A13406" w:rsidP="00A13406">
      <w:pPr>
        <w:ind w:left="36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28"/>
      </w:tblGrid>
      <w:tr w:rsidR="00A13406" w:rsidRPr="009B64D0" w:rsidTr="005D100C">
        <w:tc>
          <w:tcPr>
            <w:tcW w:w="9828" w:type="dxa"/>
            <w:shd w:val="clear" w:color="auto" w:fill="auto"/>
          </w:tcPr>
          <w:p w:rsidR="00A13406" w:rsidRPr="009B64D0" w:rsidRDefault="00A13406" w:rsidP="005D100C">
            <w:pPr>
              <w:ind w:left="360"/>
              <w:jc w:val="center"/>
              <w:rPr>
                <w:rFonts w:ascii="Arial" w:hAnsi="Arial" w:cs="Arial"/>
                <w:sz w:val="24"/>
                <w:szCs w:val="24"/>
              </w:rPr>
            </w:pPr>
            <w:r w:rsidRPr="009B64D0">
              <w:rPr>
                <w:rFonts w:ascii="Arial" w:hAnsi="Arial" w:cs="Arial"/>
                <w:sz w:val="24"/>
                <w:szCs w:val="24"/>
              </w:rPr>
              <w:t>Сведения об участнике закупки,</w:t>
            </w:r>
          </w:p>
          <w:p w:rsidR="00A13406" w:rsidRPr="009B64D0" w:rsidRDefault="00A13406" w:rsidP="005D100C">
            <w:pPr>
              <w:ind w:left="360"/>
              <w:jc w:val="center"/>
              <w:rPr>
                <w:rFonts w:ascii="Arial" w:hAnsi="Arial" w:cs="Arial"/>
                <w:sz w:val="24"/>
                <w:szCs w:val="24"/>
              </w:rPr>
            </w:pPr>
            <w:r w:rsidRPr="009B64D0">
              <w:rPr>
                <w:rFonts w:ascii="Arial" w:hAnsi="Arial" w:cs="Arial"/>
                <w:sz w:val="24"/>
                <w:szCs w:val="24"/>
              </w:rPr>
              <w:t>участвующего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в 20</w:t>
            </w:r>
            <w:r w:rsidR="00FE5B7B" w:rsidRPr="009B64D0">
              <w:rPr>
                <w:rFonts w:ascii="Arial" w:hAnsi="Arial" w:cs="Arial"/>
                <w:sz w:val="24"/>
                <w:szCs w:val="24"/>
              </w:rPr>
              <w:t xml:space="preserve">20 </w:t>
            </w:r>
            <w:r w:rsidRPr="009B64D0">
              <w:rPr>
                <w:rFonts w:ascii="Arial" w:hAnsi="Arial" w:cs="Arial"/>
                <w:sz w:val="24"/>
                <w:szCs w:val="24"/>
              </w:rPr>
              <w:t>году</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60"/>
              <w:gridCol w:w="5855"/>
            </w:tblGrid>
            <w:tr w:rsidR="00A13406" w:rsidRPr="009B64D0" w:rsidTr="005D100C">
              <w:tc>
                <w:tcPr>
                  <w:tcW w:w="3860" w:type="dxa"/>
                  <w:shd w:val="clear" w:color="auto" w:fill="auto"/>
                </w:tcPr>
                <w:p w:rsidR="00A13406" w:rsidRPr="009B64D0" w:rsidRDefault="00A13406" w:rsidP="005D100C">
                  <w:pPr>
                    <w:rPr>
                      <w:rFonts w:ascii="Arial" w:hAnsi="Arial" w:cs="Arial"/>
                      <w:sz w:val="24"/>
                      <w:szCs w:val="24"/>
                    </w:rPr>
                  </w:pPr>
                  <w:r w:rsidRPr="009B64D0">
                    <w:rPr>
                      <w:rFonts w:ascii="Arial" w:hAnsi="Arial" w:cs="Arial"/>
                      <w:sz w:val="24"/>
                      <w:szCs w:val="24"/>
                    </w:rPr>
                    <w:t>Фамилия, имя, отчество</w:t>
                  </w:r>
                </w:p>
              </w:tc>
              <w:tc>
                <w:tcPr>
                  <w:tcW w:w="5855" w:type="dxa"/>
                  <w:shd w:val="clear" w:color="auto" w:fill="auto"/>
                </w:tcPr>
                <w:p w:rsidR="00A13406" w:rsidRPr="009B64D0" w:rsidRDefault="00A13406" w:rsidP="005D100C">
                  <w:pPr>
                    <w:ind w:left="360"/>
                    <w:jc w:val="both"/>
                    <w:rPr>
                      <w:rFonts w:ascii="Arial" w:hAnsi="Arial" w:cs="Arial"/>
                      <w:sz w:val="24"/>
                      <w:szCs w:val="24"/>
                    </w:rPr>
                  </w:pPr>
                </w:p>
              </w:tc>
            </w:tr>
            <w:tr w:rsidR="00A13406" w:rsidRPr="009B64D0" w:rsidTr="005D100C">
              <w:tc>
                <w:tcPr>
                  <w:tcW w:w="3860" w:type="dxa"/>
                  <w:shd w:val="clear" w:color="auto" w:fill="auto"/>
                </w:tcPr>
                <w:p w:rsidR="00A13406" w:rsidRPr="009B64D0" w:rsidRDefault="00A13406" w:rsidP="005D100C">
                  <w:pPr>
                    <w:rPr>
                      <w:rFonts w:ascii="Arial" w:hAnsi="Arial" w:cs="Arial"/>
                      <w:sz w:val="24"/>
                      <w:szCs w:val="24"/>
                    </w:rPr>
                  </w:pPr>
                  <w:r w:rsidRPr="009B64D0">
                    <w:rPr>
                      <w:rFonts w:ascii="Arial" w:hAnsi="Arial" w:cs="Arial"/>
                      <w:sz w:val="24"/>
                      <w:szCs w:val="24"/>
                    </w:rPr>
                    <w:t>Серия, номер паспорта, кем и</w:t>
                  </w:r>
                </w:p>
                <w:p w:rsidR="00A13406" w:rsidRPr="009B64D0" w:rsidRDefault="00A13406" w:rsidP="005D100C">
                  <w:pPr>
                    <w:rPr>
                      <w:rFonts w:ascii="Arial" w:hAnsi="Arial" w:cs="Arial"/>
                      <w:sz w:val="24"/>
                      <w:szCs w:val="24"/>
                    </w:rPr>
                  </w:pPr>
                  <w:r w:rsidRPr="009B64D0">
                    <w:rPr>
                      <w:rFonts w:ascii="Arial" w:hAnsi="Arial" w:cs="Arial"/>
                      <w:sz w:val="24"/>
                      <w:szCs w:val="24"/>
                    </w:rPr>
                    <w:t xml:space="preserve"> когда выдан</w:t>
                  </w:r>
                </w:p>
              </w:tc>
              <w:tc>
                <w:tcPr>
                  <w:tcW w:w="5855" w:type="dxa"/>
                  <w:shd w:val="clear" w:color="auto" w:fill="auto"/>
                </w:tcPr>
                <w:p w:rsidR="00A13406" w:rsidRPr="009B64D0" w:rsidRDefault="00A13406" w:rsidP="005D100C">
                  <w:pPr>
                    <w:ind w:left="360"/>
                    <w:jc w:val="both"/>
                    <w:rPr>
                      <w:rFonts w:ascii="Arial" w:hAnsi="Arial" w:cs="Arial"/>
                      <w:sz w:val="24"/>
                      <w:szCs w:val="24"/>
                    </w:rPr>
                  </w:pPr>
                </w:p>
              </w:tc>
            </w:tr>
            <w:tr w:rsidR="00A13406" w:rsidRPr="009B64D0" w:rsidTr="005D100C">
              <w:tc>
                <w:tcPr>
                  <w:tcW w:w="3860" w:type="dxa"/>
                  <w:shd w:val="clear" w:color="auto" w:fill="auto"/>
                </w:tcPr>
                <w:p w:rsidR="00A13406" w:rsidRPr="009B64D0" w:rsidRDefault="00A13406" w:rsidP="005D100C">
                  <w:pPr>
                    <w:rPr>
                      <w:rFonts w:ascii="Arial" w:hAnsi="Arial" w:cs="Arial"/>
                      <w:sz w:val="24"/>
                      <w:szCs w:val="24"/>
                    </w:rPr>
                  </w:pPr>
                  <w:r w:rsidRPr="009B64D0">
                    <w:rPr>
                      <w:rFonts w:ascii="Arial" w:hAnsi="Arial" w:cs="Arial"/>
                      <w:sz w:val="24"/>
                      <w:szCs w:val="24"/>
                    </w:rPr>
                    <w:t>Сведения о месте жительства</w:t>
                  </w:r>
                </w:p>
              </w:tc>
              <w:tc>
                <w:tcPr>
                  <w:tcW w:w="5855" w:type="dxa"/>
                  <w:shd w:val="clear" w:color="auto" w:fill="auto"/>
                </w:tcPr>
                <w:p w:rsidR="00A13406" w:rsidRPr="009B64D0" w:rsidRDefault="00A13406" w:rsidP="005D100C">
                  <w:pPr>
                    <w:ind w:left="360"/>
                    <w:jc w:val="both"/>
                    <w:rPr>
                      <w:rFonts w:ascii="Arial" w:hAnsi="Arial" w:cs="Arial"/>
                      <w:sz w:val="24"/>
                      <w:szCs w:val="24"/>
                    </w:rPr>
                  </w:pPr>
                </w:p>
              </w:tc>
            </w:tr>
            <w:tr w:rsidR="00A13406" w:rsidRPr="009B64D0" w:rsidTr="005D100C">
              <w:tc>
                <w:tcPr>
                  <w:tcW w:w="3860" w:type="dxa"/>
                  <w:shd w:val="clear" w:color="auto" w:fill="auto"/>
                </w:tcPr>
                <w:p w:rsidR="00A13406" w:rsidRPr="009B64D0" w:rsidRDefault="00A13406" w:rsidP="005D100C">
                  <w:pPr>
                    <w:rPr>
                      <w:rFonts w:ascii="Arial" w:hAnsi="Arial" w:cs="Arial"/>
                      <w:sz w:val="24"/>
                      <w:szCs w:val="24"/>
                    </w:rPr>
                  </w:pPr>
                  <w:r w:rsidRPr="009B64D0">
                    <w:rPr>
                      <w:rFonts w:ascii="Arial" w:hAnsi="Arial" w:cs="Arial"/>
                      <w:sz w:val="24"/>
                      <w:szCs w:val="24"/>
                    </w:rPr>
                    <w:t>Номер (а) контактного телефона</w:t>
                  </w:r>
                </w:p>
              </w:tc>
              <w:tc>
                <w:tcPr>
                  <w:tcW w:w="5855" w:type="dxa"/>
                  <w:shd w:val="clear" w:color="auto" w:fill="auto"/>
                </w:tcPr>
                <w:p w:rsidR="00A13406" w:rsidRPr="009B64D0" w:rsidRDefault="00A13406" w:rsidP="005D100C">
                  <w:pPr>
                    <w:ind w:left="360"/>
                    <w:jc w:val="both"/>
                    <w:rPr>
                      <w:rFonts w:ascii="Arial" w:hAnsi="Arial" w:cs="Arial"/>
                      <w:sz w:val="24"/>
                      <w:szCs w:val="24"/>
                    </w:rPr>
                  </w:pPr>
                </w:p>
              </w:tc>
            </w:tr>
            <w:tr w:rsidR="00A13406" w:rsidRPr="009B64D0" w:rsidTr="005D100C">
              <w:tc>
                <w:tcPr>
                  <w:tcW w:w="3860" w:type="dxa"/>
                  <w:shd w:val="clear" w:color="auto" w:fill="auto"/>
                </w:tcPr>
                <w:p w:rsidR="00A13406" w:rsidRPr="009B64D0" w:rsidRDefault="00A13406" w:rsidP="005D100C">
                  <w:pPr>
                    <w:rPr>
                      <w:rFonts w:ascii="Arial" w:hAnsi="Arial" w:cs="Arial"/>
                      <w:sz w:val="24"/>
                      <w:szCs w:val="24"/>
                    </w:rPr>
                  </w:pPr>
                  <w:r w:rsidRPr="009B64D0">
                    <w:rPr>
                      <w:rFonts w:ascii="Arial" w:hAnsi="Arial" w:cs="Arial"/>
                      <w:sz w:val="24"/>
                      <w:szCs w:val="24"/>
                    </w:rPr>
                    <w:t>Банковские реквизиты</w:t>
                  </w:r>
                </w:p>
                <w:p w:rsidR="00A13406" w:rsidRPr="009B64D0" w:rsidRDefault="00A13406" w:rsidP="005D100C">
                  <w:pPr>
                    <w:rPr>
                      <w:rFonts w:ascii="Arial" w:hAnsi="Arial" w:cs="Arial"/>
                      <w:sz w:val="24"/>
                      <w:szCs w:val="24"/>
                    </w:rPr>
                  </w:pPr>
                  <w:r w:rsidRPr="009B64D0">
                    <w:rPr>
                      <w:rFonts w:ascii="Arial" w:hAnsi="Arial" w:cs="Arial"/>
                      <w:sz w:val="24"/>
                      <w:szCs w:val="24"/>
                    </w:rPr>
                    <w:t>наименование банка, номер счета, БИК (для индивидуального предпринимателя)</w:t>
                  </w:r>
                </w:p>
              </w:tc>
              <w:tc>
                <w:tcPr>
                  <w:tcW w:w="5855" w:type="dxa"/>
                  <w:shd w:val="clear" w:color="auto" w:fill="auto"/>
                </w:tcPr>
                <w:p w:rsidR="00A13406" w:rsidRPr="009B64D0" w:rsidRDefault="00A13406" w:rsidP="005D100C">
                  <w:pPr>
                    <w:ind w:left="360"/>
                    <w:jc w:val="both"/>
                    <w:rPr>
                      <w:rFonts w:ascii="Arial" w:hAnsi="Arial" w:cs="Arial"/>
                      <w:sz w:val="24"/>
                      <w:szCs w:val="24"/>
                    </w:rPr>
                  </w:pPr>
                </w:p>
              </w:tc>
            </w:tr>
            <w:tr w:rsidR="00A13406" w:rsidRPr="009B64D0" w:rsidTr="005D100C">
              <w:tc>
                <w:tcPr>
                  <w:tcW w:w="3860" w:type="dxa"/>
                  <w:shd w:val="clear" w:color="auto" w:fill="auto"/>
                </w:tcPr>
                <w:p w:rsidR="00A13406" w:rsidRPr="009B64D0" w:rsidRDefault="00A13406" w:rsidP="005D100C">
                  <w:pPr>
                    <w:rPr>
                      <w:rFonts w:ascii="Arial" w:hAnsi="Arial" w:cs="Arial"/>
                      <w:sz w:val="24"/>
                      <w:szCs w:val="24"/>
                    </w:rPr>
                  </w:pPr>
                  <w:r w:rsidRPr="009B64D0">
                    <w:rPr>
                      <w:rFonts w:ascii="Arial" w:hAnsi="Arial" w:cs="Arial"/>
                      <w:sz w:val="24"/>
                      <w:szCs w:val="24"/>
                    </w:rPr>
                    <w:t>Адрес (а) электронной почты (при наличии)</w:t>
                  </w:r>
                </w:p>
              </w:tc>
              <w:tc>
                <w:tcPr>
                  <w:tcW w:w="5855" w:type="dxa"/>
                  <w:shd w:val="clear" w:color="auto" w:fill="auto"/>
                </w:tcPr>
                <w:p w:rsidR="00A13406" w:rsidRPr="009B64D0" w:rsidRDefault="00A13406" w:rsidP="005D100C">
                  <w:pPr>
                    <w:ind w:left="360"/>
                    <w:jc w:val="both"/>
                    <w:rPr>
                      <w:rFonts w:ascii="Arial" w:hAnsi="Arial" w:cs="Arial"/>
                      <w:sz w:val="24"/>
                      <w:szCs w:val="24"/>
                    </w:rPr>
                  </w:pPr>
                </w:p>
              </w:tc>
            </w:tr>
            <w:tr w:rsidR="00A13406" w:rsidRPr="009B64D0" w:rsidTr="005D100C">
              <w:tc>
                <w:tcPr>
                  <w:tcW w:w="3860" w:type="dxa"/>
                  <w:shd w:val="clear" w:color="auto" w:fill="auto"/>
                </w:tcPr>
                <w:p w:rsidR="00A13406" w:rsidRPr="009B64D0" w:rsidRDefault="00A13406" w:rsidP="005D100C">
                  <w:pPr>
                    <w:rPr>
                      <w:rFonts w:ascii="Arial" w:hAnsi="Arial" w:cs="Arial"/>
                      <w:sz w:val="24"/>
                      <w:szCs w:val="24"/>
                    </w:rPr>
                  </w:pPr>
                  <w:r w:rsidRPr="009B64D0">
                    <w:rPr>
                      <w:rFonts w:ascii="Arial" w:hAnsi="Arial" w:cs="Arial"/>
                      <w:sz w:val="24"/>
                      <w:szCs w:val="24"/>
                    </w:rPr>
                    <w:t>Факс (при наличии)</w:t>
                  </w:r>
                </w:p>
              </w:tc>
              <w:tc>
                <w:tcPr>
                  <w:tcW w:w="5855" w:type="dxa"/>
                  <w:shd w:val="clear" w:color="auto" w:fill="auto"/>
                </w:tcPr>
                <w:p w:rsidR="00A13406" w:rsidRPr="009B64D0" w:rsidRDefault="00A13406" w:rsidP="005D100C">
                  <w:pPr>
                    <w:ind w:left="360"/>
                    <w:jc w:val="both"/>
                    <w:rPr>
                      <w:rFonts w:ascii="Arial" w:hAnsi="Arial" w:cs="Arial"/>
                      <w:sz w:val="24"/>
                      <w:szCs w:val="24"/>
                    </w:rPr>
                  </w:pPr>
                </w:p>
              </w:tc>
            </w:tr>
          </w:tbl>
          <w:p w:rsidR="00A13406" w:rsidRPr="009B64D0" w:rsidRDefault="00A13406" w:rsidP="005D100C">
            <w:pPr>
              <w:ind w:left="360"/>
              <w:jc w:val="both"/>
              <w:rPr>
                <w:rFonts w:ascii="Arial" w:hAnsi="Arial" w:cs="Arial"/>
                <w:sz w:val="24"/>
                <w:szCs w:val="24"/>
              </w:rPr>
            </w:pPr>
            <w:r w:rsidRPr="009B64D0">
              <w:rPr>
                <w:rFonts w:ascii="Arial" w:hAnsi="Arial" w:cs="Arial"/>
                <w:sz w:val="24"/>
                <w:szCs w:val="24"/>
              </w:rPr>
              <w:t xml:space="preserve">      Подпись</w:t>
            </w:r>
            <w:proofErr w:type="gramStart"/>
            <w:r w:rsidRPr="009B64D0">
              <w:rPr>
                <w:rFonts w:ascii="Arial" w:hAnsi="Arial" w:cs="Arial"/>
                <w:sz w:val="24"/>
                <w:szCs w:val="24"/>
              </w:rPr>
              <w:t>:    ____________ (___________________)</w:t>
            </w:r>
            <w:proofErr w:type="gramEnd"/>
          </w:p>
          <w:p w:rsidR="00A13406" w:rsidRPr="009B64D0" w:rsidRDefault="00A13406" w:rsidP="005D100C">
            <w:pPr>
              <w:ind w:left="360"/>
              <w:jc w:val="both"/>
              <w:rPr>
                <w:rFonts w:ascii="Arial" w:hAnsi="Arial" w:cs="Arial"/>
                <w:sz w:val="24"/>
                <w:szCs w:val="24"/>
              </w:rPr>
            </w:pPr>
          </w:p>
        </w:tc>
      </w:tr>
    </w:tbl>
    <w:p w:rsidR="00A13406" w:rsidRPr="009B64D0" w:rsidRDefault="00A13406" w:rsidP="00A13406">
      <w:pPr>
        <w:ind w:right="-1"/>
        <w:rPr>
          <w:rFonts w:ascii="Arial" w:hAnsi="Arial" w:cs="Arial"/>
          <w:sz w:val="24"/>
          <w:szCs w:val="24"/>
        </w:rPr>
      </w:pPr>
    </w:p>
    <w:p w:rsidR="00A13406" w:rsidRPr="009B64D0" w:rsidRDefault="00A13406" w:rsidP="00A13406">
      <w:pPr>
        <w:ind w:right="-1"/>
        <w:jc w:val="right"/>
        <w:rPr>
          <w:rFonts w:ascii="Arial" w:hAnsi="Arial" w:cs="Arial"/>
          <w:sz w:val="24"/>
          <w:szCs w:val="24"/>
        </w:rPr>
      </w:pPr>
    </w:p>
    <w:p w:rsidR="00A13406" w:rsidRPr="009B64D0" w:rsidRDefault="00A13406" w:rsidP="00A13406">
      <w:pPr>
        <w:ind w:right="-1"/>
        <w:jc w:val="right"/>
        <w:rPr>
          <w:rFonts w:ascii="Arial" w:hAnsi="Arial" w:cs="Arial"/>
          <w:sz w:val="24"/>
          <w:szCs w:val="24"/>
        </w:rPr>
      </w:pPr>
    </w:p>
    <w:p w:rsidR="00A13406" w:rsidRPr="009B64D0" w:rsidRDefault="00A13406" w:rsidP="00A13406">
      <w:pPr>
        <w:ind w:right="-1"/>
        <w:jc w:val="right"/>
        <w:rPr>
          <w:rFonts w:ascii="Arial" w:hAnsi="Arial" w:cs="Arial"/>
          <w:sz w:val="24"/>
          <w:szCs w:val="24"/>
        </w:rPr>
      </w:pPr>
    </w:p>
    <w:p w:rsidR="00A13406" w:rsidRPr="009B64D0" w:rsidRDefault="00A13406" w:rsidP="00A13406">
      <w:pPr>
        <w:ind w:right="-1"/>
        <w:jc w:val="right"/>
        <w:rPr>
          <w:rFonts w:ascii="Arial" w:hAnsi="Arial" w:cs="Arial"/>
          <w:sz w:val="24"/>
          <w:szCs w:val="24"/>
        </w:rPr>
      </w:pPr>
    </w:p>
    <w:p w:rsidR="00A13406" w:rsidRPr="009B64D0" w:rsidRDefault="00A13406" w:rsidP="00A13406">
      <w:pPr>
        <w:ind w:right="-1"/>
        <w:jc w:val="right"/>
        <w:rPr>
          <w:rFonts w:ascii="Arial" w:hAnsi="Arial" w:cs="Arial"/>
          <w:sz w:val="24"/>
          <w:szCs w:val="24"/>
        </w:rPr>
      </w:pPr>
    </w:p>
    <w:p w:rsidR="00A13406" w:rsidRPr="009B64D0" w:rsidRDefault="00A13406" w:rsidP="00A13406">
      <w:pPr>
        <w:ind w:right="-1"/>
        <w:jc w:val="right"/>
        <w:rPr>
          <w:rFonts w:ascii="Arial" w:hAnsi="Arial" w:cs="Arial"/>
          <w:sz w:val="24"/>
          <w:szCs w:val="24"/>
        </w:rPr>
      </w:pPr>
    </w:p>
    <w:p w:rsidR="00A13406" w:rsidRPr="009B64D0" w:rsidRDefault="00A13406" w:rsidP="00A13406">
      <w:pPr>
        <w:ind w:right="-1"/>
        <w:jc w:val="right"/>
        <w:rPr>
          <w:rFonts w:ascii="Arial" w:hAnsi="Arial" w:cs="Arial"/>
          <w:sz w:val="24"/>
          <w:szCs w:val="24"/>
        </w:rPr>
      </w:pPr>
    </w:p>
    <w:p w:rsidR="00A13406" w:rsidRPr="009B64D0" w:rsidRDefault="00A13406" w:rsidP="00A13406">
      <w:pPr>
        <w:ind w:right="-1"/>
        <w:jc w:val="right"/>
        <w:rPr>
          <w:rFonts w:ascii="Arial" w:hAnsi="Arial" w:cs="Arial"/>
          <w:sz w:val="24"/>
          <w:szCs w:val="24"/>
        </w:rPr>
      </w:pPr>
    </w:p>
    <w:p w:rsidR="00A13406" w:rsidRPr="009B64D0" w:rsidRDefault="00A13406" w:rsidP="00A13406">
      <w:pPr>
        <w:ind w:right="-1"/>
        <w:jc w:val="right"/>
        <w:rPr>
          <w:rFonts w:ascii="Arial" w:hAnsi="Arial" w:cs="Arial"/>
          <w:sz w:val="24"/>
          <w:szCs w:val="24"/>
        </w:rPr>
      </w:pPr>
    </w:p>
    <w:p w:rsidR="00A13406" w:rsidRPr="009B64D0" w:rsidRDefault="00A13406" w:rsidP="00A13406">
      <w:pPr>
        <w:ind w:right="-1"/>
        <w:jc w:val="right"/>
        <w:rPr>
          <w:rFonts w:ascii="Arial" w:hAnsi="Arial" w:cs="Arial"/>
          <w:sz w:val="24"/>
          <w:szCs w:val="24"/>
        </w:rPr>
      </w:pPr>
    </w:p>
    <w:p w:rsidR="00A13406" w:rsidRPr="009B64D0" w:rsidRDefault="00A13406" w:rsidP="00A13406">
      <w:pPr>
        <w:ind w:right="-1"/>
        <w:jc w:val="right"/>
        <w:rPr>
          <w:rFonts w:ascii="Arial" w:hAnsi="Arial" w:cs="Arial"/>
          <w:sz w:val="24"/>
          <w:szCs w:val="24"/>
        </w:rPr>
      </w:pPr>
    </w:p>
    <w:p w:rsidR="00A13406" w:rsidRPr="009B64D0" w:rsidRDefault="00A13406" w:rsidP="00A13406">
      <w:pPr>
        <w:ind w:right="-1"/>
        <w:jc w:val="right"/>
        <w:rPr>
          <w:rFonts w:ascii="Arial" w:hAnsi="Arial" w:cs="Arial"/>
          <w:sz w:val="24"/>
          <w:szCs w:val="24"/>
        </w:rPr>
      </w:pPr>
    </w:p>
    <w:p w:rsidR="00A13406" w:rsidRPr="009B64D0" w:rsidRDefault="00A13406" w:rsidP="00A13406">
      <w:pPr>
        <w:ind w:right="-1"/>
        <w:jc w:val="right"/>
        <w:rPr>
          <w:rFonts w:ascii="Arial" w:hAnsi="Arial" w:cs="Arial"/>
          <w:sz w:val="24"/>
          <w:szCs w:val="24"/>
        </w:rPr>
      </w:pPr>
    </w:p>
    <w:p w:rsidR="00A13406" w:rsidRPr="009B64D0" w:rsidRDefault="00A13406" w:rsidP="00A13406">
      <w:pPr>
        <w:ind w:right="-1"/>
        <w:jc w:val="right"/>
        <w:rPr>
          <w:rFonts w:ascii="Arial" w:hAnsi="Arial" w:cs="Arial"/>
          <w:sz w:val="24"/>
          <w:szCs w:val="24"/>
        </w:rPr>
      </w:pPr>
    </w:p>
    <w:p w:rsidR="00A13406" w:rsidRPr="009B64D0" w:rsidRDefault="00A13406" w:rsidP="00A13406">
      <w:pPr>
        <w:ind w:right="-1"/>
        <w:jc w:val="right"/>
        <w:rPr>
          <w:rFonts w:ascii="Arial" w:hAnsi="Arial" w:cs="Arial"/>
          <w:sz w:val="24"/>
          <w:szCs w:val="24"/>
        </w:rPr>
      </w:pPr>
    </w:p>
    <w:p w:rsidR="00A13406" w:rsidRPr="009B64D0" w:rsidRDefault="00A13406" w:rsidP="00A13406">
      <w:pPr>
        <w:ind w:right="-1"/>
        <w:jc w:val="right"/>
        <w:rPr>
          <w:rFonts w:ascii="Arial" w:hAnsi="Arial" w:cs="Arial"/>
          <w:sz w:val="24"/>
          <w:szCs w:val="24"/>
        </w:rPr>
      </w:pPr>
    </w:p>
    <w:p w:rsidR="00A13406" w:rsidRPr="009B64D0" w:rsidRDefault="00A13406" w:rsidP="00A13406">
      <w:pPr>
        <w:ind w:right="-1"/>
        <w:jc w:val="right"/>
        <w:rPr>
          <w:rFonts w:ascii="Arial" w:hAnsi="Arial" w:cs="Arial"/>
          <w:sz w:val="24"/>
          <w:szCs w:val="24"/>
        </w:rPr>
      </w:pPr>
    </w:p>
    <w:p w:rsidR="00A13406" w:rsidRPr="009B64D0" w:rsidRDefault="00A13406" w:rsidP="00A13406">
      <w:pPr>
        <w:ind w:right="-1"/>
        <w:jc w:val="right"/>
        <w:rPr>
          <w:rFonts w:ascii="Arial" w:hAnsi="Arial" w:cs="Arial"/>
          <w:sz w:val="24"/>
          <w:szCs w:val="24"/>
        </w:rPr>
      </w:pPr>
    </w:p>
    <w:p w:rsidR="00A13406" w:rsidRPr="009B64D0" w:rsidRDefault="00A13406" w:rsidP="00A13406">
      <w:pPr>
        <w:ind w:right="-1"/>
        <w:jc w:val="right"/>
        <w:rPr>
          <w:rFonts w:ascii="Arial" w:hAnsi="Arial" w:cs="Arial"/>
          <w:sz w:val="24"/>
          <w:szCs w:val="24"/>
        </w:rPr>
      </w:pPr>
    </w:p>
    <w:p w:rsidR="00A13406" w:rsidRPr="009B64D0" w:rsidRDefault="00A13406" w:rsidP="00A13406">
      <w:pPr>
        <w:ind w:right="-1"/>
        <w:jc w:val="right"/>
        <w:rPr>
          <w:rFonts w:ascii="Arial" w:hAnsi="Arial" w:cs="Arial"/>
          <w:sz w:val="24"/>
          <w:szCs w:val="24"/>
        </w:rPr>
      </w:pPr>
    </w:p>
    <w:p w:rsidR="00A13406" w:rsidRPr="009B64D0" w:rsidRDefault="00A13406" w:rsidP="00A13406">
      <w:pPr>
        <w:ind w:right="-1"/>
        <w:jc w:val="right"/>
        <w:rPr>
          <w:rFonts w:ascii="Arial" w:hAnsi="Arial" w:cs="Arial"/>
          <w:sz w:val="24"/>
          <w:szCs w:val="24"/>
        </w:rPr>
      </w:pPr>
    </w:p>
    <w:p w:rsidR="00E8197C" w:rsidRPr="009B64D0" w:rsidRDefault="00E8197C" w:rsidP="00A13406">
      <w:pPr>
        <w:ind w:right="-1"/>
        <w:jc w:val="right"/>
        <w:rPr>
          <w:rFonts w:ascii="Arial" w:hAnsi="Arial" w:cs="Arial"/>
          <w:sz w:val="24"/>
          <w:szCs w:val="24"/>
        </w:rPr>
      </w:pPr>
    </w:p>
    <w:p w:rsidR="009B64D0" w:rsidRDefault="009B64D0" w:rsidP="00A13406">
      <w:pPr>
        <w:ind w:right="-1"/>
        <w:jc w:val="right"/>
        <w:rPr>
          <w:rFonts w:ascii="Arial" w:hAnsi="Arial" w:cs="Arial"/>
          <w:sz w:val="24"/>
          <w:szCs w:val="24"/>
        </w:rPr>
      </w:pPr>
    </w:p>
    <w:p w:rsidR="009B64D0" w:rsidRDefault="009B64D0" w:rsidP="00A13406">
      <w:pPr>
        <w:ind w:right="-1"/>
        <w:jc w:val="right"/>
        <w:rPr>
          <w:rFonts w:ascii="Arial" w:hAnsi="Arial" w:cs="Arial"/>
          <w:sz w:val="24"/>
          <w:szCs w:val="24"/>
        </w:rPr>
      </w:pPr>
    </w:p>
    <w:p w:rsidR="009B64D0" w:rsidRDefault="009B64D0" w:rsidP="00A13406">
      <w:pPr>
        <w:ind w:right="-1"/>
        <w:jc w:val="right"/>
        <w:rPr>
          <w:rFonts w:ascii="Arial" w:hAnsi="Arial" w:cs="Arial"/>
          <w:sz w:val="24"/>
          <w:szCs w:val="24"/>
        </w:rPr>
      </w:pPr>
    </w:p>
    <w:p w:rsidR="00A13406" w:rsidRPr="009B64D0" w:rsidRDefault="00E8197C" w:rsidP="00A13406">
      <w:pPr>
        <w:ind w:right="-1"/>
        <w:jc w:val="right"/>
        <w:rPr>
          <w:rFonts w:ascii="Arial" w:hAnsi="Arial" w:cs="Arial"/>
          <w:sz w:val="24"/>
          <w:szCs w:val="24"/>
        </w:rPr>
      </w:pPr>
      <w:r w:rsidRPr="009B64D0">
        <w:rPr>
          <w:rFonts w:ascii="Arial" w:hAnsi="Arial" w:cs="Arial"/>
          <w:sz w:val="24"/>
          <w:szCs w:val="24"/>
        </w:rPr>
        <w:lastRenderedPageBreak/>
        <w:t>П</w:t>
      </w:r>
      <w:r w:rsidR="00A13406" w:rsidRPr="009B64D0">
        <w:rPr>
          <w:rFonts w:ascii="Arial" w:hAnsi="Arial" w:cs="Arial"/>
          <w:sz w:val="24"/>
          <w:szCs w:val="24"/>
        </w:rPr>
        <w:t>риложение № 2 к извещению</w:t>
      </w:r>
    </w:p>
    <w:p w:rsidR="00A13406" w:rsidRPr="009B64D0" w:rsidRDefault="00A13406" w:rsidP="00A13406">
      <w:pPr>
        <w:pStyle w:val="af"/>
        <w:spacing w:after="0"/>
        <w:jc w:val="right"/>
        <w:rPr>
          <w:rStyle w:val="ae"/>
          <w:rFonts w:ascii="Arial" w:hAnsi="Arial" w:cs="Arial"/>
          <w:lang w:val="ru-RU"/>
        </w:rPr>
      </w:pPr>
    </w:p>
    <w:p w:rsidR="00A13406" w:rsidRPr="009B64D0" w:rsidRDefault="00A13406" w:rsidP="00E8197C">
      <w:pPr>
        <w:pStyle w:val="1"/>
        <w:numPr>
          <w:ilvl w:val="0"/>
          <w:numId w:val="0"/>
        </w:numPr>
        <w:ind w:left="360"/>
        <w:jc w:val="center"/>
        <w:rPr>
          <w:rFonts w:ascii="Arial" w:hAnsi="Arial" w:cs="Arial"/>
          <w:sz w:val="24"/>
          <w:szCs w:val="24"/>
        </w:rPr>
      </w:pPr>
      <w:r w:rsidRPr="009B64D0">
        <w:rPr>
          <w:rFonts w:ascii="Arial" w:hAnsi="Arial" w:cs="Arial"/>
          <w:sz w:val="24"/>
          <w:szCs w:val="24"/>
        </w:rPr>
        <w:t>Проект</w:t>
      </w:r>
    </w:p>
    <w:p w:rsidR="00A13406" w:rsidRPr="009B64D0" w:rsidRDefault="00A13406" w:rsidP="00E8197C">
      <w:pPr>
        <w:pStyle w:val="1"/>
        <w:numPr>
          <w:ilvl w:val="0"/>
          <w:numId w:val="0"/>
        </w:numPr>
        <w:ind w:left="360"/>
        <w:rPr>
          <w:rFonts w:ascii="Arial" w:hAnsi="Arial" w:cs="Arial"/>
          <w:sz w:val="24"/>
          <w:szCs w:val="24"/>
        </w:rPr>
      </w:pPr>
      <w:r w:rsidRPr="009B64D0">
        <w:rPr>
          <w:rFonts w:ascii="Arial" w:hAnsi="Arial" w:cs="Arial"/>
          <w:sz w:val="24"/>
          <w:szCs w:val="24"/>
        </w:rPr>
        <w:t>государственного (муниципального) контракта на поставку товаров</w:t>
      </w:r>
    </w:p>
    <w:p w:rsidR="00A13406" w:rsidRPr="009B64D0" w:rsidRDefault="00A13406" w:rsidP="00A13406">
      <w:pPr>
        <w:ind w:firstLine="567"/>
        <w:rPr>
          <w:rFonts w:ascii="Arial" w:hAnsi="Arial" w:cs="Arial"/>
          <w:sz w:val="24"/>
          <w:szCs w:val="24"/>
        </w:rPr>
      </w:pPr>
    </w:p>
    <w:tbl>
      <w:tblPr>
        <w:tblW w:w="0" w:type="auto"/>
        <w:tblInd w:w="108" w:type="dxa"/>
        <w:tblLook w:val="0000"/>
      </w:tblPr>
      <w:tblGrid>
        <w:gridCol w:w="6489"/>
        <w:gridCol w:w="3257"/>
      </w:tblGrid>
      <w:tr w:rsidR="00A13406" w:rsidRPr="009B64D0" w:rsidTr="005D100C">
        <w:tc>
          <w:tcPr>
            <w:tcW w:w="6666" w:type="dxa"/>
            <w:tcBorders>
              <w:top w:val="nil"/>
              <w:left w:val="nil"/>
              <w:bottom w:val="nil"/>
              <w:right w:val="nil"/>
            </w:tcBorders>
          </w:tcPr>
          <w:p w:rsidR="00A13406" w:rsidRPr="009B64D0" w:rsidRDefault="00E8197C" w:rsidP="005D100C">
            <w:pPr>
              <w:pStyle w:val="af2"/>
            </w:pPr>
            <w:r w:rsidRPr="009B64D0">
              <w:t>Ст.</w:t>
            </w:r>
            <w:r w:rsidR="009B64D0">
              <w:t xml:space="preserve"> </w:t>
            </w:r>
            <w:r w:rsidRPr="009B64D0">
              <w:t>Усть-Хоперская</w:t>
            </w:r>
          </w:p>
        </w:tc>
        <w:tc>
          <w:tcPr>
            <w:tcW w:w="3333" w:type="dxa"/>
            <w:tcBorders>
              <w:top w:val="nil"/>
              <w:left w:val="nil"/>
              <w:bottom w:val="nil"/>
              <w:right w:val="nil"/>
            </w:tcBorders>
          </w:tcPr>
          <w:p w:rsidR="00A13406" w:rsidRPr="009B64D0" w:rsidRDefault="00A13406" w:rsidP="005D100C">
            <w:pPr>
              <w:pStyle w:val="af1"/>
              <w:ind w:firstLine="567"/>
              <w:jc w:val="right"/>
            </w:pPr>
            <w:r w:rsidRPr="009B64D0">
              <w:t>[</w:t>
            </w:r>
            <w:r w:rsidRPr="009B64D0">
              <w:rPr>
                <w:rStyle w:val="af3"/>
              </w:rPr>
              <w:t>число, месяц, год</w:t>
            </w:r>
            <w:r w:rsidRPr="009B64D0">
              <w:t>]</w:t>
            </w:r>
          </w:p>
        </w:tc>
      </w:tr>
    </w:tbl>
    <w:p w:rsidR="00A13406" w:rsidRPr="009B64D0" w:rsidRDefault="00A13406" w:rsidP="00A13406">
      <w:pPr>
        <w:ind w:firstLine="567"/>
        <w:rPr>
          <w:rFonts w:ascii="Arial" w:hAnsi="Arial" w:cs="Arial"/>
          <w:sz w:val="24"/>
          <w:szCs w:val="24"/>
        </w:rPr>
      </w:pPr>
    </w:p>
    <w:p w:rsidR="00A13406" w:rsidRPr="009B64D0" w:rsidRDefault="00E8197C" w:rsidP="00E8197C">
      <w:pPr>
        <w:jc w:val="both"/>
        <w:rPr>
          <w:rFonts w:ascii="Arial" w:hAnsi="Arial" w:cs="Arial"/>
          <w:sz w:val="24"/>
          <w:szCs w:val="24"/>
        </w:rPr>
      </w:pPr>
      <w:r w:rsidRPr="009B64D0">
        <w:rPr>
          <w:rFonts w:ascii="Arial" w:hAnsi="Arial" w:cs="Arial"/>
          <w:sz w:val="24"/>
          <w:szCs w:val="24"/>
        </w:rPr>
        <w:t>Администрация Усть-Хоперского сельского поселения Серафимовичского района Волгоградской области</w:t>
      </w:r>
      <w:r w:rsidR="00A13406" w:rsidRPr="009B64D0">
        <w:rPr>
          <w:rFonts w:ascii="Arial" w:hAnsi="Arial" w:cs="Arial"/>
          <w:sz w:val="24"/>
          <w:szCs w:val="24"/>
        </w:rPr>
        <w:t xml:space="preserve">, в лице главы администрации </w:t>
      </w:r>
      <w:r w:rsidRPr="009B64D0">
        <w:rPr>
          <w:rFonts w:ascii="Arial" w:hAnsi="Arial" w:cs="Arial"/>
          <w:sz w:val="24"/>
          <w:szCs w:val="24"/>
        </w:rPr>
        <w:t>Усть-Хоперского</w:t>
      </w:r>
      <w:r w:rsidR="00A13406" w:rsidRPr="009B64D0">
        <w:rPr>
          <w:rFonts w:ascii="Arial" w:hAnsi="Arial" w:cs="Arial"/>
          <w:sz w:val="24"/>
          <w:szCs w:val="24"/>
        </w:rPr>
        <w:t xml:space="preserve"> сельского поселения </w:t>
      </w:r>
      <w:r w:rsidRPr="009B64D0">
        <w:rPr>
          <w:rFonts w:ascii="Arial" w:hAnsi="Arial" w:cs="Arial"/>
          <w:sz w:val="24"/>
          <w:szCs w:val="24"/>
        </w:rPr>
        <w:t>Ананьев Сергей Михайлович</w:t>
      </w:r>
      <w:r w:rsidR="00A13406" w:rsidRPr="009B64D0">
        <w:rPr>
          <w:rFonts w:ascii="Arial" w:hAnsi="Arial" w:cs="Arial"/>
          <w:sz w:val="24"/>
          <w:szCs w:val="24"/>
        </w:rPr>
        <w:t>, действующе</w:t>
      </w:r>
      <w:r w:rsidRPr="009B64D0">
        <w:rPr>
          <w:rFonts w:ascii="Arial" w:hAnsi="Arial" w:cs="Arial"/>
          <w:sz w:val="24"/>
          <w:szCs w:val="24"/>
        </w:rPr>
        <w:t>го</w:t>
      </w:r>
      <w:r w:rsidR="00A13406" w:rsidRPr="009B64D0">
        <w:rPr>
          <w:rFonts w:ascii="Arial" w:hAnsi="Arial" w:cs="Arial"/>
          <w:sz w:val="24"/>
          <w:szCs w:val="24"/>
        </w:rPr>
        <w:t xml:space="preserve"> на основании Устава </w:t>
      </w:r>
      <w:r w:rsidRPr="009B64D0">
        <w:rPr>
          <w:rFonts w:ascii="Arial" w:hAnsi="Arial" w:cs="Arial"/>
          <w:sz w:val="24"/>
          <w:szCs w:val="24"/>
        </w:rPr>
        <w:t>Усть-Хоперского сельского поселения Серафимовичского района Волгоградской области</w:t>
      </w:r>
      <w:r w:rsidR="00A13406" w:rsidRPr="009B64D0">
        <w:rPr>
          <w:rFonts w:ascii="Arial" w:hAnsi="Arial" w:cs="Arial"/>
          <w:sz w:val="24"/>
          <w:szCs w:val="24"/>
        </w:rPr>
        <w:t>, именуемое в дальнейшем «Покупатель», с одной стороны и</w:t>
      </w:r>
    </w:p>
    <w:p w:rsidR="00A13406" w:rsidRPr="009B64D0" w:rsidRDefault="00A13406" w:rsidP="00A13406">
      <w:pPr>
        <w:ind w:firstLine="567"/>
        <w:jc w:val="both"/>
        <w:rPr>
          <w:rFonts w:ascii="Arial" w:hAnsi="Arial" w:cs="Arial"/>
          <w:sz w:val="24"/>
          <w:szCs w:val="24"/>
        </w:rPr>
      </w:pPr>
      <w:r w:rsidRPr="009B64D0">
        <w:rPr>
          <w:rFonts w:ascii="Arial" w:hAnsi="Arial" w:cs="Arial"/>
          <w:sz w:val="24"/>
          <w:szCs w:val="24"/>
        </w:rPr>
        <w:t>[</w:t>
      </w:r>
      <w:r w:rsidRPr="009B64D0">
        <w:rPr>
          <w:rStyle w:val="af3"/>
          <w:rFonts w:ascii="Arial" w:hAnsi="Arial" w:cs="Arial"/>
          <w:sz w:val="24"/>
          <w:szCs w:val="24"/>
        </w:rPr>
        <w:t>наименование юридического лица</w:t>
      </w:r>
      <w:r w:rsidRPr="009B64D0">
        <w:rPr>
          <w:rFonts w:ascii="Arial" w:hAnsi="Arial" w:cs="Arial"/>
          <w:sz w:val="24"/>
          <w:szCs w:val="24"/>
        </w:rPr>
        <w:t>], в лице [</w:t>
      </w:r>
      <w:r w:rsidRPr="009B64D0">
        <w:rPr>
          <w:rStyle w:val="af3"/>
          <w:rFonts w:ascii="Arial" w:hAnsi="Arial" w:cs="Arial"/>
          <w:sz w:val="24"/>
          <w:szCs w:val="24"/>
        </w:rPr>
        <w:t>должность, Ф. И. О.</w:t>
      </w:r>
      <w:r w:rsidRPr="009B64D0">
        <w:rPr>
          <w:rFonts w:ascii="Arial" w:hAnsi="Arial" w:cs="Arial"/>
          <w:sz w:val="24"/>
          <w:szCs w:val="24"/>
        </w:rPr>
        <w:t>], действующего на основании [</w:t>
      </w:r>
      <w:r w:rsidRPr="009B64D0">
        <w:rPr>
          <w:rStyle w:val="af3"/>
          <w:rFonts w:ascii="Arial" w:hAnsi="Arial" w:cs="Arial"/>
          <w:sz w:val="24"/>
          <w:szCs w:val="24"/>
        </w:rPr>
        <w:t>указать документ, удостоверяющий полномочия</w:t>
      </w:r>
      <w:r w:rsidRPr="009B64D0">
        <w:rPr>
          <w:rFonts w:ascii="Arial" w:hAnsi="Arial" w:cs="Arial"/>
          <w:sz w:val="24"/>
          <w:szCs w:val="24"/>
        </w:rPr>
        <w:t>], именуемое в дальнейшем «Поставщик», с другой стороны, а вместе именуемые «Стороны», заключили настоящий контракт о нижеследующем:</w:t>
      </w:r>
    </w:p>
    <w:p w:rsidR="00A13406" w:rsidRPr="009B64D0" w:rsidRDefault="00A13406" w:rsidP="00A13406">
      <w:pPr>
        <w:ind w:firstLine="567"/>
        <w:rPr>
          <w:rFonts w:ascii="Arial" w:hAnsi="Arial" w:cs="Arial"/>
          <w:sz w:val="24"/>
          <w:szCs w:val="24"/>
        </w:rPr>
      </w:pPr>
    </w:p>
    <w:p w:rsidR="00A13406" w:rsidRPr="009B64D0" w:rsidRDefault="00A13406" w:rsidP="00E8197C">
      <w:pPr>
        <w:pStyle w:val="1"/>
        <w:numPr>
          <w:ilvl w:val="0"/>
          <w:numId w:val="0"/>
        </w:numPr>
        <w:ind w:left="927"/>
        <w:rPr>
          <w:rFonts w:ascii="Arial" w:hAnsi="Arial" w:cs="Arial"/>
          <w:sz w:val="24"/>
          <w:szCs w:val="24"/>
        </w:rPr>
      </w:pPr>
      <w:bookmarkStart w:id="3" w:name="sub_1"/>
      <w:r w:rsidRPr="009B64D0">
        <w:rPr>
          <w:rFonts w:ascii="Arial" w:hAnsi="Arial" w:cs="Arial"/>
          <w:sz w:val="24"/>
          <w:szCs w:val="24"/>
        </w:rPr>
        <w:t>1. Предмет контракта</w:t>
      </w:r>
    </w:p>
    <w:bookmarkEnd w:id="3"/>
    <w:p w:rsidR="00A13406" w:rsidRPr="009B64D0" w:rsidRDefault="00A13406" w:rsidP="00A13406">
      <w:pPr>
        <w:ind w:firstLine="567"/>
        <w:jc w:val="both"/>
        <w:rPr>
          <w:rFonts w:ascii="Arial" w:hAnsi="Arial" w:cs="Arial"/>
          <w:sz w:val="24"/>
          <w:szCs w:val="24"/>
        </w:rPr>
      </w:pPr>
      <w:r w:rsidRPr="009B64D0">
        <w:rPr>
          <w:rFonts w:ascii="Arial" w:hAnsi="Arial" w:cs="Arial"/>
          <w:sz w:val="24"/>
          <w:szCs w:val="24"/>
        </w:rPr>
        <w:t xml:space="preserve">1.1. </w:t>
      </w:r>
      <w:proofErr w:type="gramStart"/>
      <w:r w:rsidRPr="009B64D0">
        <w:rPr>
          <w:rFonts w:ascii="Arial" w:hAnsi="Arial" w:cs="Arial"/>
          <w:sz w:val="24"/>
          <w:szCs w:val="24"/>
        </w:rPr>
        <w:t>Настоящий контракт заключен по результатам [</w:t>
      </w:r>
      <w:r w:rsidRPr="009B64D0">
        <w:rPr>
          <w:rStyle w:val="af3"/>
          <w:rFonts w:ascii="Arial" w:hAnsi="Arial" w:cs="Arial"/>
          <w:sz w:val="24"/>
          <w:szCs w:val="24"/>
        </w:rPr>
        <w:t>указать конкурентный способ определения поставщиков</w:t>
      </w:r>
      <w:r w:rsidRPr="009B64D0">
        <w:rPr>
          <w:rFonts w:ascii="Arial" w:hAnsi="Arial" w:cs="Arial"/>
          <w:sz w:val="24"/>
          <w:szCs w:val="24"/>
        </w:rPr>
        <w:t>] (Протокол [</w:t>
      </w:r>
      <w:r w:rsidRPr="009B64D0">
        <w:rPr>
          <w:rStyle w:val="af3"/>
          <w:rFonts w:ascii="Arial" w:hAnsi="Arial" w:cs="Arial"/>
          <w:sz w:val="24"/>
          <w:szCs w:val="24"/>
        </w:rPr>
        <w:t>вписать нужное</w:t>
      </w:r>
      <w:r w:rsidRPr="009B64D0">
        <w:rPr>
          <w:rFonts w:ascii="Arial" w:hAnsi="Arial" w:cs="Arial"/>
          <w:sz w:val="24"/>
          <w:szCs w:val="24"/>
        </w:rPr>
        <w:t>] № [</w:t>
      </w:r>
      <w:r w:rsidRPr="009B64D0">
        <w:rPr>
          <w:rStyle w:val="af3"/>
          <w:rFonts w:ascii="Arial" w:hAnsi="Arial" w:cs="Arial"/>
          <w:sz w:val="24"/>
          <w:szCs w:val="24"/>
        </w:rPr>
        <w:t>значение</w:t>
      </w:r>
      <w:r w:rsidRPr="009B64D0">
        <w:rPr>
          <w:rFonts w:ascii="Arial" w:hAnsi="Arial" w:cs="Arial"/>
          <w:sz w:val="24"/>
          <w:szCs w:val="24"/>
        </w:rPr>
        <w:t>] от [</w:t>
      </w:r>
      <w:r w:rsidRPr="009B64D0">
        <w:rPr>
          <w:rStyle w:val="af3"/>
          <w:rFonts w:ascii="Arial" w:hAnsi="Arial" w:cs="Arial"/>
          <w:sz w:val="24"/>
          <w:szCs w:val="24"/>
        </w:rPr>
        <w:t>число, месяц, год</w:t>
      </w:r>
      <w:r w:rsidRPr="009B64D0">
        <w:rPr>
          <w:rFonts w:ascii="Arial" w:hAnsi="Arial" w:cs="Arial"/>
          <w:sz w:val="24"/>
          <w:szCs w:val="24"/>
        </w:rPr>
        <w:t>]).</w:t>
      </w:r>
      <w:proofErr w:type="gramEnd"/>
    </w:p>
    <w:p w:rsidR="00A13406" w:rsidRPr="009B64D0" w:rsidRDefault="00A13406" w:rsidP="00A13406">
      <w:pPr>
        <w:ind w:firstLine="567"/>
        <w:jc w:val="both"/>
        <w:rPr>
          <w:rFonts w:ascii="Arial" w:hAnsi="Arial" w:cs="Arial"/>
          <w:sz w:val="24"/>
          <w:szCs w:val="24"/>
        </w:rPr>
      </w:pPr>
      <w:r w:rsidRPr="009B64D0">
        <w:rPr>
          <w:rFonts w:ascii="Arial" w:hAnsi="Arial" w:cs="Arial"/>
          <w:sz w:val="24"/>
          <w:szCs w:val="24"/>
        </w:rPr>
        <w:t>1.2. В целях обеспечения [</w:t>
      </w:r>
      <w:r w:rsidRPr="009B64D0">
        <w:rPr>
          <w:rStyle w:val="af3"/>
          <w:rFonts w:ascii="Arial" w:hAnsi="Arial" w:cs="Arial"/>
          <w:sz w:val="24"/>
          <w:szCs w:val="24"/>
        </w:rPr>
        <w:t>государственных/муниципальных</w:t>
      </w:r>
      <w:r w:rsidRPr="009B64D0">
        <w:rPr>
          <w:rFonts w:ascii="Arial" w:hAnsi="Arial" w:cs="Arial"/>
          <w:sz w:val="24"/>
          <w:szCs w:val="24"/>
        </w:rPr>
        <w:t>] нужд Поставщик обязуется в установленный настоящим контрактом срок передать Покупателю товар, наименование, количество, ассортимент, комплектность, единичная и общая стоимость которого указана в Спецификации, являющейся приложением к настоящему контракту (далее - товар), а Покупатель обязуется обеспечить оплату поставленного товара.</w:t>
      </w:r>
    </w:p>
    <w:p w:rsidR="00A13406" w:rsidRPr="009B64D0" w:rsidRDefault="00A13406" w:rsidP="00A13406">
      <w:pPr>
        <w:ind w:firstLine="567"/>
        <w:jc w:val="both"/>
        <w:rPr>
          <w:rFonts w:ascii="Arial" w:hAnsi="Arial" w:cs="Arial"/>
          <w:sz w:val="24"/>
          <w:szCs w:val="24"/>
        </w:rPr>
      </w:pPr>
      <w:r w:rsidRPr="009B64D0">
        <w:rPr>
          <w:rFonts w:ascii="Arial" w:hAnsi="Arial" w:cs="Arial"/>
          <w:sz w:val="24"/>
          <w:szCs w:val="24"/>
        </w:rPr>
        <w:t>1.3. Получателе</w:t>
      </w:r>
      <w:proofErr w:type="gramStart"/>
      <w:r w:rsidRPr="009B64D0">
        <w:rPr>
          <w:rFonts w:ascii="Arial" w:hAnsi="Arial" w:cs="Arial"/>
          <w:sz w:val="24"/>
          <w:szCs w:val="24"/>
        </w:rPr>
        <w:t>м(</w:t>
      </w:r>
      <w:proofErr w:type="spellStart"/>
      <w:proofErr w:type="gramEnd"/>
      <w:r w:rsidRPr="009B64D0">
        <w:rPr>
          <w:rFonts w:ascii="Arial" w:hAnsi="Arial" w:cs="Arial"/>
          <w:sz w:val="24"/>
          <w:szCs w:val="24"/>
        </w:rPr>
        <w:t>ями</w:t>
      </w:r>
      <w:proofErr w:type="spellEnd"/>
      <w:r w:rsidRPr="009B64D0">
        <w:rPr>
          <w:rFonts w:ascii="Arial" w:hAnsi="Arial" w:cs="Arial"/>
          <w:sz w:val="24"/>
          <w:szCs w:val="24"/>
        </w:rPr>
        <w:t>) товара является [</w:t>
      </w:r>
      <w:r w:rsidRPr="009B64D0">
        <w:rPr>
          <w:rStyle w:val="af3"/>
          <w:rFonts w:ascii="Arial" w:hAnsi="Arial" w:cs="Arial"/>
          <w:sz w:val="24"/>
          <w:szCs w:val="24"/>
        </w:rPr>
        <w:t>покупатель или иные лица, указанные покупателем, являющиеся непосредственными получателями товара (указать наименование получателя и адрес, по которому должен быть поставлен товар)</w:t>
      </w:r>
      <w:r w:rsidRPr="009B64D0">
        <w:rPr>
          <w:rFonts w:ascii="Arial" w:hAnsi="Arial" w:cs="Arial"/>
          <w:sz w:val="24"/>
          <w:szCs w:val="24"/>
        </w:rPr>
        <w:t>].</w:t>
      </w:r>
    </w:p>
    <w:p w:rsidR="00A13406" w:rsidRPr="009B64D0" w:rsidRDefault="00A13406" w:rsidP="00A13406">
      <w:pPr>
        <w:ind w:firstLine="567"/>
        <w:rPr>
          <w:rFonts w:ascii="Arial" w:hAnsi="Arial" w:cs="Arial"/>
          <w:sz w:val="24"/>
          <w:szCs w:val="24"/>
        </w:rPr>
      </w:pPr>
    </w:p>
    <w:p w:rsidR="00A13406" w:rsidRPr="009B64D0" w:rsidRDefault="00A13406" w:rsidP="00E8197C">
      <w:pPr>
        <w:pStyle w:val="1"/>
        <w:numPr>
          <w:ilvl w:val="0"/>
          <w:numId w:val="0"/>
        </w:numPr>
        <w:ind w:left="927"/>
        <w:rPr>
          <w:rFonts w:ascii="Arial" w:hAnsi="Arial" w:cs="Arial"/>
          <w:sz w:val="24"/>
          <w:szCs w:val="24"/>
        </w:rPr>
      </w:pPr>
      <w:bookmarkStart w:id="4" w:name="sub_2"/>
      <w:r w:rsidRPr="009B64D0">
        <w:rPr>
          <w:rFonts w:ascii="Arial" w:hAnsi="Arial" w:cs="Arial"/>
          <w:sz w:val="24"/>
          <w:szCs w:val="24"/>
        </w:rPr>
        <w:t>2. Качество, комплектность и гарантийный срок</w:t>
      </w:r>
    </w:p>
    <w:bookmarkEnd w:id="4"/>
    <w:p w:rsidR="00A13406" w:rsidRPr="009B64D0" w:rsidRDefault="00A13406" w:rsidP="00A13406">
      <w:pPr>
        <w:ind w:firstLine="567"/>
        <w:jc w:val="both"/>
        <w:rPr>
          <w:rFonts w:ascii="Arial" w:hAnsi="Arial" w:cs="Arial"/>
          <w:sz w:val="24"/>
          <w:szCs w:val="24"/>
        </w:rPr>
      </w:pPr>
      <w:r w:rsidRPr="009B64D0">
        <w:rPr>
          <w:rFonts w:ascii="Arial" w:hAnsi="Arial" w:cs="Arial"/>
          <w:sz w:val="24"/>
          <w:szCs w:val="24"/>
        </w:rPr>
        <w:t>2.1. Поставщик обязуется передать Покупателю товар, качество которого соответствует настоящему контракту: [</w:t>
      </w:r>
      <w:r w:rsidRPr="009B64D0">
        <w:rPr>
          <w:rStyle w:val="af3"/>
          <w:rFonts w:ascii="Arial" w:hAnsi="Arial" w:cs="Arial"/>
          <w:sz w:val="24"/>
          <w:szCs w:val="24"/>
        </w:rPr>
        <w:t>указать конкретные требования к качеству товара</w:t>
      </w:r>
      <w:r w:rsidRPr="009B64D0">
        <w:rPr>
          <w:rFonts w:ascii="Arial" w:hAnsi="Arial" w:cs="Arial"/>
          <w:sz w:val="24"/>
          <w:szCs w:val="24"/>
        </w:rPr>
        <w:t>].</w:t>
      </w:r>
    </w:p>
    <w:p w:rsidR="00A13406" w:rsidRPr="009B64D0" w:rsidRDefault="00A13406" w:rsidP="00A13406">
      <w:pPr>
        <w:ind w:firstLine="567"/>
        <w:jc w:val="both"/>
        <w:rPr>
          <w:rFonts w:ascii="Arial" w:hAnsi="Arial" w:cs="Arial"/>
          <w:sz w:val="24"/>
          <w:szCs w:val="24"/>
        </w:rPr>
      </w:pPr>
      <w:r w:rsidRPr="009B64D0">
        <w:rPr>
          <w:rFonts w:ascii="Arial" w:hAnsi="Arial" w:cs="Arial"/>
          <w:sz w:val="24"/>
          <w:szCs w:val="24"/>
        </w:rPr>
        <w:t>2.2. Если законом или в установленном им порядке предусмотрены обязательные требования к качеству поставляемого товара, то Поставщик обязан передать Покупателю товар, соответствующий этим обязательным требованиям.</w:t>
      </w:r>
    </w:p>
    <w:p w:rsidR="00A13406" w:rsidRPr="009B64D0" w:rsidRDefault="00A13406" w:rsidP="00A13406">
      <w:pPr>
        <w:ind w:firstLine="567"/>
        <w:jc w:val="both"/>
        <w:rPr>
          <w:rFonts w:ascii="Arial" w:hAnsi="Arial" w:cs="Arial"/>
          <w:sz w:val="24"/>
          <w:szCs w:val="24"/>
        </w:rPr>
      </w:pPr>
      <w:r w:rsidRPr="009B64D0">
        <w:rPr>
          <w:rFonts w:ascii="Arial" w:hAnsi="Arial" w:cs="Arial"/>
          <w:sz w:val="24"/>
          <w:szCs w:val="24"/>
        </w:rPr>
        <w:t>2.3. Товар должен быть поставлен в ассортименте (наименовании), в объеме (количестве) и в сроки, предусмотренные настоящим контрактом.</w:t>
      </w:r>
    </w:p>
    <w:p w:rsidR="00A13406" w:rsidRPr="009B64D0" w:rsidRDefault="00A13406" w:rsidP="00A13406">
      <w:pPr>
        <w:ind w:firstLine="567"/>
        <w:jc w:val="both"/>
        <w:rPr>
          <w:rFonts w:ascii="Arial" w:hAnsi="Arial" w:cs="Arial"/>
          <w:sz w:val="24"/>
          <w:szCs w:val="24"/>
        </w:rPr>
      </w:pPr>
      <w:r w:rsidRPr="009B64D0">
        <w:rPr>
          <w:rFonts w:ascii="Arial" w:hAnsi="Arial" w:cs="Arial"/>
          <w:sz w:val="24"/>
          <w:szCs w:val="24"/>
        </w:rPr>
        <w:t>2.4. Поставщик обязуется поставить новый товар, не бывший в употреблении (ранее не находившийся в использовании у Поставщика или у третьих лиц), не подвергавшийся ремонту (модернизации или восстановлению), не находящийся в залоге, под арестом или под иным обременением.</w:t>
      </w:r>
    </w:p>
    <w:p w:rsidR="00A13406" w:rsidRPr="009B64D0" w:rsidRDefault="00A13406" w:rsidP="00A13406">
      <w:pPr>
        <w:ind w:firstLine="567"/>
        <w:jc w:val="both"/>
        <w:rPr>
          <w:rFonts w:ascii="Arial" w:hAnsi="Arial" w:cs="Arial"/>
          <w:sz w:val="24"/>
          <w:szCs w:val="24"/>
        </w:rPr>
      </w:pPr>
      <w:r w:rsidRPr="009B64D0">
        <w:rPr>
          <w:rFonts w:ascii="Arial" w:hAnsi="Arial" w:cs="Arial"/>
          <w:sz w:val="24"/>
          <w:szCs w:val="24"/>
        </w:rPr>
        <w:t>2.5. Поставщик гарантирует качество и безопасность поставляемого товара в соответствии с действующими стандартами, техническими условиями, утвержденными в отношении данного вида товара, системами добровольной сертификации, и наличие сертификатов, оформленных в соответствии с действующим законодательством Российской Федерации. Сертификаты соответствия входят в состав комплекта сопроводительной документации на товар и в обязательном порядке передаются Покупателю.</w:t>
      </w:r>
    </w:p>
    <w:p w:rsidR="00A13406" w:rsidRPr="009B64D0" w:rsidRDefault="00A13406" w:rsidP="00A13406">
      <w:pPr>
        <w:ind w:firstLine="567"/>
        <w:jc w:val="both"/>
        <w:rPr>
          <w:rFonts w:ascii="Arial" w:hAnsi="Arial" w:cs="Arial"/>
          <w:sz w:val="24"/>
          <w:szCs w:val="24"/>
        </w:rPr>
      </w:pPr>
      <w:r w:rsidRPr="009B64D0">
        <w:rPr>
          <w:rFonts w:ascii="Arial" w:hAnsi="Arial" w:cs="Arial"/>
          <w:sz w:val="24"/>
          <w:szCs w:val="24"/>
        </w:rPr>
        <w:lastRenderedPageBreak/>
        <w:t>2.6.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w:t>
      </w:r>
    </w:p>
    <w:p w:rsidR="00A13406" w:rsidRPr="009B64D0" w:rsidRDefault="00A13406" w:rsidP="00A13406">
      <w:pPr>
        <w:ind w:firstLine="567"/>
        <w:jc w:val="both"/>
        <w:rPr>
          <w:rFonts w:ascii="Arial" w:hAnsi="Arial" w:cs="Arial"/>
          <w:sz w:val="24"/>
          <w:szCs w:val="24"/>
        </w:rPr>
      </w:pPr>
      <w:r w:rsidRPr="009B64D0">
        <w:rPr>
          <w:rFonts w:ascii="Arial" w:hAnsi="Arial" w:cs="Arial"/>
          <w:sz w:val="24"/>
          <w:szCs w:val="24"/>
        </w:rPr>
        <w:t>2.7. Покупатель, которому поставлен товар ненадлежащего качества, вправе предъявить Поставщику требования о:</w:t>
      </w:r>
    </w:p>
    <w:p w:rsidR="00A13406" w:rsidRPr="009B64D0" w:rsidRDefault="00A13406" w:rsidP="00A13406">
      <w:pPr>
        <w:ind w:firstLine="567"/>
        <w:jc w:val="both"/>
        <w:rPr>
          <w:rFonts w:ascii="Arial" w:hAnsi="Arial" w:cs="Arial"/>
          <w:sz w:val="24"/>
          <w:szCs w:val="24"/>
        </w:rPr>
      </w:pPr>
      <w:r w:rsidRPr="009B64D0">
        <w:rPr>
          <w:rFonts w:ascii="Arial" w:hAnsi="Arial" w:cs="Arial"/>
          <w:sz w:val="24"/>
          <w:szCs w:val="24"/>
        </w:rPr>
        <w:t xml:space="preserve">- соразмерном </w:t>
      </w:r>
      <w:proofErr w:type="gramStart"/>
      <w:r w:rsidRPr="009B64D0">
        <w:rPr>
          <w:rFonts w:ascii="Arial" w:hAnsi="Arial" w:cs="Arial"/>
          <w:sz w:val="24"/>
          <w:szCs w:val="24"/>
        </w:rPr>
        <w:t>уменьшении</w:t>
      </w:r>
      <w:proofErr w:type="gramEnd"/>
      <w:r w:rsidRPr="009B64D0">
        <w:rPr>
          <w:rFonts w:ascii="Arial" w:hAnsi="Arial" w:cs="Arial"/>
          <w:sz w:val="24"/>
          <w:szCs w:val="24"/>
        </w:rPr>
        <w:t xml:space="preserve"> покупной цены;</w:t>
      </w:r>
    </w:p>
    <w:p w:rsidR="00A13406" w:rsidRPr="009B64D0" w:rsidRDefault="00A13406" w:rsidP="00A13406">
      <w:pPr>
        <w:ind w:firstLine="567"/>
        <w:jc w:val="both"/>
        <w:rPr>
          <w:rFonts w:ascii="Arial" w:hAnsi="Arial" w:cs="Arial"/>
          <w:sz w:val="24"/>
          <w:szCs w:val="24"/>
        </w:rPr>
      </w:pPr>
      <w:r w:rsidRPr="009B64D0">
        <w:rPr>
          <w:rFonts w:ascii="Arial" w:hAnsi="Arial" w:cs="Arial"/>
          <w:sz w:val="24"/>
          <w:szCs w:val="24"/>
        </w:rPr>
        <w:t xml:space="preserve">- безвозмездном </w:t>
      </w:r>
      <w:proofErr w:type="gramStart"/>
      <w:r w:rsidRPr="009B64D0">
        <w:rPr>
          <w:rFonts w:ascii="Arial" w:hAnsi="Arial" w:cs="Arial"/>
          <w:sz w:val="24"/>
          <w:szCs w:val="24"/>
        </w:rPr>
        <w:t>устранении</w:t>
      </w:r>
      <w:proofErr w:type="gramEnd"/>
      <w:r w:rsidRPr="009B64D0">
        <w:rPr>
          <w:rFonts w:ascii="Arial" w:hAnsi="Arial" w:cs="Arial"/>
          <w:sz w:val="24"/>
          <w:szCs w:val="24"/>
        </w:rPr>
        <w:t xml:space="preserve"> недостатков товара в разумный срок;</w:t>
      </w:r>
    </w:p>
    <w:p w:rsidR="00A13406" w:rsidRPr="009B64D0" w:rsidRDefault="00A13406" w:rsidP="00A13406">
      <w:pPr>
        <w:ind w:firstLine="567"/>
        <w:jc w:val="both"/>
        <w:rPr>
          <w:rFonts w:ascii="Arial" w:hAnsi="Arial" w:cs="Arial"/>
          <w:sz w:val="24"/>
          <w:szCs w:val="24"/>
        </w:rPr>
      </w:pPr>
      <w:r w:rsidRPr="009B64D0">
        <w:rPr>
          <w:rFonts w:ascii="Arial" w:hAnsi="Arial" w:cs="Arial"/>
          <w:sz w:val="24"/>
          <w:szCs w:val="24"/>
        </w:rPr>
        <w:t xml:space="preserve">- </w:t>
      </w:r>
      <w:proofErr w:type="gramStart"/>
      <w:r w:rsidRPr="009B64D0">
        <w:rPr>
          <w:rFonts w:ascii="Arial" w:hAnsi="Arial" w:cs="Arial"/>
          <w:sz w:val="24"/>
          <w:szCs w:val="24"/>
        </w:rPr>
        <w:t>возмещении</w:t>
      </w:r>
      <w:proofErr w:type="gramEnd"/>
      <w:r w:rsidRPr="009B64D0">
        <w:rPr>
          <w:rFonts w:ascii="Arial" w:hAnsi="Arial" w:cs="Arial"/>
          <w:sz w:val="24"/>
          <w:szCs w:val="24"/>
        </w:rPr>
        <w:t xml:space="preserve"> своих расходов на устранение недостатков товара, за исключением случая, когда Поставщик, получивший уведомление Покупателя о недостатках поставленного товара, без промедления заменит поставленный товар товаром надлежащего качества.</w:t>
      </w:r>
    </w:p>
    <w:p w:rsidR="00A13406" w:rsidRPr="009B64D0" w:rsidRDefault="00A13406" w:rsidP="00A13406">
      <w:pPr>
        <w:ind w:firstLine="567"/>
        <w:jc w:val="both"/>
        <w:rPr>
          <w:rFonts w:ascii="Arial" w:hAnsi="Arial" w:cs="Arial"/>
          <w:sz w:val="24"/>
          <w:szCs w:val="24"/>
        </w:rPr>
      </w:pPr>
      <w:r w:rsidRPr="009B64D0">
        <w:rPr>
          <w:rFonts w:ascii="Arial" w:hAnsi="Arial" w:cs="Arial"/>
          <w:sz w:val="24"/>
          <w:szCs w:val="24"/>
        </w:rPr>
        <w:t>2.8. На поставляемый товар Поставщик предоставляет гарантию качества в соответствии с нормативными документами, подтверждающими качество на данный вид товара.</w:t>
      </w:r>
    </w:p>
    <w:p w:rsidR="00A13406" w:rsidRPr="009B64D0" w:rsidRDefault="00A13406" w:rsidP="00A13406">
      <w:pPr>
        <w:ind w:firstLine="567"/>
        <w:jc w:val="both"/>
        <w:rPr>
          <w:rFonts w:ascii="Arial" w:hAnsi="Arial" w:cs="Arial"/>
          <w:sz w:val="24"/>
          <w:szCs w:val="24"/>
        </w:rPr>
      </w:pPr>
      <w:r w:rsidRPr="009B64D0">
        <w:rPr>
          <w:rFonts w:ascii="Arial" w:hAnsi="Arial" w:cs="Arial"/>
          <w:sz w:val="24"/>
          <w:szCs w:val="24"/>
        </w:rPr>
        <w:t>2.9. Гарантийный срок на товар составляет [</w:t>
      </w:r>
      <w:r w:rsidRPr="009B64D0">
        <w:rPr>
          <w:rStyle w:val="af3"/>
          <w:rFonts w:ascii="Arial" w:hAnsi="Arial" w:cs="Arial"/>
          <w:sz w:val="24"/>
          <w:szCs w:val="24"/>
        </w:rPr>
        <w:t>указать продолжительность гарантийного срока</w:t>
      </w:r>
      <w:r w:rsidRPr="009B64D0">
        <w:rPr>
          <w:rFonts w:ascii="Arial" w:hAnsi="Arial" w:cs="Arial"/>
          <w:sz w:val="24"/>
          <w:szCs w:val="24"/>
        </w:rPr>
        <w:t>] и исчисляется со дня подписания Покупателем товарной накладной.</w:t>
      </w:r>
    </w:p>
    <w:p w:rsidR="00A13406" w:rsidRPr="009B64D0" w:rsidRDefault="00A13406" w:rsidP="00A13406">
      <w:pPr>
        <w:ind w:firstLine="567"/>
        <w:jc w:val="both"/>
        <w:rPr>
          <w:rFonts w:ascii="Arial" w:hAnsi="Arial" w:cs="Arial"/>
          <w:sz w:val="24"/>
          <w:szCs w:val="24"/>
        </w:rPr>
      </w:pPr>
      <w:r w:rsidRPr="009B64D0">
        <w:rPr>
          <w:rFonts w:ascii="Arial" w:hAnsi="Arial" w:cs="Arial"/>
          <w:sz w:val="24"/>
          <w:szCs w:val="24"/>
        </w:rPr>
        <w:t>2.10. Наличие гарантии качества удостоверяется выдачей Поставщиком гарантийного талона (сертификата) или соответствующей записью на маркировочном ярлыке поставленного товара.</w:t>
      </w:r>
    </w:p>
    <w:p w:rsidR="00A13406" w:rsidRPr="009B64D0" w:rsidRDefault="00A13406" w:rsidP="00A13406">
      <w:pPr>
        <w:ind w:firstLine="567"/>
        <w:jc w:val="both"/>
        <w:rPr>
          <w:rFonts w:ascii="Arial" w:hAnsi="Arial" w:cs="Arial"/>
          <w:sz w:val="24"/>
          <w:szCs w:val="24"/>
        </w:rPr>
      </w:pPr>
      <w:r w:rsidRPr="009B64D0">
        <w:rPr>
          <w:rFonts w:ascii="Arial" w:hAnsi="Arial" w:cs="Arial"/>
          <w:sz w:val="24"/>
          <w:szCs w:val="24"/>
        </w:rPr>
        <w:t>2.11. Гарантия качества товара распространяется и на все составляющие его части (комплектующие изделия).</w:t>
      </w:r>
    </w:p>
    <w:p w:rsidR="00A13406" w:rsidRPr="009B64D0" w:rsidRDefault="00A13406" w:rsidP="00A13406">
      <w:pPr>
        <w:ind w:firstLine="567"/>
        <w:jc w:val="both"/>
        <w:rPr>
          <w:rFonts w:ascii="Arial" w:hAnsi="Arial" w:cs="Arial"/>
          <w:sz w:val="24"/>
          <w:szCs w:val="24"/>
        </w:rPr>
      </w:pPr>
      <w:r w:rsidRPr="009B64D0">
        <w:rPr>
          <w:rFonts w:ascii="Arial" w:hAnsi="Arial" w:cs="Arial"/>
          <w:sz w:val="24"/>
          <w:szCs w:val="24"/>
        </w:rPr>
        <w:t>2.12. В течение гарантийного срока Поставщик обязуется за свой счет проводить необходимый ремонт, устранение недостатков товара в соответствии с требованиями законодательства Российской Федерации.</w:t>
      </w:r>
    </w:p>
    <w:p w:rsidR="00A13406" w:rsidRPr="009B64D0" w:rsidRDefault="00A13406" w:rsidP="00A13406">
      <w:pPr>
        <w:ind w:firstLine="567"/>
        <w:rPr>
          <w:rFonts w:ascii="Arial" w:hAnsi="Arial" w:cs="Arial"/>
          <w:sz w:val="24"/>
          <w:szCs w:val="24"/>
        </w:rPr>
      </w:pPr>
    </w:p>
    <w:p w:rsidR="00A13406" w:rsidRPr="009B64D0" w:rsidRDefault="00A13406" w:rsidP="00E8197C">
      <w:pPr>
        <w:pStyle w:val="1"/>
        <w:numPr>
          <w:ilvl w:val="0"/>
          <w:numId w:val="0"/>
        </w:numPr>
        <w:ind w:left="927"/>
        <w:rPr>
          <w:rFonts w:ascii="Arial" w:hAnsi="Arial" w:cs="Arial"/>
          <w:sz w:val="24"/>
          <w:szCs w:val="24"/>
        </w:rPr>
      </w:pPr>
      <w:bookmarkStart w:id="5" w:name="sub_3"/>
      <w:r w:rsidRPr="009B64D0">
        <w:rPr>
          <w:rFonts w:ascii="Arial" w:hAnsi="Arial" w:cs="Arial"/>
          <w:sz w:val="24"/>
          <w:szCs w:val="24"/>
        </w:rPr>
        <w:t>3. Тара и упаковка</w:t>
      </w:r>
    </w:p>
    <w:bookmarkEnd w:id="5"/>
    <w:p w:rsidR="00A13406" w:rsidRPr="009B64D0" w:rsidRDefault="00A13406" w:rsidP="00A13406">
      <w:pPr>
        <w:ind w:firstLine="567"/>
        <w:jc w:val="both"/>
        <w:rPr>
          <w:rFonts w:ascii="Arial" w:hAnsi="Arial" w:cs="Arial"/>
          <w:sz w:val="24"/>
          <w:szCs w:val="24"/>
        </w:rPr>
      </w:pPr>
      <w:r w:rsidRPr="009B64D0">
        <w:rPr>
          <w:rFonts w:ascii="Arial" w:hAnsi="Arial" w:cs="Arial"/>
          <w:sz w:val="24"/>
          <w:szCs w:val="24"/>
        </w:rPr>
        <w:t>3.1. Поставщик обязан передать Покупателю товар в таре и (или) упаковке, за исключением товара, который по своему характеру не требует затаривания и (или) упаковки.</w:t>
      </w:r>
    </w:p>
    <w:p w:rsidR="00A13406" w:rsidRPr="009B64D0" w:rsidRDefault="00A13406" w:rsidP="00A13406">
      <w:pPr>
        <w:ind w:firstLine="567"/>
        <w:jc w:val="both"/>
        <w:rPr>
          <w:rFonts w:ascii="Arial" w:hAnsi="Arial" w:cs="Arial"/>
          <w:sz w:val="24"/>
          <w:szCs w:val="24"/>
        </w:rPr>
      </w:pPr>
      <w:r w:rsidRPr="009B64D0">
        <w:rPr>
          <w:rFonts w:ascii="Arial" w:hAnsi="Arial" w:cs="Arial"/>
          <w:sz w:val="24"/>
          <w:szCs w:val="24"/>
        </w:rPr>
        <w:t xml:space="preserve">3.2. Товар должен быть </w:t>
      </w:r>
      <w:proofErr w:type="spellStart"/>
      <w:r w:rsidRPr="009B64D0">
        <w:rPr>
          <w:rFonts w:ascii="Arial" w:hAnsi="Arial" w:cs="Arial"/>
          <w:sz w:val="24"/>
          <w:szCs w:val="24"/>
        </w:rPr>
        <w:t>затарен</w:t>
      </w:r>
      <w:proofErr w:type="spellEnd"/>
      <w:r w:rsidRPr="009B64D0">
        <w:rPr>
          <w:rFonts w:ascii="Arial" w:hAnsi="Arial" w:cs="Arial"/>
          <w:sz w:val="24"/>
          <w:szCs w:val="24"/>
        </w:rPr>
        <w:t xml:space="preserve"> и (или) упакован обычным для такого товара способом, а при отсутствии такового, способом, обеспечивающим сохранность товаров такого рода при обычных условиях хранения и транспортирования.</w:t>
      </w:r>
    </w:p>
    <w:p w:rsidR="00A13406" w:rsidRPr="009B64D0" w:rsidRDefault="00A13406" w:rsidP="00A13406">
      <w:pPr>
        <w:ind w:firstLine="567"/>
        <w:jc w:val="both"/>
        <w:rPr>
          <w:rFonts w:ascii="Arial" w:hAnsi="Arial" w:cs="Arial"/>
          <w:sz w:val="24"/>
          <w:szCs w:val="24"/>
        </w:rPr>
      </w:pPr>
      <w:r w:rsidRPr="009B64D0">
        <w:rPr>
          <w:rFonts w:ascii="Arial" w:hAnsi="Arial" w:cs="Arial"/>
          <w:sz w:val="24"/>
          <w:szCs w:val="24"/>
        </w:rPr>
        <w:t>Маркировка товара должна соответствовать требованиям законодательства Российской Федерации и содержать следующую информацию: наименование товара, наименование изготовителя, юридический адрес изготовителя, дату выпуска и гарантийный срок.</w:t>
      </w:r>
    </w:p>
    <w:p w:rsidR="00A13406" w:rsidRPr="009B64D0" w:rsidRDefault="00A13406" w:rsidP="00A13406">
      <w:pPr>
        <w:ind w:firstLine="567"/>
        <w:jc w:val="both"/>
        <w:rPr>
          <w:rFonts w:ascii="Arial" w:hAnsi="Arial" w:cs="Arial"/>
          <w:sz w:val="24"/>
          <w:szCs w:val="24"/>
        </w:rPr>
      </w:pPr>
      <w:r w:rsidRPr="009B64D0">
        <w:rPr>
          <w:rFonts w:ascii="Arial" w:hAnsi="Arial" w:cs="Arial"/>
          <w:sz w:val="24"/>
          <w:szCs w:val="24"/>
        </w:rPr>
        <w:t xml:space="preserve">3.3. Если в установленном законом порядке предусмотрены обязательные требования к таре и (или) упаковке, то Поставщик обязан передать Покупателю товар в таре и (или) упаковке, </w:t>
      </w:r>
      <w:proofErr w:type="gramStart"/>
      <w:r w:rsidRPr="009B64D0">
        <w:rPr>
          <w:rFonts w:ascii="Arial" w:hAnsi="Arial" w:cs="Arial"/>
          <w:sz w:val="24"/>
          <w:szCs w:val="24"/>
        </w:rPr>
        <w:t>соответствующих</w:t>
      </w:r>
      <w:proofErr w:type="gramEnd"/>
      <w:r w:rsidRPr="009B64D0">
        <w:rPr>
          <w:rFonts w:ascii="Arial" w:hAnsi="Arial" w:cs="Arial"/>
          <w:sz w:val="24"/>
          <w:szCs w:val="24"/>
        </w:rPr>
        <w:t xml:space="preserve"> этим обязательным требованиям.</w:t>
      </w:r>
    </w:p>
    <w:p w:rsidR="00A13406" w:rsidRPr="009B64D0" w:rsidRDefault="00A13406" w:rsidP="00A13406">
      <w:pPr>
        <w:ind w:firstLine="567"/>
        <w:jc w:val="both"/>
        <w:rPr>
          <w:rFonts w:ascii="Arial" w:hAnsi="Arial" w:cs="Arial"/>
          <w:sz w:val="24"/>
          <w:szCs w:val="24"/>
        </w:rPr>
      </w:pPr>
      <w:r w:rsidRPr="009B64D0">
        <w:rPr>
          <w:rFonts w:ascii="Arial" w:hAnsi="Arial" w:cs="Arial"/>
          <w:sz w:val="24"/>
          <w:szCs w:val="24"/>
        </w:rPr>
        <w:t xml:space="preserve">3.4. Покупатель обязан возвратить Поставщику многооборотную тару и средства пакетирования, в которых поступил товар, в порядке и в сроки, установленные законом, иными правовыми актами, принятыми в соответствии с ними обязательными </w:t>
      </w:r>
      <w:r w:rsidRPr="009B64D0">
        <w:rPr>
          <w:rStyle w:val="af4"/>
          <w:rFonts w:ascii="Arial" w:hAnsi="Arial" w:cs="Arial"/>
          <w:color w:val="auto"/>
          <w:sz w:val="24"/>
          <w:szCs w:val="24"/>
        </w:rPr>
        <w:t>правилами</w:t>
      </w:r>
      <w:r w:rsidRPr="009B64D0">
        <w:rPr>
          <w:rFonts w:ascii="Arial" w:hAnsi="Arial" w:cs="Arial"/>
          <w:sz w:val="24"/>
          <w:szCs w:val="24"/>
        </w:rPr>
        <w:t>.</w:t>
      </w:r>
    </w:p>
    <w:p w:rsidR="00A13406" w:rsidRPr="009B64D0" w:rsidRDefault="00A13406" w:rsidP="00A13406">
      <w:pPr>
        <w:ind w:firstLine="567"/>
        <w:rPr>
          <w:rFonts w:ascii="Arial" w:hAnsi="Arial" w:cs="Arial"/>
          <w:sz w:val="24"/>
          <w:szCs w:val="24"/>
        </w:rPr>
      </w:pPr>
    </w:p>
    <w:p w:rsidR="00A13406" w:rsidRPr="009B64D0" w:rsidRDefault="00A13406" w:rsidP="00E8197C">
      <w:pPr>
        <w:pStyle w:val="1"/>
        <w:numPr>
          <w:ilvl w:val="0"/>
          <w:numId w:val="0"/>
        </w:numPr>
        <w:ind w:left="927"/>
        <w:rPr>
          <w:rFonts w:ascii="Arial" w:hAnsi="Arial" w:cs="Arial"/>
          <w:sz w:val="24"/>
          <w:szCs w:val="24"/>
        </w:rPr>
      </w:pPr>
      <w:bookmarkStart w:id="6" w:name="sub_4"/>
      <w:r w:rsidRPr="009B64D0">
        <w:rPr>
          <w:rFonts w:ascii="Arial" w:hAnsi="Arial" w:cs="Arial"/>
          <w:sz w:val="24"/>
          <w:szCs w:val="24"/>
        </w:rPr>
        <w:t>4. Порядок поставки и приема товара</w:t>
      </w:r>
    </w:p>
    <w:bookmarkEnd w:id="6"/>
    <w:p w:rsidR="00A13406" w:rsidRPr="009B64D0" w:rsidRDefault="00A13406" w:rsidP="00A13406">
      <w:pPr>
        <w:ind w:firstLine="567"/>
        <w:jc w:val="both"/>
        <w:rPr>
          <w:rFonts w:ascii="Arial" w:hAnsi="Arial" w:cs="Arial"/>
          <w:sz w:val="24"/>
          <w:szCs w:val="24"/>
        </w:rPr>
      </w:pPr>
      <w:r w:rsidRPr="009B64D0">
        <w:rPr>
          <w:rFonts w:ascii="Arial" w:hAnsi="Arial" w:cs="Arial"/>
          <w:sz w:val="24"/>
          <w:szCs w:val="24"/>
        </w:rPr>
        <w:t>4.1. Товар поставляется в течение срока действия настоящего контракта отдельными партиями.</w:t>
      </w:r>
    </w:p>
    <w:p w:rsidR="00A13406" w:rsidRPr="009B64D0" w:rsidRDefault="00A13406" w:rsidP="00A13406">
      <w:pPr>
        <w:ind w:firstLine="567"/>
        <w:jc w:val="both"/>
        <w:rPr>
          <w:rFonts w:ascii="Arial" w:hAnsi="Arial" w:cs="Arial"/>
          <w:sz w:val="24"/>
          <w:szCs w:val="24"/>
        </w:rPr>
      </w:pPr>
      <w:r w:rsidRPr="009B64D0">
        <w:rPr>
          <w:rFonts w:ascii="Arial" w:hAnsi="Arial" w:cs="Arial"/>
          <w:sz w:val="24"/>
          <w:szCs w:val="24"/>
        </w:rPr>
        <w:t>Периоды поставки отдельных партий - [</w:t>
      </w:r>
      <w:r w:rsidRPr="009B64D0">
        <w:rPr>
          <w:rStyle w:val="af3"/>
          <w:rFonts w:ascii="Arial" w:hAnsi="Arial" w:cs="Arial"/>
          <w:sz w:val="24"/>
          <w:szCs w:val="24"/>
        </w:rPr>
        <w:t>ежемесячно, еженедельно, ежедневно</w:t>
      </w:r>
      <w:r w:rsidRPr="009B64D0">
        <w:rPr>
          <w:rFonts w:ascii="Arial" w:hAnsi="Arial" w:cs="Arial"/>
          <w:sz w:val="24"/>
          <w:szCs w:val="24"/>
        </w:rPr>
        <w:t>].</w:t>
      </w:r>
    </w:p>
    <w:p w:rsidR="00A13406" w:rsidRPr="009B64D0" w:rsidRDefault="00A13406" w:rsidP="00A13406">
      <w:pPr>
        <w:ind w:firstLine="567"/>
        <w:jc w:val="both"/>
        <w:rPr>
          <w:rFonts w:ascii="Arial" w:hAnsi="Arial" w:cs="Arial"/>
          <w:sz w:val="24"/>
          <w:szCs w:val="24"/>
        </w:rPr>
      </w:pPr>
      <w:r w:rsidRPr="009B64D0">
        <w:rPr>
          <w:rFonts w:ascii="Arial" w:hAnsi="Arial" w:cs="Arial"/>
          <w:sz w:val="24"/>
          <w:szCs w:val="24"/>
        </w:rPr>
        <w:t>График поставки товара: [</w:t>
      </w:r>
      <w:r w:rsidRPr="009B64D0">
        <w:rPr>
          <w:rStyle w:val="af3"/>
          <w:rFonts w:ascii="Arial" w:hAnsi="Arial" w:cs="Arial"/>
          <w:sz w:val="24"/>
          <w:szCs w:val="24"/>
        </w:rPr>
        <w:t>указывается конкретный календарный день или предельный срок поставки товара</w:t>
      </w:r>
      <w:r w:rsidRPr="009B64D0">
        <w:rPr>
          <w:rFonts w:ascii="Arial" w:hAnsi="Arial" w:cs="Arial"/>
          <w:sz w:val="24"/>
          <w:szCs w:val="24"/>
        </w:rPr>
        <w:t>].</w:t>
      </w:r>
    </w:p>
    <w:p w:rsidR="00A13406" w:rsidRPr="009B64D0" w:rsidRDefault="00A13406" w:rsidP="00A13406">
      <w:pPr>
        <w:ind w:firstLine="567"/>
        <w:jc w:val="both"/>
        <w:rPr>
          <w:rFonts w:ascii="Arial" w:hAnsi="Arial" w:cs="Arial"/>
          <w:sz w:val="24"/>
          <w:szCs w:val="24"/>
        </w:rPr>
      </w:pPr>
      <w:r w:rsidRPr="009B64D0">
        <w:rPr>
          <w:rFonts w:ascii="Arial" w:hAnsi="Arial" w:cs="Arial"/>
          <w:sz w:val="24"/>
          <w:szCs w:val="24"/>
        </w:rPr>
        <w:lastRenderedPageBreak/>
        <w:t>4.2. Досрочная поставка товара может производиться с согласия Покупателя. Товар, поставленный досрочно и принятый Покупателем, засчитывается в счет количества товара, подлежащего поставке в следующем периоде.</w:t>
      </w:r>
    </w:p>
    <w:p w:rsidR="00A13406" w:rsidRPr="009B64D0" w:rsidRDefault="00A13406" w:rsidP="00A13406">
      <w:pPr>
        <w:ind w:firstLine="567"/>
        <w:jc w:val="both"/>
        <w:rPr>
          <w:rFonts w:ascii="Arial" w:hAnsi="Arial" w:cs="Arial"/>
          <w:sz w:val="24"/>
          <w:szCs w:val="24"/>
        </w:rPr>
      </w:pPr>
      <w:r w:rsidRPr="009B64D0">
        <w:rPr>
          <w:rFonts w:ascii="Arial" w:hAnsi="Arial" w:cs="Arial"/>
          <w:sz w:val="24"/>
          <w:szCs w:val="24"/>
        </w:rPr>
        <w:t>4.3. Поставщик, допустивший недопоставку товара в отдельном периоде поставки, обязан восполнить недопоставленное количество товара в следующем периоде (периодах) в пределах срока действия настоящего контракта.</w:t>
      </w:r>
    </w:p>
    <w:p w:rsidR="00A13406" w:rsidRPr="009B64D0" w:rsidRDefault="00A13406" w:rsidP="00A13406">
      <w:pPr>
        <w:ind w:firstLine="567"/>
        <w:jc w:val="both"/>
        <w:rPr>
          <w:rFonts w:ascii="Arial" w:hAnsi="Arial" w:cs="Arial"/>
          <w:sz w:val="24"/>
          <w:szCs w:val="24"/>
        </w:rPr>
      </w:pPr>
      <w:r w:rsidRPr="009B64D0">
        <w:rPr>
          <w:rFonts w:ascii="Arial" w:hAnsi="Arial" w:cs="Arial"/>
          <w:sz w:val="24"/>
          <w:szCs w:val="24"/>
        </w:rPr>
        <w:t>4.4. Поставка товара осуществляется силами и за счет Поставщика.</w:t>
      </w:r>
    </w:p>
    <w:p w:rsidR="00A13406" w:rsidRPr="009B64D0" w:rsidRDefault="00A13406" w:rsidP="00A13406">
      <w:pPr>
        <w:ind w:firstLine="567"/>
        <w:jc w:val="both"/>
        <w:rPr>
          <w:rFonts w:ascii="Arial" w:hAnsi="Arial" w:cs="Arial"/>
          <w:sz w:val="24"/>
          <w:szCs w:val="24"/>
        </w:rPr>
      </w:pPr>
      <w:r w:rsidRPr="009B64D0">
        <w:rPr>
          <w:rFonts w:ascii="Arial" w:hAnsi="Arial" w:cs="Arial"/>
          <w:sz w:val="24"/>
          <w:szCs w:val="24"/>
        </w:rPr>
        <w:t>Доставка товара осуществляется путем отгрузки (передачи) товара в адрес грузополучателя [</w:t>
      </w:r>
      <w:r w:rsidRPr="009B64D0">
        <w:rPr>
          <w:rStyle w:val="af3"/>
          <w:rFonts w:ascii="Arial" w:hAnsi="Arial" w:cs="Arial"/>
          <w:sz w:val="24"/>
          <w:szCs w:val="24"/>
        </w:rPr>
        <w:t>указать каким видом транспорта</w:t>
      </w:r>
      <w:r w:rsidRPr="009B64D0">
        <w:rPr>
          <w:rFonts w:ascii="Arial" w:hAnsi="Arial" w:cs="Arial"/>
          <w:sz w:val="24"/>
          <w:szCs w:val="24"/>
        </w:rPr>
        <w:t>].</w:t>
      </w:r>
    </w:p>
    <w:p w:rsidR="00A13406" w:rsidRPr="009B64D0" w:rsidRDefault="00A13406" w:rsidP="00A13406">
      <w:pPr>
        <w:ind w:firstLine="567"/>
        <w:jc w:val="both"/>
        <w:rPr>
          <w:rFonts w:ascii="Arial" w:hAnsi="Arial" w:cs="Arial"/>
          <w:sz w:val="24"/>
          <w:szCs w:val="24"/>
        </w:rPr>
      </w:pPr>
      <w:r w:rsidRPr="009B64D0">
        <w:rPr>
          <w:rFonts w:ascii="Arial" w:hAnsi="Arial" w:cs="Arial"/>
          <w:sz w:val="24"/>
          <w:szCs w:val="24"/>
        </w:rPr>
        <w:t>4.5. Покупатель (получатель) обязан совершить все необходимые действия, обеспечивающие принятие товара, поставленного в соответствии с настоящим контрактом.</w:t>
      </w:r>
    </w:p>
    <w:p w:rsidR="00A13406" w:rsidRPr="009B64D0" w:rsidRDefault="00A13406" w:rsidP="00A13406">
      <w:pPr>
        <w:ind w:firstLine="567"/>
        <w:jc w:val="both"/>
        <w:rPr>
          <w:rFonts w:ascii="Arial" w:hAnsi="Arial" w:cs="Arial"/>
          <w:sz w:val="24"/>
          <w:szCs w:val="24"/>
        </w:rPr>
      </w:pPr>
      <w:r w:rsidRPr="009B64D0">
        <w:rPr>
          <w:rFonts w:ascii="Arial" w:hAnsi="Arial" w:cs="Arial"/>
          <w:sz w:val="24"/>
          <w:szCs w:val="24"/>
        </w:rPr>
        <w:t>4.6. Принятый Покупателем (получателем) товар должен быть им осмотрен в течение [</w:t>
      </w:r>
      <w:r w:rsidRPr="009B64D0">
        <w:rPr>
          <w:rStyle w:val="af3"/>
          <w:rFonts w:ascii="Arial" w:hAnsi="Arial" w:cs="Arial"/>
          <w:sz w:val="24"/>
          <w:szCs w:val="24"/>
        </w:rPr>
        <w:t>указать срок</w:t>
      </w:r>
      <w:r w:rsidRPr="009B64D0">
        <w:rPr>
          <w:rFonts w:ascii="Arial" w:hAnsi="Arial" w:cs="Arial"/>
          <w:sz w:val="24"/>
          <w:szCs w:val="24"/>
        </w:rPr>
        <w:t>].</w:t>
      </w:r>
    </w:p>
    <w:p w:rsidR="00A13406" w:rsidRPr="009B64D0" w:rsidRDefault="00A13406" w:rsidP="00A13406">
      <w:pPr>
        <w:ind w:firstLine="567"/>
        <w:jc w:val="both"/>
        <w:rPr>
          <w:rFonts w:ascii="Arial" w:hAnsi="Arial" w:cs="Arial"/>
          <w:sz w:val="24"/>
          <w:szCs w:val="24"/>
        </w:rPr>
      </w:pPr>
      <w:r w:rsidRPr="009B64D0">
        <w:rPr>
          <w:rFonts w:ascii="Arial" w:hAnsi="Arial" w:cs="Arial"/>
          <w:sz w:val="24"/>
          <w:szCs w:val="24"/>
        </w:rPr>
        <w:t>4.7. Покупатель (получатель) обязан в этот же срок проверить количество, качество и комплектность принятого товара требованиям, установленным настоящим контрактом, и о выявленных несоответствиях или недостатках товара незамедлительно письменно уведомить Поставщика.</w:t>
      </w:r>
    </w:p>
    <w:p w:rsidR="00A13406" w:rsidRPr="009B64D0" w:rsidRDefault="00A13406" w:rsidP="00A13406">
      <w:pPr>
        <w:ind w:firstLine="567"/>
        <w:jc w:val="both"/>
        <w:rPr>
          <w:rFonts w:ascii="Arial" w:hAnsi="Arial" w:cs="Arial"/>
          <w:sz w:val="24"/>
          <w:szCs w:val="24"/>
        </w:rPr>
      </w:pPr>
      <w:r w:rsidRPr="009B64D0">
        <w:rPr>
          <w:rFonts w:ascii="Arial" w:hAnsi="Arial" w:cs="Arial"/>
          <w:sz w:val="24"/>
          <w:szCs w:val="24"/>
        </w:rPr>
        <w:t>4.8. В случае получения поставленного товара от транспортной организации Покупатель (получатель) обязан проверить соответствие товара сведениям, указанным в транспортных и сопроводительных документах, а также принять этот товар от транспортной организации с соблюдением правил, предусмотренных законами и иными правовыми актами, регулирующими деятельность транспорта.</w:t>
      </w:r>
    </w:p>
    <w:p w:rsidR="00A13406" w:rsidRPr="009B64D0" w:rsidRDefault="00A13406" w:rsidP="00A13406">
      <w:pPr>
        <w:ind w:firstLine="567"/>
        <w:jc w:val="both"/>
        <w:rPr>
          <w:rFonts w:ascii="Arial" w:hAnsi="Arial" w:cs="Arial"/>
          <w:sz w:val="24"/>
          <w:szCs w:val="24"/>
        </w:rPr>
      </w:pPr>
      <w:r w:rsidRPr="009B64D0">
        <w:rPr>
          <w:rFonts w:ascii="Arial" w:hAnsi="Arial" w:cs="Arial"/>
          <w:sz w:val="24"/>
          <w:szCs w:val="24"/>
        </w:rPr>
        <w:t>4.9. Покупатель вправе, уведомив Поставщика, отказаться от принятия товара, поставка которого просрочена. Товар, поставленный до получения Поставщиком уведомления, Покупатель обязан принять и оплатить.</w:t>
      </w:r>
    </w:p>
    <w:p w:rsidR="00A13406" w:rsidRPr="009B64D0" w:rsidRDefault="00A13406" w:rsidP="00A13406">
      <w:pPr>
        <w:ind w:firstLine="567"/>
        <w:jc w:val="both"/>
        <w:rPr>
          <w:rFonts w:ascii="Arial" w:hAnsi="Arial" w:cs="Arial"/>
          <w:sz w:val="24"/>
          <w:szCs w:val="24"/>
        </w:rPr>
      </w:pPr>
      <w:r w:rsidRPr="009B64D0">
        <w:rPr>
          <w:rFonts w:ascii="Arial" w:hAnsi="Arial" w:cs="Arial"/>
          <w:sz w:val="24"/>
          <w:szCs w:val="24"/>
        </w:rPr>
        <w:t>4.10. Товар считается поставленным надлежащим образом, а Поставщик - выполнившим свои обязательства (полностью или в соответствующей части), с момента подписания Покупателем (получателем) сопровождающих товар товарно-транспортных документов. При этом право собственности на товар переходит от Поставщика к Покупателю в момент приемки товара Покупателем (получателем).</w:t>
      </w:r>
    </w:p>
    <w:p w:rsidR="00A13406" w:rsidRPr="009B64D0" w:rsidRDefault="00A13406" w:rsidP="00A13406">
      <w:pPr>
        <w:ind w:firstLine="567"/>
        <w:rPr>
          <w:rFonts w:ascii="Arial" w:hAnsi="Arial" w:cs="Arial"/>
          <w:sz w:val="24"/>
          <w:szCs w:val="24"/>
        </w:rPr>
      </w:pPr>
    </w:p>
    <w:p w:rsidR="00A13406" w:rsidRPr="009B64D0" w:rsidRDefault="00A13406" w:rsidP="00E8197C">
      <w:pPr>
        <w:pStyle w:val="1"/>
        <w:numPr>
          <w:ilvl w:val="0"/>
          <w:numId w:val="0"/>
        </w:numPr>
        <w:ind w:left="927"/>
        <w:rPr>
          <w:rFonts w:ascii="Arial" w:hAnsi="Arial" w:cs="Arial"/>
          <w:sz w:val="24"/>
          <w:szCs w:val="24"/>
        </w:rPr>
      </w:pPr>
      <w:bookmarkStart w:id="7" w:name="sub_5"/>
      <w:r w:rsidRPr="009B64D0">
        <w:rPr>
          <w:rFonts w:ascii="Arial" w:hAnsi="Arial" w:cs="Arial"/>
          <w:sz w:val="24"/>
          <w:szCs w:val="24"/>
        </w:rPr>
        <w:t>5. Цена контракта и порядок расчетов</w:t>
      </w:r>
    </w:p>
    <w:p w:rsidR="00A13406" w:rsidRPr="009B64D0" w:rsidRDefault="00A13406" w:rsidP="00A13406">
      <w:pPr>
        <w:ind w:firstLine="567"/>
        <w:jc w:val="both"/>
        <w:rPr>
          <w:rFonts w:ascii="Arial" w:hAnsi="Arial" w:cs="Arial"/>
          <w:sz w:val="24"/>
          <w:szCs w:val="24"/>
        </w:rPr>
      </w:pPr>
      <w:bookmarkStart w:id="8" w:name="sub_501"/>
      <w:bookmarkEnd w:id="7"/>
      <w:r w:rsidRPr="009B64D0">
        <w:rPr>
          <w:rFonts w:ascii="Arial" w:hAnsi="Arial" w:cs="Arial"/>
          <w:sz w:val="24"/>
          <w:szCs w:val="24"/>
        </w:rPr>
        <w:t>5.1. Стоимость товара, поставляемого по настоящему контракту, составляет [</w:t>
      </w:r>
      <w:r w:rsidRPr="009B64D0">
        <w:rPr>
          <w:rStyle w:val="af3"/>
          <w:rFonts w:ascii="Arial" w:hAnsi="Arial" w:cs="Arial"/>
          <w:sz w:val="24"/>
          <w:szCs w:val="24"/>
        </w:rPr>
        <w:t>сумма цифрами и прописью</w:t>
      </w:r>
      <w:r w:rsidRPr="009B64D0">
        <w:rPr>
          <w:rFonts w:ascii="Arial" w:hAnsi="Arial" w:cs="Arial"/>
          <w:sz w:val="24"/>
          <w:szCs w:val="24"/>
        </w:rPr>
        <w:t>] рублей.</w:t>
      </w:r>
    </w:p>
    <w:bookmarkEnd w:id="8"/>
    <w:p w:rsidR="00A13406" w:rsidRPr="009B64D0" w:rsidRDefault="00A13406" w:rsidP="00A13406">
      <w:pPr>
        <w:ind w:firstLine="567"/>
        <w:jc w:val="both"/>
        <w:rPr>
          <w:rFonts w:ascii="Arial" w:hAnsi="Arial" w:cs="Arial"/>
          <w:sz w:val="24"/>
          <w:szCs w:val="24"/>
        </w:rPr>
      </w:pPr>
      <w:r w:rsidRPr="009B64D0">
        <w:rPr>
          <w:rFonts w:ascii="Arial" w:hAnsi="Arial" w:cs="Arial"/>
          <w:sz w:val="24"/>
          <w:szCs w:val="24"/>
        </w:rPr>
        <w:t>Покупатель оплачивает поставляемые ему Поставщиком товары по ценам, указанным в спецификации.</w:t>
      </w:r>
    </w:p>
    <w:p w:rsidR="00A13406" w:rsidRPr="009B64D0" w:rsidRDefault="00A13406" w:rsidP="00A13406">
      <w:pPr>
        <w:ind w:firstLine="567"/>
        <w:jc w:val="both"/>
        <w:rPr>
          <w:rFonts w:ascii="Arial" w:hAnsi="Arial" w:cs="Arial"/>
          <w:sz w:val="24"/>
          <w:szCs w:val="24"/>
        </w:rPr>
      </w:pPr>
      <w:r w:rsidRPr="009B64D0">
        <w:rPr>
          <w:rFonts w:ascii="Arial" w:hAnsi="Arial" w:cs="Arial"/>
          <w:sz w:val="24"/>
          <w:szCs w:val="24"/>
        </w:rPr>
        <w:t>5.2. Цена контракта включает в себя все затраты, издержки и иные расходы Поставщика, связанные с исполнением настоящего контракта, в том числе: [</w:t>
      </w:r>
      <w:r w:rsidRPr="009B64D0">
        <w:rPr>
          <w:rStyle w:val="af3"/>
          <w:rFonts w:ascii="Arial" w:hAnsi="Arial" w:cs="Arial"/>
          <w:sz w:val="24"/>
          <w:szCs w:val="24"/>
        </w:rPr>
        <w:t>вписать нужное</w:t>
      </w:r>
      <w:r w:rsidRPr="009B64D0">
        <w:rPr>
          <w:rFonts w:ascii="Arial" w:hAnsi="Arial" w:cs="Arial"/>
          <w:sz w:val="24"/>
          <w:szCs w:val="24"/>
        </w:rPr>
        <w:t>].</w:t>
      </w:r>
    </w:p>
    <w:p w:rsidR="00A13406" w:rsidRPr="009B64D0" w:rsidRDefault="00A13406" w:rsidP="00A13406">
      <w:pPr>
        <w:ind w:firstLine="567"/>
        <w:jc w:val="both"/>
        <w:rPr>
          <w:rFonts w:ascii="Arial" w:hAnsi="Arial" w:cs="Arial"/>
          <w:sz w:val="24"/>
          <w:szCs w:val="24"/>
        </w:rPr>
      </w:pPr>
      <w:r w:rsidRPr="009B64D0">
        <w:rPr>
          <w:rFonts w:ascii="Arial" w:hAnsi="Arial" w:cs="Arial"/>
          <w:sz w:val="24"/>
          <w:szCs w:val="24"/>
        </w:rPr>
        <w:t>5.3. Цена контракта является твердой и определяется на весь срок его исполнения.</w:t>
      </w:r>
    </w:p>
    <w:p w:rsidR="00A13406" w:rsidRPr="009B64D0" w:rsidRDefault="00A13406" w:rsidP="00A13406">
      <w:pPr>
        <w:ind w:firstLine="567"/>
        <w:jc w:val="both"/>
        <w:rPr>
          <w:rFonts w:ascii="Arial" w:hAnsi="Arial" w:cs="Arial"/>
          <w:sz w:val="24"/>
          <w:szCs w:val="24"/>
        </w:rPr>
      </w:pPr>
      <w:r w:rsidRPr="009B64D0">
        <w:rPr>
          <w:rFonts w:ascii="Arial" w:hAnsi="Arial" w:cs="Arial"/>
          <w:sz w:val="24"/>
          <w:szCs w:val="24"/>
        </w:rPr>
        <w:t>5.4. Оплата осуществляется за счет средств [</w:t>
      </w:r>
      <w:r w:rsidRPr="009B64D0">
        <w:rPr>
          <w:rStyle w:val="af3"/>
          <w:rFonts w:ascii="Arial" w:hAnsi="Arial" w:cs="Arial"/>
          <w:sz w:val="24"/>
          <w:szCs w:val="24"/>
        </w:rPr>
        <w:t>указать уровень бюджета и порядок финансирования</w:t>
      </w:r>
      <w:r w:rsidRPr="009B64D0">
        <w:rPr>
          <w:rFonts w:ascii="Arial" w:hAnsi="Arial" w:cs="Arial"/>
          <w:sz w:val="24"/>
          <w:szCs w:val="24"/>
        </w:rPr>
        <w:t>].</w:t>
      </w:r>
    </w:p>
    <w:p w:rsidR="00A13406" w:rsidRPr="009B64D0" w:rsidRDefault="00A13406" w:rsidP="00A13406">
      <w:pPr>
        <w:ind w:firstLine="567"/>
        <w:jc w:val="both"/>
        <w:rPr>
          <w:rFonts w:ascii="Arial" w:hAnsi="Arial" w:cs="Arial"/>
          <w:sz w:val="24"/>
          <w:szCs w:val="24"/>
        </w:rPr>
      </w:pPr>
      <w:r w:rsidRPr="009B64D0">
        <w:rPr>
          <w:rFonts w:ascii="Arial" w:hAnsi="Arial" w:cs="Arial"/>
          <w:sz w:val="24"/>
          <w:szCs w:val="24"/>
        </w:rPr>
        <w:t>5.5. Оплата по настоящему контракту производится Покупателем в следующем порядке:</w:t>
      </w:r>
    </w:p>
    <w:p w:rsidR="00A13406" w:rsidRPr="009B64D0" w:rsidRDefault="00A13406" w:rsidP="00A13406">
      <w:pPr>
        <w:ind w:firstLine="567"/>
        <w:jc w:val="both"/>
        <w:rPr>
          <w:rFonts w:ascii="Arial" w:hAnsi="Arial" w:cs="Arial"/>
          <w:sz w:val="24"/>
          <w:szCs w:val="24"/>
        </w:rPr>
      </w:pPr>
      <w:r w:rsidRPr="009B64D0">
        <w:rPr>
          <w:rFonts w:ascii="Arial" w:hAnsi="Arial" w:cs="Arial"/>
          <w:sz w:val="24"/>
          <w:szCs w:val="24"/>
        </w:rPr>
        <w:t xml:space="preserve">5.5.1. </w:t>
      </w:r>
      <w:proofErr w:type="gramStart"/>
      <w:r w:rsidRPr="009B64D0">
        <w:rPr>
          <w:rFonts w:ascii="Arial" w:hAnsi="Arial" w:cs="Arial"/>
          <w:sz w:val="24"/>
          <w:szCs w:val="24"/>
        </w:rPr>
        <w:t>Покупатель производит выплату авансового платежа Поставщику на расчетный счет, указанный в настоящем контракте, в размере [</w:t>
      </w:r>
      <w:r w:rsidRPr="009B64D0">
        <w:rPr>
          <w:rStyle w:val="af3"/>
          <w:rFonts w:ascii="Arial" w:hAnsi="Arial" w:cs="Arial"/>
          <w:sz w:val="24"/>
          <w:szCs w:val="24"/>
        </w:rPr>
        <w:t>значение</w:t>
      </w:r>
      <w:r w:rsidRPr="009B64D0">
        <w:rPr>
          <w:rFonts w:ascii="Arial" w:hAnsi="Arial" w:cs="Arial"/>
          <w:sz w:val="24"/>
          <w:szCs w:val="24"/>
        </w:rPr>
        <w:t xml:space="preserve">] % от цены контракта, указанной в </w:t>
      </w:r>
      <w:r w:rsidRPr="009B64D0">
        <w:rPr>
          <w:rStyle w:val="af4"/>
          <w:rFonts w:ascii="Arial" w:hAnsi="Arial" w:cs="Arial"/>
          <w:color w:val="auto"/>
          <w:sz w:val="24"/>
          <w:szCs w:val="24"/>
        </w:rPr>
        <w:t>пункте 5.1.</w:t>
      </w:r>
      <w:r w:rsidRPr="009B64D0">
        <w:rPr>
          <w:rFonts w:ascii="Arial" w:hAnsi="Arial" w:cs="Arial"/>
          <w:sz w:val="24"/>
          <w:szCs w:val="24"/>
        </w:rPr>
        <w:t xml:space="preserve"> контракта, в сумме [</w:t>
      </w:r>
      <w:r w:rsidRPr="009B64D0">
        <w:rPr>
          <w:rStyle w:val="af3"/>
          <w:rFonts w:ascii="Arial" w:hAnsi="Arial" w:cs="Arial"/>
          <w:sz w:val="24"/>
          <w:szCs w:val="24"/>
        </w:rPr>
        <w:t>сумма цифрами и прописью</w:t>
      </w:r>
      <w:r w:rsidRPr="009B64D0">
        <w:rPr>
          <w:rFonts w:ascii="Arial" w:hAnsi="Arial" w:cs="Arial"/>
          <w:sz w:val="24"/>
          <w:szCs w:val="24"/>
        </w:rPr>
        <w:t>] рублей, [</w:t>
      </w:r>
      <w:r w:rsidRPr="009B64D0">
        <w:rPr>
          <w:rStyle w:val="af3"/>
          <w:rFonts w:ascii="Arial" w:hAnsi="Arial" w:cs="Arial"/>
          <w:sz w:val="24"/>
          <w:szCs w:val="24"/>
        </w:rPr>
        <w:t>в том числе НДС - указать размер налоговой ставки и сумму налога</w:t>
      </w:r>
      <w:r w:rsidRPr="009B64D0">
        <w:rPr>
          <w:rFonts w:ascii="Arial" w:hAnsi="Arial" w:cs="Arial"/>
          <w:sz w:val="24"/>
          <w:szCs w:val="24"/>
        </w:rPr>
        <w:t>], в течение [</w:t>
      </w:r>
      <w:r w:rsidRPr="009B64D0">
        <w:rPr>
          <w:rStyle w:val="af3"/>
          <w:rFonts w:ascii="Arial" w:hAnsi="Arial" w:cs="Arial"/>
          <w:sz w:val="24"/>
          <w:szCs w:val="24"/>
        </w:rPr>
        <w:t>указать количество</w:t>
      </w:r>
      <w:r w:rsidRPr="009B64D0">
        <w:rPr>
          <w:rFonts w:ascii="Arial" w:hAnsi="Arial" w:cs="Arial"/>
          <w:sz w:val="24"/>
          <w:szCs w:val="24"/>
        </w:rPr>
        <w:t>] банковских дней со дня выставления последним счета на перечисление авансового платежа, но не ранее</w:t>
      </w:r>
      <w:proofErr w:type="gramEnd"/>
      <w:r w:rsidRPr="009B64D0">
        <w:rPr>
          <w:rFonts w:ascii="Arial" w:hAnsi="Arial" w:cs="Arial"/>
          <w:sz w:val="24"/>
          <w:szCs w:val="24"/>
        </w:rPr>
        <w:t xml:space="preserve"> </w:t>
      </w:r>
      <w:r w:rsidRPr="009B64D0">
        <w:rPr>
          <w:rFonts w:ascii="Arial" w:hAnsi="Arial" w:cs="Arial"/>
          <w:sz w:val="24"/>
          <w:szCs w:val="24"/>
        </w:rPr>
        <w:lastRenderedPageBreak/>
        <w:t>регистрации контракта Покупателем в реестре контрактов, заключаемых заказчиками.</w:t>
      </w:r>
    </w:p>
    <w:p w:rsidR="00A13406" w:rsidRPr="009B64D0" w:rsidRDefault="00A13406" w:rsidP="00A13406">
      <w:pPr>
        <w:ind w:firstLine="567"/>
        <w:jc w:val="both"/>
        <w:rPr>
          <w:rFonts w:ascii="Arial" w:hAnsi="Arial" w:cs="Arial"/>
          <w:sz w:val="24"/>
          <w:szCs w:val="24"/>
        </w:rPr>
      </w:pPr>
      <w:r w:rsidRPr="009B64D0">
        <w:rPr>
          <w:rFonts w:ascii="Arial" w:hAnsi="Arial" w:cs="Arial"/>
          <w:sz w:val="24"/>
          <w:szCs w:val="24"/>
        </w:rPr>
        <w:t>Обязательство Покупателя по внесению авансового платежа, предусмотренное настоящим пунктом контракта, считается исполненным с момента списания денежных сре</w:t>
      </w:r>
      <w:proofErr w:type="gramStart"/>
      <w:r w:rsidRPr="009B64D0">
        <w:rPr>
          <w:rFonts w:ascii="Arial" w:hAnsi="Arial" w:cs="Arial"/>
          <w:sz w:val="24"/>
          <w:szCs w:val="24"/>
        </w:rPr>
        <w:t>дств в р</w:t>
      </w:r>
      <w:proofErr w:type="gramEnd"/>
      <w:r w:rsidRPr="009B64D0">
        <w:rPr>
          <w:rFonts w:ascii="Arial" w:hAnsi="Arial" w:cs="Arial"/>
          <w:sz w:val="24"/>
          <w:szCs w:val="24"/>
        </w:rPr>
        <w:t>азмере, указанном в настоящем пункте, с расчетного счета Покупателя, указанного в настоящем контракте.</w:t>
      </w:r>
    </w:p>
    <w:p w:rsidR="00A13406" w:rsidRPr="009B64D0" w:rsidRDefault="00A13406" w:rsidP="00A13406">
      <w:pPr>
        <w:ind w:firstLine="567"/>
        <w:jc w:val="both"/>
        <w:rPr>
          <w:rFonts w:ascii="Arial" w:hAnsi="Arial" w:cs="Arial"/>
          <w:sz w:val="24"/>
          <w:szCs w:val="24"/>
        </w:rPr>
      </w:pPr>
      <w:r w:rsidRPr="009B64D0">
        <w:rPr>
          <w:rFonts w:ascii="Arial" w:hAnsi="Arial" w:cs="Arial"/>
          <w:sz w:val="24"/>
          <w:szCs w:val="24"/>
        </w:rPr>
        <w:t xml:space="preserve">5.5.2. </w:t>
      </w:r>
      <w:proofErr w:type="gramStart"/>
      <w:r w:rsidRPr="009B64D0">
        <w:rPr>
          <w:rFonts w:ascii="Arial" w:hAnsi="Arial" w:cs="Arial"/>
          <w:sz w:val="24"/>
          <w:szCs w:val="24"/>
        </w:rPr>
        <w:t>Окончательный расчет по контракту в сумме [</w:t>
      </w:r>
      <w:r w:rsidRPr="009B64D0">
        <w:rPr>
          <w:rStyle w:val="af3"/>
          <w:rFonts w:ascii="Arial" w:hAnsi="Arial" w:cs="Arial"/>
          <w:sz w:val="24"/>
          <w:szCs w:val="24"/>
        </w:rPr>
        <w:t>сумма цифрами и прописью</w:t>
      </w:r>
      <w:r w:rsidRPr="009B64D0">
        <w:rPr>
          <w:rFonts w:ascii="Arial" w:hAnsi="Arial" w:cs="Arial"/>
          <w:sz w:val="24"/>
          <w:szCs w:val="24"/>
        </w:rPr>
        <w:t>] рублей, [</w:t>
      </w:r>
      <w:r w:rsidRPr="009B64D0">
        <w:rPr>
          <w:rStyle w:val="af3"/>
          <w:rFonts w:ascii="Arial" w:hAnsi="Arial" w:cs="Arial"/>
          <w:sz w:val="24"/>
          <w:szCs w:val="24"/>
        </w:rPr>
        <w:t>в том числе НДС - указать размер налоговой ставки и сумму налога</w:t>
      </w:r>
      <w:r w:rsidRPr="009B64D0">
        <w:rPr>
          <w:rFonts w:ascii="Arial" w:hAnsi="Arial" w:cs="Arial"/>
          <w:sz w:val="24"/>
          <w:szCs w:val="24"/>
        </w:rPr>
        <w:t>], производится Покупателем путем перечисления на расчетный счет Поставщика, указанный в настоящем контракте, после поставки последним всего, предусмотренного контрактом количества товара и подписания Сторонами товарной накладной, в течение [</w:t>
      </w:r>
      <w:r w:rsidRPr="009B64D0">
        <w:rPr>
          <w:rStyle w:val="af3"/>
          <w:rFonts w:ascii="Arial" w:hAnsi="Arial" w:cs="Arial"/>
          <w:sz w:val="24"/>
          <w:szCs w:val="24"/>
        </w:rPr>
        <w:t>указать количество</w:t>
      </w:r>
      <w:r w:rsidRPr="009B64D0">
        <w:rPr>
          <w:rFonts w:ascii="Arial" w:hAnsi="Arial" w:cs="Arial"/>
          <w:sz w:val="24"/>
          <w:szCs w:val="24"/>
        </w:rPr>
        <w:t>] банковских дней с даты представления Поставщиком счета и счета-фактуры</w:t>
      </w:r>
      <w:proofErr w:type="gramEnd"/>
      <w:r w:rsidRPr="009B64D0">
        <w:rPr>
          <w:rFonts w:ascii="Arial" w:hAnsi="Arial" w:cs="Arial"/>
          <w:sz w:val="24"/>
          <w:szCs w:val="24"/>
        </w:rPr>
        <w:t>, при отсутствии у Покупателя претензий и замечаний по количеству и качеству поставленного товара.</w:t>
      </w:r>
    </w:p>
    <w:p w:rsidR="00A13406" w:rsidRPr="009B64D0" w:rsidRDefault="00A13406" w:rsidP="00A13406">
      <w:pPr>
        <w:ind w:firstLine="567"/>
        <w:jc w:val="both"/>
        <w:rPr>
          <w:rFonts w:ascii="Arial" w:hAnsi="Arial" w:cs="Arial"/>
          <w:sz w:val="24"/>
          <w:szCs w:val="24"/>
        </w:rPr>
      </w:pPr>
      <w:r w:rsidRPr="009B64D0">
        <w:rPr>
          <w:rFonts w:ascii="Arial" w:hAnsi="Arial" w:cs="Arial"/>
          <w:sz w:val="24"/>
          <w:szCs w:val="24"/>
        </w:rPr>
        <w:t>5.6. В случае</w:t>
      </w:r>
      <w:proofErr w:type="gramStart"/>
      <w:r w:rsidRPr="009B64D0">
        <w:rPr>
          <w:rFonts w:ascii="Arial" w:hAnsi="Arial" w:cs="Arial"/>
          <w:sz w:val="24"/>
          <w:szCs w:val="24"/>
        </w:rPr>
        <w:t>,</w:t>
      </w:r>
      <w:proofErr w:type="gramEnd"/>
      <w:r w:rsidRPr="009B64D0">
        <w:rPr>
          <w:rFonts w:ascii="Arial" w:hAnsi="Arial" w:cs="Arial"/>
          <w:sz w:val="24"/>
          <w:szCs w:val="24"/>
        </w:rPr>
        <w:t xml:space="preserve"> если поставка товара будет осуществляться отдельными частями, входящими в комплект, оплата товара производится Покупателем только после отгрузки последней части, входящей в комплект.</w:t>
      </w:r>
    </w:p>
    <w:p w:rsidR="00A13406" w:rsidRPr="009B64D0" w:rsidRDefault="00A13406" w:rsidP="00A13406">
      <w:pPr>
        <w:ind w:firstLine="567"/>
        <w:jc w:val="both"/>
        <w:rPr>
          <w:rFonts w:ascii="Arial" w:hAnsi="Arial" w:cs="Arial"/>
          <w:sz w:val="24"/>
          <w:szCs w:val="24"/>
        </w:rPr>
      </w:pPr>
    </w:p>
    <w:p w:rsidR="00A13406" w:rsidRPr="009B64D0" w:rsidRDefault="00A13406" w:rsidP="00E8197C">
      <w:pPr>
        <w:pStyle w:val="1"/>
        <w:numPr>
          <w:ilvl w:val="0"/>
          <w:numId w:val="0"/>
        </w:numPr>
        <w:ind w:left="927"/>
        <w:rPr>
          <w:rFonts w:ascii="Arial" w:hAnsi="Arial" w:cs="Arial"/>
          <w:sz w:val="24"/>
          <w:szCs w:val="24"/>
        </w:rPr>
      </w:pPr>
      <w:bookmarkStart w:id="9" w:name="sub_6"/>
      <w:r w:rsidRPr="009B64D0">
        <w:rPr>
          <w:rFonts w:ascii="Arial" w:hAnsi="Arial" w:cs="Arial"/>
          <w:sz w:val="24"/>
          <w:szCs w:val="24"/>
        </w:rPr>
        <w:t>6. Риск случайной гибели товара</w:t>
      </w:r>
    </w:p>
    <w:bookmarkEnd w:id="9"/>
    <w:p w:rsidR="00A13406" w:rsidRPr="009B64D0" w:rsidRDefault="00A13406" w:rsidP="00A13406">
      <w:pPr>
        <w:ind w:firstLine="567"/>
        <w:jc w:val="both"/>
        <w:rPr>
          <w:rFonts w:ascii="Arial" w:hAnsi="Arial" w:cs="Arial"/>
          <w:sz w:val="24"/>
          <w:szCs w:val="24"/>
        </w:rPr>
      </w:pPr>
      <w:r w:rsidRPr="009B64D0">
        <w:rPr>
          <w:rFonts w:ascii="Arial" w:hAnsi="Arial" w:cs="Arial"/>
          <w:sz w:val="24"/>
          <w:szCs w:val="24"/>
        </w:rPr>
        <w:t>6.1. Риск случайной гибели или случайного повреждения товара переходит на Покупателя с момента, когда в соответствии с настоящим контрактом Поставщик считается исполнившим свою обязанность по передаче товара Покупателю.</w:t>
      </w:r>
    </w:p>
    <w:p w:rsidR="00A13406" w:rsidRPr="009B64D0" w:rsidRDefault="00A13406" w:rsidP="00A13406">
      <w:pPr>
        <w:ind w:firstLine="567"/>
        <w:rPr>
          <w:rFonts w:ascii="Arial" w:hAnsi="Arial" w:cs="Arial"/>
          <w:sz w:val="24"/>
          <w:szCs w:val="24"/>
        </w:rPr>
      </w:pPr>
    </w:p>
    <w:p w:rsidR="00A13406" w:rsidRPr="009B64D0" w:rsidRDefault="00A13406" w:rsidP="00E8197C">
      <w:pPr>
        <w:pStyle w:val="1"/>
        <w:numPr>
          <w:ilvl w:val="0"/>
          <w:numId w:val="0"/>
        </w:numPr>
        <w:ind w:left="927"/>
        <w:rPr>
          <w:rFonts w:ascii="Arial" w:hAnsi="Arial" w:cs="Arial"/>
          <w:sz w:val="24"/>
          <w:szCs w:val="24"/>
        </w:rPr>
      </w:pPr>
      <w:bookmarkStart w:id="10" w:name="sub_7"/>
      <w:r w:rsidRPr="009B64D0">
        <w:rPr>
          <w:rFonts w:ascii="Arial" w:hAnsi="Arial" w:cs="Arial"/>
          <w:sz w:val="24"/>
          <w:szCs w:val="24"/>
        </w:rPr>
        <w:t>7. Односторонний отказ от исполнения контракта</w:t>
      </w:r>
    </w:p>
    <w:bookmarkEnd w:id="10"/>
    <w:p w:rsidR="00A13406" w:rsidRPr="009B64D0" w:rsidRDefault="00A13406" w:rsidP="00A13406">
      <w:pPr>
        <w:ind w:firstLine="567"/>
        <w:jc w:val="both"/>
        <w:rPr>
          <w:rFonts w:ascii="Arial" w:hAnsi="Arial" w:cs="Arial"/>
          <w:sz w:val="24"/>
          <w:szCs w:val="24"/>
        </w:rPr>
      </w:pPr>
      <w:r w:rsidRPr="009B64D0">
        <w:rPr>
          <w:rFonts w:ascii="Arial" w:hAnsi="Arial" w:cs="Arial"/>
          <w:sz w:val="24"/>
          <w:szCs w:val="24"/>
        </w:rPr>
        <w:t xml:space="preserve">7.1. Расторжение настоящего контракта допускается по соглашению Сторон, по решению суда, в случае одностороннего отказа Стороны контракта от исполнения контракта в соответствии с </w:t>
      </w:r>
      <w:r w:rsidRPr="009B64D0">
        <w:rPr>
          <w:rStyle w:val="af4"/>
          <w:rFonts w:ascii="Arial" w:hAnsi="Arial" w:cs="Arial"/>
          <w:color w:val="auto"/>
          <w:sz w:val="24"/>
          <w:szCs w:val="24"/>
        </w:rPr>
        <w:t>гражданским законодательством</w:t>
      </w:r>
      <w:r w:rsidRPr="009B64D0">
        <w:rPr>
          <w:rFonts w:ascii="Arial" w:hAnsi="Arial" w:cs="Arial"/>
          <w:sz w:val="24"/>
          <w:szCs w:val="24"/>
        </w:rPr>
        <w:t>.</w:t>
      </w:r>
    </w:p>
    <w:p w:rsidR="00A13406" w:rsidRPr="009B64D0" w:rsidRDefault="00A13406" w:rsidP="00A13406">
      <w:pPr>
        <w:ind w:firstLine="567"/>
        <w:jc w:val="both"/>
        <w:rPr>
          <w:rFonts w:ascii="Arial" w:hAnsi="Arial" w:cs="Arial"/>
          <w:sz w:val="24"/>
          <w:szCs w:val="24"/>
        </w:rPr>
      </w:pPr>
      <w:r w:rsidRPr="009B64D0">
        <w:rPr>
          <w:rFonts w:ascii="Arial" w:hAnsi="Arial" w:cs="Arial"/>
          <w:sz w:val="24"/>
          <w:szCs w:val="24"/>
        </w:rPr>
        <w:t xml:space="preserve">7.2. Покупатель вправе принять решение об одностороннем отказе от исполнения контракта по основаниям, предусмотренным </w:t>
      </w:r>
      <w:r w:rsidRPr="009B64D0">
        <w:rPr>
          <w:rStyle w:val="af4"/>
          <w:rFonts w:ascii="Arial" w:hAnsi="Arial" w:cs="Arial"/>
          <w:color w:val="auto"/>
          <w:sz w:val="24"/>
          <w:szCs w:val="24"/>
        </w:rPr>
        <w:t>Гражданским кодексом</w:t>
      </w:r>
      <w:r w:rsidRPr="009B64D0">
        <w:rPr>
          <w:rFonts w:ascii="Arial" w:hAnsi="Arial" w:cs="Arial"/>
          <w:sz w:val="24"/>
          <w:szCs w:val="24"/>
        </w:rPr>
        <w:t xml:space="preserve"> Российской Федерации для одностороннего отказа от исполнения данного вида обязательства.</w:t>
      </w:r>
    </w:p>
    <w:p w:rsidR="00A13406" w:rsidRPr="009B64D0" w:rsidRDefault="00A13406" w:rsidP="00A13406">
      <w:pPr>
        <w:ind w:firstLine="567"/>
        <w:jc w:val="both"/>
        <w:rPr>
          <w:rFonts w:ascii="Arial" w:hAnsi="Arial" w:cs="Arial"/>
          <w:sz w:val="24"/>
          <w:szCs w:val="24"/>
        </w:rPr>
      </w:pPr>
      <w:r w:rsidRPr="009B64D0">
        <w:rPr>
          <w:rFonts w:ascii="Arial" w:hAnsi="Arial" w:cs="Arial"/>
          <w:sz w:val="24"/>
          <w:szCs w:val="24"/>
        </w:rPr>
        <w:t>7.3. Покупатель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контракта.</w:t>
      </w:r>
    </w:p>
    <w:p w:rsidR="00A13406" w:rsidRPr="009B64D0" w:rsidRDefault="00A13406" w:rsidP="00A13406">
      <w:pPr>
        <w:ind w:firstLine="567"/>
        <w:jc w:val="both"/>
        <w:rPr>
          <w:rFonts w:ascii="Arial" w:hAnsi="Arial" w:cs="Arial"/>
          <w:sz w:val="24"/>
          <w:szCs w:val="24"/>
        </w:rPr>
      </w:pPr>
      <w:r w:rsidRPr="009B64D0">
        <w:rPr>
          <w:rFonts w:ascii="Arial" w:hAnsi="Arial" w:cs="Arial"/>
          <w:sz w:val="24"/>
          <w:szCs w:val="24"/>
        </w:rPr>
        <w:t>7.4. Если Покупателем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Покупателем только при условии, что по результатам экспертизы поставленного товара в заключени</w:t>
      </w:r>
      <w:proofErr w:type="gramStart"/>
      <w:r w:rsidRPr="009B64D0">
        <w:rPr>
          <w:rFonts w:ascii="Arial" w:hAnsi="Arial" w:cs="Arial"/>
          <w:sz w:val="24"/>
          <w:szCs w:val="24"/>
        </w:rPr>
        <w:t>и</w:t>
      </w:r>
      <w:proofErr w:type="gramEnd"/>
      <w:r w:rsidRPr="009B64D0">
        <w:rPr>
          <w:rFonts w:ascii="Arial" w:hAnsi="Arial" w:cs="Arial"/>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Покупателя от исполнения контракта.</w:t>
      </w:r>
    </w:p>
    <w:p w:rsidR="00A13406" w:rsidRPr="009B64D0" w:rsidRDefault="00A13406" w:rsidP="00A13406">
      <w:pPr>
        <w:ind w:firstLine="567"/>
        <w:jc w:val="both"/>
        <w:rPr>
          <w:rFonts w:ascii="Arial" w:hAnsi="Arial" w:cs="Arial"/>
          <w:sz w:val="24"/>
          <w:szCs w:val="24"/>
        </w:rPr>
      </w:pPr>
      <w:r w:rsidRPr="009B64D0">
        <w:rPr>
          <w:rFonts w:ascii="Arial" w:hAnsi="Arial" w:cs="Arial"/>
          <w:sz w:val="24"/>
          <w:szCs w:val="24"/>
        </w:rPr>
        <w:t xml:space="preserve">7.5. Решение Покупателя об одностороннем отказе от исполнения контракта вступает в </w:t>
      </w:r>
      <w:proofErr w:type="gramStart"/>
      <w:r w:rsidRPr="009B64D0">
        <w:rPr>
          <w:rFonts w:ascii="Arial" w:hAnsi="Arial" w:cs="Arial"/>
          <w:sz w:val="24"/>
          <w:szCs w:val="24"/>
        </w:rPr>
        <w:t>силу</w:t>
      </w:r>
      <w:proofErr w:type="gramEnd"/>
      <w:r w:rsidRPr="009B64D0">
        <w:rPr>
          <w:rFonts w:ascii="Arial" w:hAnsi="Arial" w:cs="Arial"/>
          <w:sz w:val="24"/>
          <w:szCs w:val="24"/>
        </w:rPr>
        <w:t xml:space="preserve"> и контракт считается расторгнутым через десять дней с даты надлежащего уведомления им Поставщика об одностороннем отказе от исполнения контракта.</w:t>
      </w:r>
    </w:p>
    <w:p w:rsidR="00A13406" w:rsidRPr="009B64D0" w:rsidRDefault="00A13406" w:rsidP="00A13406">
      <w:pPr>
        <w:ind w:firstLine="567"/>
        <w:jc w:val="both"/>
        <w:rPr>
          <w:rFonts w:ascii="Arial" w:hAnsi="Arial" w:cs="Arial"/>
          <w:sz w:val="24"/>
          <w:szCs w:val="24"/>
        </w:rPr>
      </w:pPr>
      <w:r w:rsidRPr="009B64D0">
        <w:rPr>
          <w:rFonts w:ascii="Arial" w:hAnsi="Arial" w:cs="Arial"/>
          <w:sz w:val="24"/>
          <w:szCs w:val="24"/>
        </w:rPr>
        <w:t xml:space="preserve">7.6. </w:t>
      </w:r>
      <w:proofErr w:type="gramStart"/>
      <w:r w:rsidRPr="009B64D0">
        <w:rPr>
          <w:rFonts w:ascii="Arial" w:hAnsi="Arial" w:cs="Arial"/>
          <w:sz w:val="24"/>
          <w:szCs w:val="24"/>
        </w:rPr>
        <w:t>Покупатель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Покупателю компенсированы затраты на проведение экспертизы.</w:t>
      </w:r>
      <w:proofErr w:type="gramEnd"/>
      <w:r w:rsidRPr="009B64D0">
        <w:rPr>
          <w:rFonts w:ascii="Arial" w:hAnsi="Arial" w:cs="Arial"/>
          <w:sz w:val="24"/>
          <w:szCs w:val="24"/>
        </w:rPr>
        <w:t xml:space="preserve"> Данное правило не применяется в случае повторного нарушения Поставщиком условий контракта, </w:t>
      </w:r>
      <w:r w:rsidRPr="009B64D0">
        <w:rPr>
          <w:rFonts w:ascii="Arial" w:hAnsi="Arial" w:cs="Arial"/>
          <w:sz w:val="24"/>
          <w:szCs w:val="24"/>
        </w:rPr>
        <w:lastRenderedPageBreak/>
        <w:t xml:space="preserve">которые в соответствии с </w:t>
      </w:r>
      <w:r w:rsidRPr="009B64D0">
        <w:rPr>
          <w:rStyle w:val="af4"/>
          <w:rFonts w:ascii="Arial" w:hAnsi="Arial" w:cs="Arial"/>
          <w:color w:val="auto"/>
          <w:sz w:val="24"/>
          <w:szCs w:val="24"/>
        </w:rPr>
        <w:t>гражданским законодательством</w:t>
      </w:r>
      <w:r w:rsidRPr="009B64D0">
        <w:rPr>
          <w:rFonts w:ascii="Arial" w:hAnsi="Arial" w:cs="Arial"/>
          <w:sz w:val="24"/>
          <w:szCs w:val="24"/>
        </w:rPr>
        <w:t xml:space="preserve"> являются основанием для одностороннего отказа Покупателя от исполнения контракта.</w:t>
      </w:r>
    </w:p>
    <w:p w:rsidR="00A13406" w:rsidRPr="009B64D0" w:rsidRDefault="00A13406" w:rsidP="00A13406">
      <w:pPr>
        <w:ind w:firstLine="567"/>
        <w:jc w:val="both"/>
        <w:rPr>
          <w:rFonts w:ascii="Arial" w:hAnsi="Arial" w:cs="Arial"/>
          <w:sz w:val="24"/>
          <w:szCs w:val="24"/>
        </w:rPr>
      </w:pPr>
      <w:r w:rsidRPr="009B64D0">
        <w:rPr>
          <w:rFonts w:ascii="Arial" w:hAnsi="Arial" w:cs="Arial"/>
          <w:sz w:val="24"/>
          <w:szCs w:val="24"/>
        </w:rPr>
        <w:t xml:space="preserve">7.7. Поставщик вправе принять решение об одностороннем отказе от исполнения контракта по основаниям, предусмотренным </w:t>
      </w:r>
      <w:r w:rsidRPr="009B64D0">
        <w:rPr>
          <w:rStyle w:val="af4"/>
          <w:rFonts w:ascii="Arial" w:hAnsi="Arial" w:cs="Arial"/>
          <w:color w:val="auto"/>
          <w:sz w:val="24"/>
          <w:szCs w:val="24"/>
        </w:rPr>
        <w:t>Гражданским кодексом</w:t>
      </w:r>
      <w:r w:rsidRPr="009B64D0">
        <w:rPr>
          <w:rFonts w:ascii="Arial" w:hAnsi="Arial" w:cs="Arial"/>
          <w:sz w:val="24"/>
          <w:szCs w:val="24"/>
        </w:rPr>
        <w:t xml:space="preserve"> Российской Федерации для одностороннего отказа от исполнения данного вида обязательства.</w:t>
      </w:r>
    </w:p>
    <w:p w:rsidR="00A13406" w:rsidRPr="009B64D0" w:rsidRDefault="00A13406" w:rsidP="00A13406">
      <w:pPr>
        <w:ind w:firstLine="567"/>
        <w:jc w:val="both"/>
        <w:rPr>
          <w:rFonts w:ascii="Arial" w:hAnsi="Arial" w:cs="Arial"/>
          <w:sz w:val="24"/>
          <w:szCs w:val="24"/>
        </w:rPr>
      </w:pPr>
      <w:r w:rsidRPr="009B64D0">
        <w:rPr>
          <w:rFonts w:ascii="Arial" w:hAnsi="Arial" w:cs="Arial"/>
          <w:sz w:val="24"/>
          <w:szCs w:val="24"/>
        </w:rPr>
        <w:t xml:space="preserve">7.8. Решение Поставщика об одностороннем отказе от исполнения контракта не позднее чем в течение трех рабочих дней </w:t>
      </w:r>
      <w:proofErr w:type="gramStart"/>
      <w:r w:rsidRPr="009B64D0">
        <w:rPr>
          <w:rFonts w:ascii="Arial" w:hAnsi="Arial" w:cs="Arial"/>
          <w:sz w:val="24"/>
          <w:szCs w:val="24"/>
        </w:rPr>
        <w:t>с даты принятия</w:t>
      </w:r>
      <w:proofErr w:type="gramEnd"/>
      <w:r w:rsidRPr="009B64D0">
        <w:rPr>
          <w:rFonts w:ascii="Arial" w:hAnsi="Arial" w:cs="Arial"/>
          <w:sz w:val="24"/>
          <w:szCs w:val="24"/>
        </w:rPr>
        <w:t xml:space="preserve"> такого решения, направляется Покупателю в порядке, предусмотренном </w:t>
      </w:r>
      <w:r w:rsidRPr="009B64D0">
        <w:rPr>
          <w:rStyle w:val="af4"/>
          <w:rFonts w:ascii="Arial" w:hAnsi="Arial" w:cs="Arial"/>
          <w:color w:val="auto"/>
          <w:sz w:val="24"/>
          <w:szCs w:val="24"/>
        </w:rPr>
        <w:t>Федеральным законом</w:t>
      </w:r>
      <w:r w:rsidRPr="009B64D0">
        <w:rPr>
          <w:rFonts w:ascii="Arial" w:hAnsi="Arial" w:cs="Arial"/>
          <w:sz w:val="24"/>
          <w:szCs w:val="24"/>
        </w:rPr>
        <w:t xml:space="preserve"> от 5 апреля 2013 г. № 44-ФЗ «О контрактной системе в сфере закупок товаров, работ, услуг для обеспечения государственных и муниципальных нужд». Датой такого надлежащего уведомления признается дата получения Поставщиком подтверждения о вручении Покупателю указанного уведомления.</w:t>
      </w:r>
    </w:p>
    <w:p w:rsidR="00A13406" w:rsidRPr="009B64D0" w:rsidRDefault="00A13406" w:rsidP="00A13406">
      <w:pPr>
        <w:ind w:firstLine="567"/>
        <w:jc w:val="both"/>
        <w:rPr>
          <w:rFonts w:ascii="Arial" w:hAnsi="Arial" w:cs="Arial"/>
          <w:sz w:val="24"/>
          <w:szCs w:val="24"/>
        </w:rPr>
      </w:pPr>
      <w:r w:rsidRPr="009B64D0">
        <w:rPr>
          <w:rFonts w:ascii="Arial" w:hAnsi="Arial" w:cs="Arial"/>
          <w:sz w:val="24"/>
          <w:szCs w:val="24"/>
        </w:rPr>
        <w:t xml:space="preserve">7.9. Решение Поставщика об одностороннем отказе от исполнения контракта вступает в </w:t>
      </w:r>
      <w:proofErr w:type="gramStart"/>
      <w:r w:rsidRPr="009B64D0">
        <w:rPr>
          <w:rFonts w:ascii="Arial" w:hAnsi="Arial" w:cs="Arial"/>
          <w:sz w:val="24"/>
          <w:szCs w:val="24"/>
        </w:rPr>
        <w:t>силу</w:t>
      </w:r>
      <w:proofErr w:type="gramEnd"/>
      <w:r w:rsidRPr="009B64D0">
        <w:rPr>
          <w:rFonts w:ascii="Arial" w:hAnsi="Arial" w:cs="Arial"/>
          <w:sz w:val="24"/>
          <w:szCs w:val="24"/>
        </w:rPr>
        <w:t xml:space="preserve"> и контракт считается расторгнутым через десять дней с даты надлежащего уведомления им Покупателя об одностороннем отказе от исполнения контракта.</w:t>
      </w:r>
    </w:p>
    <w:p w:rsidR="00A13406" w:rsidRPr="009B64D0" w:rsidRDefault="00A13406" w:rsidP="00A13406">
      <w:pPr>
        <w:ind w:firstLine="567"/>
        <w:jc w:val="both"/>
        <w:rPr>
          <w:rFonts w:ascii="Arial" w:hAnsi="Arial" w:cs="Arial"/>
          <w:sz w:val="24"/>
          <w:szCs w:val="24"/>
        </w:rPr>
      </w:pPr>
      <w:r w:rsidRPr="009B64D0">
        <w:rPr>
          <w:rFonts w:ascii="Arial" w:hAnsi="Arial" w:cs="Arial"/>
          <w:sz w:val="24"/>
          <w:szCs w:val="24"/>
        </w:rPr>
        <w:t xml:space="preserve">7.10.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Покупателя о принятом </w:t>
      </w:r>
      <w:proofErr w:type="gramStart"/>
      <w:r w:rsidRPr="009B64D0">
        <w:rPr>
          <w:rFonts w:ascii="Arial" w:hAnsi="Arial" w:cs="Arial"/>
          <w:sz w:val="24"/>
          <w:szCs w:val="24"/>
        </w:rPr>
        <w:t>решении</w:t>
      </w:r>
      <w:proofErr w:type="gramEnd"/>
      <w:r w:rsidRPr="009B64D0">
        <w:rPr>
          <w:rFonts w:ascii="Arial" w:hAnsi="Arial" w:cs="Arial"/>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A13406" w:rsidRPr="009B64D0" w:rsidRDefault="00A13406" w:rsidP="00A13406">
      <w:pPr>
        <w:ind w:firstLine="567"/>
        <w:jc w:val="both"/>
        <w:rPr>
          <w:rFonts w:ascii="Arial" w:hAnsi="Arial" w:cs="Arial"/>
          <w:sz w:val="24"/>
          <w:szCs w:val="24"/>
        </w:rPr>
      </w:pPr>
      <w:r w:rsidRPr="009B64D0">
        <w:rPr>
          <w:rFonts w:ascii="Arial" w:hAnsi="Arial" w:cs="Arial"/>
          <w:sz w:val="24"/>
          <w:szCs w:val="24"/>
        </w:rPr>
        <w:t>7.11.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13406" w:rsidRPr="009B64D0" w:rsidRDefault="00A13406" w:rsidP="00A13406">
      <w:pPr>
        <w:ind w:firstLine="567"/>
        <w:rPr>
          <w:rFonts w:ascii="Arial" w:hAnsi="Arial" w:cs="Arial"/>
          <w:sz w:val="24"/>
          <w:szCs w:val="24"/>
        </w:rPr>
      </w:pPr>
    </w:p>
    <w:p w:rsidR="00A13406" w:rsidRPr="009B64D0" w:rsidRDefault="00A13406" w:rsidP="00E8197C">
      <w:pPr>
        <w:pStyle w:val="1"/>
        <w:numPr>
          <w:ilvl w:val="0"/>
          <w:numId w:val="0"/>
        </w:numPr>
        <w:ind w:left="927"/>
        <w:rPr>
          <w:rFonts w:ascii="Arial" w:hAnsi="Arial" w:cs="Arial"/>
          <w:sz w:val="24"/>
          <w:szCs w:val="24"/>
        </w:rPr>
      </w:pPr>
      <w:bookmarkStart w:id="11" w:name="sub_8"/>
      <w:r w:rsidRPr="009B64D0">
        <w:rPr>
          <w:rFonts w:ascii="Arial" w:hAnsi="Arial" w:cs="Arial"/>
          <w:sz w:val="24"/>
          <w:szCs w:val="24"/>
        </w:rPr>
        <w:t>8. Обеспечение исполнения контракта</w:t>
      </w:r>
    </w:p>
    <w:bookmarkEnd w:id="11"/>
    <w:p w:rsidR="00A13406" w:rsidRPr="009B64D0" w:rsidRDefault="00A13406" w:rsidP="00A13406">
      <w:pPr>
        <w:ind w:firstLine="567"/>
        <w:jc w:val="both"/>
        <w:rPr>
          <w:rFonts w:ascii="Arial" w:hAnsi="Arial" w:cs="Arial"/>
          <w:sz w:val="24"/>
          <w:szCs w:val="24"/>
        </w:rPr>
      </w:pPr>
      <w:r w:rsidRPr="009B64D0">
        <w:rPr>
          <w:rFonts w:ascii="Arial" w:hAnsi="Arial" w:cs="Arial"/>
          <w:sz w:val="24"/>
          <w:szCs w:val="24"/>
        </w:rPr>
        <w:t>8.1. В целях обеспечения исполнения своих обязательств по настоящему контракту Поставщик предоставляет Покупателю банковскую гарантию, выданную банком, или вносит денежные средства на указанный Покупателем счет, на котором в соответствии с законодательством Российской Федерации учитываются операции со средствами, поступающими Покупателю.</w:t>
      </w:r>
    </w:p>
    <w:p w:rsidR="00A13406" w:rsidRPr="009B64D0" w:rsidRDefault="00A13406" w:rsidP="00A13406">
      <w:pPr>
        <w:ind w:firstLine="567"/>
        <w:jc w:val="both"/>
        <w:rPr>
          <w:rFonts w:ascii="Arial" w:hAnsi="Arial" w:cs="Arial"/>
          <w:sz w:val="24"/>
          <w:szCs w:val="24"/>
        </w:rPr>
      </w:pPr>
      <w:r w:rsidRPr="009B64D0">
        <w:rPr>
          <w:rFonts w:ascii="Arial" w:hAnsi="Arial" w:cs="Arial"/>
          <w:sz w:val="24"/>
          <w:szCs w:val="24"/>
        </w:rPr>
        <w:t>8.2. Размер обеспечения исполнения контракта составляет [</w:t>
      </w:r>
      <w:r w:rsidRPr="009B64D0">
        <w:rPr>
          <w:rStyle w:val="af3"/>
          <w:rFonts w:ascii="Arial" w:hAnsi="Arial" w:cs="Arial"/>
          <w:sz w:val="24"/>
          <w:szCs w:val="24"/>
        </w:rPr>
        <w:t xml:space="preserve">вписать </w:t>
      </w:r>
      <w:proofErr w:type="gramStart"/>
      <w:r w:rsidRPr="009B64D0">
        <w:rPr>
          <w:rStyle w:val="af3"/>
          <w:rFonts w:ascii="Arial" w:hAnsi="Arial" w:cs="Arial"/>
          <w:sz w:val="24"/>
          <w:szCs w:val="24"/>
        </w:rPr>
        <w:t>нужное</w:t>
      </w:r>
      <w:proofErr w:type="gramEnd"/>
      <w:r w:rsidRPr="009B64D0">
        <w:rPr>
          <w:rFonts w:ascii="Arial" w:hAnsi="Arial" w:cs="Arial"/>
          <w:sz w:val="24"/>
          <w:szCs w:val="24"/>
        </w:rPr>
        <w:t>].</w:t>
      </w:r>
    </w:p>
    <w:p w:rsidR="00A13406" w:rsidRPr="009B64D0" w:rsidRDefault="00A13406" w:rsidP="00A13406">
      <w:pPr>
        <w:ind w:firstLine="567"/>
        <w:jc w:val="both"/>
        <w:rPr>
          <w:rFonts w:ascii="Arial" w:hAnsi="Arial" w:cs="Arial"/>
          <w:sz w:val="24"/>
          <w:szCs w:val="24"/>
        </w:rPr>
      </w:pPr>
      <w:r w:rsidRPr="009B64D0">
        <w:rPr>
          <w:rFonts w:ascii="Arial" w:hAnsi="Arial" w:cs="Arial"/>
          <w:sz w:val="24"/>
          <w:szCs w:val="24"/>
        </w:rPr>
        <w:t>8.3. Способ обеспечения исполнения контракта определяется Поставщиком самостоятельно.</w:t>
      </w:r>
    </w:p>
    <w:p w:rsidR="00A13406" w:rsidRPr="009B64D0" w:rsidRDefault="00A13406" w:rsidP="00A13406">
      <w:pPr>
        <w:ind w:firstLine="567"/>
        <w:jc w:val="both"/>
        <w:rPr>
          <w:rFonts w:ascii="Arial" w:hAnsi="Arial" w:cs="Arial"/>
          <w:sz w:val="24"/>
          <w:szCs w:val="24"/>
        </w:rPr>
      </w:pPr>
      <w:r w:rsidRPr="009B64D0">
        <w:rPr>
          <w:rFonts w:ascii="Arial" w:hAnsi="Arial" w:cs="Arial"/>
          <w:sz w:val="24"/>
          <w:szCs w:val="24"/>
        </w:rPr>
        <w:t>8.4. В случае предоставления Поставщиком банковской гарантии, срок ее действия должен превышать срок действия контракта [</w:t>
      </w:r>
      <w:r w:rsidRPr="009B64D0">
        <w:rPr>
          <w:rStyle w:val="af3"/>
          <w:rFonts w:ascii="Arial" w:hAnsi="Arial" w:cs="Arial"/>
          <w:sz w:val="24"/>
          <w:szCs w:val="24"/>
        </w:rPr>
        <w:t>указать срок, но не менее чем на один месяц</w:t>
      </w:r>
      <w:r w:rsidRPr="009B64D0">
        <w:rPr>
          <w:rFonts w:ascii="Arial" w:hAnsi="Arial" w:cs="Arial"/>
          <w:sz w:val="24"/>
          <w:szCs w:val="24"/>
        </w:rPr>
        <w:t>].</w:t>
      </w:r>
    </w:p>
    <w:p w:rsidR="00A13406" w:rsidRPr="009B64D0" w:rsidRDefault="00A13406" w:rsidP="00A13406">
      <w:pPr>
        <w:ind w:firstLine="567"/>
        <w:jc w:val="both"/>
        <w:rPr>
          <w:rFonts w:ascii="Arial" w:hAnsi="Arial" w:cs="Arial"/>
          <w:sz w:val="24"/>
          <w:szCs w:val="24"/>
        </w:rPr>
      </w:pPr>
      <w:r w:rsidRPr="009B64D0">
        <w:rPr>
          <w:rFonts w:ascii="Arial" w:hAnsi="Arial" w:cs="Arial"/>
          <w:sz w:val="24"/>
          <w:szCs w:val="24"/>
        </w:rPr>
        <w:t>8.5. В случае внесения Поставщиком денежных средств на указанный счет, Покупатель обязуется возвратить Поставщику денежные средства, внесенные в качестве обеспечения исполнения контракта, не позднее [</w:t>
      </w:r>
      <w:r w:rsidRPr="009B64D0">
        <w:rPr>
          <w:rStyle w:val="af3"/>
          <w:rFonts w:ascii="Arial" w:hAnsi="Arial" w:cs="Arial"/>
          <w:sz w:val="24"/>
          <w:szCs w:val="24"/>
        </w:rPr>
        <w:t>указать срок</w:t>
      </w:r>
      <w:r w:rsidRPr="009B64D0">
        <w:rPr>
          <w:rFonts w:ascii="Arial" w:hAnsi="Arial" w:cs="Arial"/>
          <w:sz w:val="24"/>
          <w:szCs w:val="24"/>
        </w:rPr>
        <w:t>].</w:t>
      </w:r>
    </w:p>
    <w:p w:rsidR="00A13406" w:rsidRPr="009B64D0" w:rsidRDefault="00A13406" w:rsidP="00A13406">
      <w:pPr>
        <w:ind w:firstLine="567"/>
        <w:jc w:val="both"/>
        <w:rPr>
          <w:rFonts w:ascii="Arial" w:hAnsi="Arial" w:cs="Arial"/>
          <w:sz w:val="24"/>
          <w:szCs w:val="24"/>
        </w:rPr>
      </w:pPr>
      <w:r w:rsidRPr="009B64D0">
        <w:rPr>
          <w:rFonts w:ascii="Arial" w:hAnsi="Arial" w:cs="Arial"/>
          <w:sz w:val="24"/>
          <w:szCs w:val="24"/>
        </w:rPr>
        <w:t>8.6. В ходе исполнения контракта Поставщик вправе предоставить Покупателю обеспечение исполнения контракта, уменьшенное на размер выполненных обязательств, предусмотренных настоящим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A13406" w:rsidRPr="009B64D0" w:rsidRDefault="00A13406" w:rsidP="00A13406">
      <w:pPr>
        <w:ind w:firstLine="567"/>
        <w:rPr>
          <w:rFonts w:ascii="Arial" w:hAnsi="Arial" w:cs="Arial"/>
          <w:sz w:val="24"/>
          <w:szCs w:val="24"/>
        </w:rPr>
      </w:pPr>
    </w:p>
    <w:p w:rsidR="00A13406" w:rsidRPr="009B64D0" w:rsidRDefault="00A13406" w:rsidP="00E8197C">
      <w:pPr>
        <w:pStyle w:val="1"/>
        <w:numPr>
          <w:ilvl w:val="0"/>
          <w:numId w:val="0"/>
        </w:numPr>
        <w:ind w:left="927"/>
        <w:rPr>
          <w:rFonts w:ascii="Arial" w:hAnsi="Arial" w:cs="Arial"/>
          <w:sz w:val="24"/>
          <w:szCs w:val="24"/>
        </w:rPr>
      </w:pPr>
      <w:bookmarkStart w:id="12" w:name="sub_9"/>
      <w:r w:rsidRPr="009B64D0">
        <w:rPr>
          <w:rFonts w:ascii="Arial" w:hAnsi="Arial" w:cs="Arial"/>
          <w:sz w:val="24"/>
          <w:szCs w:val="24"/>
        </w:rPr>
        <w:lastRenderedPageBreak/>
        <w:t>9. Ответственность сторон</w:t>
      </w:r>
    </w:p>
    <w:bookmarkEnd w:id="12"/>
    <w:p w:rsidR="00A13406" w:rsidRPr="009B64D0" w:rsidRDefault="00A13406" w:rsidP="00A13406">
      <w:pPr>
        <w:ind w:firstLine="567"/>
        <w:jc w:val="both"/>
        <w:rPr>
          <w:rFonts w:ascii="Arial" w:hAnsi="Arial" w:cs="Arial"/>
          <w:sz w:val="24"/>
          <w:szCs w:val="24"/>
        </w:rPr>
      </w:pPr>
      <w:r w:rsidRPr="009B64D0">
        <w:rPr>
          <w:rFonts w:ascii="Arial" w:hAnsi="Arial" w:cs="Arial"/>
          <w:sz w:val="24"/>
          <w:szCs w:val="24"/>
        </w:rPr>
        <w:t xml:space="preserve">9.1.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w:t>
      </w:r>
      <w:r w:rsidRPr="009B64D0">
        <w:rPr>
          <w:rStyle w:val="af4"/>
          <w:rFonts w:ascii="Arial" w:hAnsi="Arial" w:cs="Arial"/>
          <w:color w:val="auto"/>
          <w:sz w:val="24"/>
          <w:szCs w:val="24"/>
        </w:rPr>
        <w:t>законодательством</w:t>
      </w:r>
      <w:r w:rsidRPr="009B64D0">
        <w:rPr>
          <w:rFonts w:ascii="Arial" w:hAnsi="Arial" w:cs="Arial"/>
          <w:sz w:val="24"/>
          <w:szCs w:val="24"/>
        </w:rPr>
        <w:t xml:space="preserve"> Российской Федерации.</w:t>
      </w:r>
    </w:p>
    <w:p w:rsidR="00A13406" w:rsidRPr="009B64D0" w:rsidRDefault="00A13406" w:rsidP="00A13406">
      <w:pPr>
        <w:ind w:firstLine="567"/>
        <w:jc w:val="both"/>
        <w:rPr>
          <w:rFonts w:ascii="Arial" w:hAnsi="Arial" w:cs="Arial"/>
          <w:sz w:val="24"/>
          <w:szCs w:val="24"/>
        </w:rPr>
      </w:pPr>
      <w:r w:rsidRPr="009B64D0">
        <w:rPr>
          <w:rFonts w:ascii="Arial" w:hAnsi="Arial" w:cs="Arial"/>
          <w:sz w:val="24"/>
          <w:szCs w:val="24"/>
        </w:rPr>
        <w:t>9.2. В случае просрочки исполнения Покупателем обязательств, предусмотренных настоящим контрактом, а также в иных случаях неисполнения или ненадлежащего исполнения Покупателем обязательств, предусмотренных контрактом, Поставщик вправе потребовать уплаты неустоек (штрафов, пеней).</w:t>
      </w:r>
    </w:p>
    <w:p w:rsidR="00A13406" w:rsidRPr="009B64D0" w:rsidRDefault="00A13406" w:rsidP="00A13406">
      <w:pPr>
        <w:ind w:firstLine="567"/>
        <w:jc w:val="both"/>
        <w:rPr>
          <w:rFonts w:ascii="Arial" w:hAnsi="Arial" w:cs="Arial"/>
          <w:sz w:val="24"/>
          <w:szCs w:val="24"/>
        </w:rPr>
      </w:pPr>
      <w:r w:rsidRPr="009B64D0">
        <w:rPr>
          <w:rFonts w:ascii="Arial" w:hAnsi="Arial" w:cs="Arial"/>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r w:rsidRPr="009B64D0">
        <w:rPr>
          <w:rStyle w:val="af4"/>
          <w:rFonts w:ascii="Arial" w:hAnsi="Arial" w:cs="Arial"/>
          <w:color w:val="auto"/>
          <w:sz w:val="24"/>
          <w:szCs w:val="24"/>
        </w:rPr>
        <w:t>ставки рефинансирования</w:t>
      </w:r>
      <w:r w:rsidRPr="009B64D0">
        <w:rPr>
          <w:rFonts w:ascii="Arial" w:hAnsi="Arial" w:cs="Arial"/>
          <w:sz w:val="24"/>
          <w:szCs w:val="24"/>
        </w:rPr>
        <w:t xml:space="preserve"> Центрального банка Российской Федерации от не уплаченной в срок суммы.</w:t>
      </w:r>
    </w:p>
    <w:p w:rsidR="00A13406" w:rsidRPr="009B64D0" w:rsidRDefault="00A13406" w:rsidP="00A13406">
      <w:pPr>
        <w:ind w:firstLine="567"/>
        <w:jc w:val="both"/>
        <w:rPr>
          <w:rFonts w:ascii="Arial" w:hAnsi="Arial" w:cs="Arial"/>
          <w:sz w:val="24"/>
          <w:szCs w:val="24"/>
        </w:rPr>
      </w:pPr>
      <w:r w:rsidRPr="009B64D0">
        <w:rPr>
          <w:rFonts w:ascii="Arial" w:hAnsi="Arial" w:cs="Arial"/>
          <w:sz w:val="24"/>
          <w:szCs w:val="24"/>
        </w:rPr>
        <w:t>9.3. За ненадлежащее исполнение Покупателем обязательств, предусмотренных настоящим контрактом, за исключением просрочки исполнения обязательств, Покупатель уплачивает Поставщику штраф в размере [</w:t>
      </w:r>
      <w:r w:rsidRPr="009B64D0">
        <w:rPr>
          <w:rStyle w:val="af3"/>
          <w:rFonts w:ascii="Arial" w:hAnsi="Arial" w:cs="Arial"/>
          <w:sz w:val="24"/>
          <w:szCs w:val="24"/>
        </w:rPr>
        <w:t>значение</w:t>
      </w:r>
      <w:r w:rsidRPr="009B64D0">
        <w:rPr>
          <w:rFonts w:ascii="Arial" w:hAnsi="Arial" w:cs="Arial"/>
          <w:sz w:val="24"/>
          <w:szCs w:val="24"/>
        </w:rPr>
        <w:t>] % цены контракта - [</w:t>
      </w:r>
      <w:r w:rsidRPr="009B64D0">
        <w:rPr>
          <w:rStyle w:val="af3"/>
          <w:rFonts w:ascii="Arial" w:hAnsi="Arial" w:cs="Arial"/>
          <w:sz w:val="24"/>
          <w:szCs w:val="24"/>
        </w:rPr>
        <w:t>сумма штрафа цифрами и прописью</w:t>
      </w:r>
      <w:r w:rsidRPr="009B64D0">
        <w:rPr>
          <w:rFonts w:ascii="Arial" w:hAnsi="Arial" w:cs="Arial"/>
          <w:sz w:val="24"/>
          <w:szCs w:val="24"/>
        </w:rPr>
        <w:t xml:space="preserve">] рублей, определяемом в </w:t>
      </w:r>
      <w:r w:rsidRPr="009B64D0">
        <w:rPr>
          <w:rStyle w:val="af4"/>
          <w:rFonts w:ascii="Arial" w:hAnsi="Arial" w:cs="Arial"/>
          <w:color w:val="auto"/>
          <w:sz w:val="24"/>
          <w:szCs w:val="24"/>
        </w:rPr>
        <w:t>порядке</w:t>
      </w:r>
      <w:r w:rsidRPr="009B64D0">
        <w:rPr>
          <w:rFonts w:ascii="Arial" w:hAnsi="Arial" w:cs="Arial"/>
          <w:sz w:val="24"/>
          <w:szCs w:val="24"/>
        </w:rPr>
        <w:t>, установленном Правительством Российской Федерации.</w:t>
      </w:r>
    </w:p>
    <w:p w:rsidR="00A13406" w:rsidRPr="009B64D0" w:rsidRDefault="00A13406" w:rsidP="00A13406">
      <w:pPr>
        <w:ind w:firstLine="567"/>
        <w:jc w:val="both"/>
        <w:rPr>
          <w:rFonts w:ascii="Arial" w:hAnsi="Arial" w:cs="Arial"/>
          <w:sz w:val="24"/>
          <w:szCs w:val="24"/>
        </w:rPr>
      </w:pPr>
      <w:r w:rsidRPr="009B64D0">
        <w:rPr>
          <w:rFonts w:ascii="Arial" w:hAnsi="Arial" w:cs="Arial"/>
          <w:sz w:val="24"/>
          <w:szCs w:val="24"/>
        </w:rPr>
        <w:t>9.4. В случае просрочки исполнения Поставщиком обязательств (в том числе гарантийного обязательства), предусмотренных настоящим контрактом, а также в иных случаях неисполнения или ненадлежащего исполнения Поставщиком обязательств, предусмотренных контрактом, Покупатель направляет Поставщику требование об уплате неустоек (штрафов, пеней).</w:t>
      </w:r>
    </w:p>
    <w:p w:rsidR="00A13406" w:rsidRPr="009B64D0" w:rsidRDefault="00A13406" w:rsidP="00A13406">
      <w:pPr>
        <w:ind w:firstLine="567"/>
        <w:jc w:val="both"/>
        <w:rPr>
          <w:rFonts w:ascii="Arial" w:hAnsi="Arial" w:cs="Arial"/>
          <w:sz w:val="24"/>
          <w:szCs w:val="24"/>
        </w:rPr>
      </w:pPr>
      <w:r w:rsidRPr="009B64D0">
        <w:rPr>
          <w:rFonts w:ascii="Arial" w:hAnsi="Arial" w:cs="Arial"/>
          <w:sz w:val="24"/>
          <w:szCs w:val="24"/>
        </w:rPr>
        <w:t>9.5.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w:t>
      </w:r>
      <w:r w:rsidRPr="009B64D0">
        <w:rPr>
          <w:rStyle w:val="af3"/>
          <w:rFonts w:ascii="Arial" w:hAnsi="Arial" w:cs="Arial"/>
          <w:sz w:val="24"/>
          <w:szCs w:val="24"/>
        </w:rPr>
        <w:t xml:space="preserve">вписать </w:t>
      </w:r>
      <w:proofErr w:type="gramStart"/>
      <w:r w:rsidRPr="009B64D0">
        <w:rPr>
          <w:rStyle w:val="af3"/>
          <w:rFonts w:ascii="Arial" w:hAnsi="Arial" w:cs="Arial"/>
          <w:sz w:val="24"/>
          <w:szCs w:val="24"/>
        </w:rPr>
        <w:t>нужное</w:t>
      </w:r>
      <w:proofErr w:type="gramEnd"/>
      <w:r w:rsidRPr="009B64D0">
        <w:rPr>
          <w:rFonts w:ascii="Arial" w:hAnsi="Arial" w:cs="Arial"/>
          <w:sz w:val="24"/>
          <w:szCs w:val="24"/>
        </w:rPr>
        <w:t>].</w:t>
      </w:r>
    </w:p>
    <w:p w:rsidR="00A13406" w:rsidRPr="009B64D0" w:rsidRDefault="00A13406" w:rsidP="00A13406">
      <w:pPr>
        <w:ind w:firstLine="567"/>
        <w:jc w:val="both"/>
        <w:rPr>
          <w:rFonts w:ascii="Arial" w:hAnsi="Arial" w:cs="Arial"/>
          <w:sz w:val="24"/>
          <w:szCs w:val="24"/>
        </w:rPr>
      </w:pPr>
      <w:r w:rsidRPr="009B64D0">
        <w:rPr>
          <w:rFonts w:ascii="Arial" w:hAnsi="Arial" w:cs="Arial"/>
          <w:sz w:val="24"/>
          <w:szCs w:val="24"/>
        </w:rPr>
        <w:t>9.6. За неисполнение или ненадлежащее исполнение Поставщиком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контрактом, Поставщик уплачивает Покупателю штраф в размере [</w:t>
      </w:r>
      <w:r w:rsidRPr="009B64D0">
        <w:rPr>
          <w:rStyle w:val="af3"/>
          <w:rFonts w:ascii="Arial" w:hAnsi="Arial" w:cs="Arial"/>
          <w:sz w:val="24"/>
          <w:szCs w:val="24"/>
        </w:rPr>
        <w:t>значение</w:t>
      </w:r>
      <w:r w:rsidRPr="009B64D0">
        <w:rPr>
          <w:rFonts w:ascii="Arial" w:hAnsi="Arial" w:cs="Arial"/>
          <w:sz w:val="24"/>
          <w:szCs w:val="24"/>
        </w:rPr>
        <w:t>] % цены контракта - [</w:t>
      </w:r>
      <w:r w:rsidRPr="009B64D0">
        <w:rPr>
          <w:rStyle w:val="af3"/>
          <w:rFonts w:ascii="Arial" w:hAnsi="Arial" w:cs="Arial"/>
          <w:sz w:val="24"/>
          <w:szCs w:val="24"/>
        </w:rPr>
        <w:t>сумма штрафа цифрами и прописью</w:t>
      </w:r>
      <w:r w:rsidRPr="009B64D0">
        <w:rPr>
          <w:rFonts w:ascii="Arial" w:hAnsi="Arial" w:cs="Arial"/>
          <w:sz w:val="24"/>
          <w:szCs w:val="24"/>
        </w:rPr>
        <w:t xml:space="preserve">] рублей, определяемом в </w:t>
      </w:r>
      <w:r w:rsidRPr="009B64D0">
        <w:rPr>
          <w:rStyle w:val="af4"/>
          <w:rFonts w:ascii="Arial" w:hAnsi="Arial" w:cs="Arial"/>
          <w:color w:val="auto"/>
          <w:sz w:val="24"/>
          <w:szCs w:val="24"/>
        </w:rPr>
        <w:t>порядке</w:t>
      </w:r>
      <w:r w:rsidRPr="009B64D0">
        <w:rPr>
          <w:rFonts w:ascii="Arial" w:hAnsi="Arial" w:cs="Arial"/>
          <w:sz w:val="24"/>
          <w:szCs w:val="24"/>
        </w:rPr>
        <w:t>, установленном Правительством Российской Федерации.</w:t>
      </w:r>
    </w:p>
    <w:p w:rsidR="00A13406" w:rsidRPr="009B64D0" w:rsidRDefault="00A13406" w:rsidP="00A13406">
      <w:pPr>
        <w:ind w:firstLine="567"/>
        <w:jc w:val="both"/>
        <w:rPr>
          <w:rFonts w:ascii="Arial" w:hAnsi="Arial" w:cs="Arial"/>
          <w:sz w:val="24"/>
          <w:szCs w:val="24"/>
        </w:rPr>
      </w:pPr>
      <w:r w:rsidRPr="009B64D0">
        <w:rPr>
          <w:rFonts w:ascii="Arial" w:hAnsi="Arial" w:cs="Arial"/>
          <w:sz w:val="24"/>
          <w:szCs w:val="24"/>
        </w:rPr>
        <w:t>9.7.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A13406" w:rsidRPr="009B64D0" w:rsidRDefault="00A13406" w:rsidP="00A13406">
      <w:pPr>
        <w:ind w:firstLine="567"/>
        <w:rPr>
          <w:rFonts w:ascii="Arial" w:hAnsi="Arial" w:cs="Arial"/>
          <w:sz w:val="24"/>
          <w:szCs w:val="24"/>
        </w:rPr>
      </w:pPr>
    </w:p>
    <w:p w:rsidR="00A13406" w:rsidRPr="009B64D0" w:rsidRDefault="00A13406" w:rsidP="00E8197C">
      <w:pPr>
        <w:pStyle w:val="1"/>
        <w:numPr>
          <w:ilvl w:val="0"/>
          <w:numId w:val="0"/>
        </w:numPr>
        <w:ind w:left="927"/>
        <w:rPr>
          <w:rFonts w:ascii="Arial" w:hAnsi="Arial" w:cs="Arial"/>
          <w:sz w:val="24"/>
          <w:szCs w:val="24"/>
        </w:rPr>
      </w:pPr>
      <w:bookmarkStart w:id="13" w:name="sub_1000"/>
      <w:r w:rsidRPr="009B64D0">
        <w:rPr>
          <w:rFonts w:ascii="Arial" w:hAnsi="Arial" w:cs="Arial"/>
          <w:sz w:val="24"/>
          <w:szCs w:val="24"/>
        </w:rPr>
        <w:t>10. Порядок разрешения споров</w:t>
      </w:r>
    </w:p>
    <w:bookmarkEnd w:id="13"/>
    <w:p w:rsidR="00A13406" w:rsidRPr="009B64D0" w:rsidRDefault="00A13406" w:rsidP="00A13406">
      <w:pPr>
        <w:ind w:firstLine="567"/>
        <w:jc w:val="both"/>
        <w:rPr>
          <w:rFonts w:ascii="Arial" w:hAnsi="Arial" w:cs="Arial"/>
          <w:sz w:val="24"/>
          <w:szCs w:val="24"/>
        </w:rPr>
      </w:pPr>
      <w:r w:rsidRPr="009B64D0">
        <w:rPr>
          <w:rFonts w:ascii="Arial" w:hAnsi="Arial" w:cs="Arial"/>
          <w:sz w:val="24"/>
          <w:szCs w:val="24"/>
        </w:rPr>
        <w:t>10.1. Споры и разногласия, которые могут возникнуть при исполнении настоящего контракта, будут по возможности разрешаться путем переговоров между Сторонами.</w:t>
      </w:r>
    </w:p>
    <w:p w:rsidR="00A13406" w:rsidRPr="009B64D0" w:rsidRDefault="00A13406" w:rsidP="00A13406">
      <w:pPr>
        <w:ind w:firstLine="567"/>
        <w:jc w:val="both"/>
        <w:rPr>
          <w:rFonts w:ascii="Arial" w:hAnsi="Arial" w:cs="Arial"/>
          <w:sz w:val="24"/>
          <w:szCs w:val="24"/>
        </w:rPr>
      </w:pPr>
      <w:r w:rsidRPr="009B64D0">
        <w:rPr>
          <w:rFonts w:ascii="Arial" w:hAnsi="Arial" w:cs="Arial"/>
          <w:sz w:val="24"/>
          <w:szCs w:val="24"/>
        </w:rPr>
        <w:t>10.2. В случае</w:t>
      </w:r>
      <w:proofErr w:type="gramStart"/>
      <w:r w:rsidRPr="009B64D0">
        <w:rPr>
          <w:rFonts w:ascii="Arial" w:hAnsi="Arial" w:cs="Arial"/>
          <w:sz w:val="24"/>
          <w:szCs w:val="24"/>
        </w:rPr>
        <w:t>,</w:t>
      </w:r>
      <w:proofErr w:type="gramEnd"/>
      <w:r w:rsidRPr="009B64D0">
        <w:rPr>
          <w:rFonts w:ascii="Arial" w:hAnsi="Arial" w:cs="Arial"/>
          <w:sz w:val="24"/>
          <w:szCs w:val="24"/>
        </w:rPr>
        <w:t xml:space="preserve"> если Стороны не придут к соглашению, споры разрешаются в судебном порядке в соответствии с действующим законодательством Российской Федерации.</w:t>
      </w:r>
    </w:p>
    <w:p w:rsidR="00A13406" w:rsidRPr="009B64D0" w:rsidRDefault="00A13406" w:rsidP="00A13406">
      <w:pPr>
        <w:ind w:firstLine="567"/>
        <w:rPr>
          <w:rFonts w:ascii="Arial" w:hAnsi="Arial" w:cs="Arial"/>
          <w:sz w:val="24"/>
          <w:szCs w:val="24"/>
        </w:rPr>
      </w:pPr>
    </w:p>
    <w:p w:rsidR="00A13406" w:rsidRPr="009B64D0" w:rsidRDefault="00A13406" w:rsidP="00E8197C">
      <w:pPr>
        <w:pStyle w:val="1"/>
        <w:numPr>
          <w:ilvl w:val="0"/>
          <w:numId w:val="0"/>
        </w:numPr>
        <w:ind w:left="927"/>
        <w:rPr>
          <w:rFonts w:ascii="Arial" w:hAnsi="Arial" w:cs="Arial"/>
          <w:sz w:val="24"/>
          <w:szCs w:val="24"/>
        </w:rPr>
      </w:pPr>
      <w:bookmarkStart w:id="14" w:name="sub_1100"/>
      <w:r w:rsidRPr="009B64D0">
        <w:rPr>
          <w:rFonts w:ascii="Arial" w:hAnsi="Arial" w:cs="Arial"/>
          <w:sz w:val="24"/>
          <w:szCs w:val="24"/>
        </w:rPr>
        <w:t>11. Заключительные положения</w:t>
      </w:r>
    </w:p>
    <w:bookmarkEnd w:id="14"/>
    <w:p w:rsidR="00A13406" w:rsidRPr="009B64D0" w:rsidRDefault="00A13406" w:rsidP="00A13406">
      <w:pPr>
        <w:ind w:firstLine="567"/>
        <w:jc w:val="both"/>
        <w:rPr>
          <w:rFonts w:ascii="Arial" w:hAnsi="Arial" w:cs="Arial"/>
          <w:sz w:val="24"/>
          <w:szCs w:val="24"/>
        </w:rPr>
      </w:pPr>
      <w:r w:rsidRPr="009B64D0">
        <w:rPr>
          <w:rFonts w:ascii="Arial" w:hAnsi="Arial" w:cs="Arial"/>
          <w:sz w:val="24"/>
          <w:szCs w:val="24"/>
        </w:rPr>
        <w:t>11.1. Настоящий контракт составлен в двух экземплярах, имеющих одинаковую юридическую силу, по одному экземпляру для каждой из Сторон.</w:t>
      </w:r>
    </w:p>
    <w:p w:rsidR="00A13406" w:rsidRPr="009B64D0" w:rsidRDefault="00A13406" w:rsidP="00A13406">
      <w:pPr>
        <w:ind w:firstLine="567"/>
        <w:jc w:val="both"/>
        <w:rPr>
          <w:rFonts w:ascii="Arial" w:hAnsi="Arial" w:cs="Arial"/>
          <w:sz w:val="24"/>
          <w:szCs w:val="24"/>
        </w:rPr>
      </w:pPr>
      <w:r w:rsidRPr="009B64D0">
        <w:rPr>
          <w:rFonts w:ascii="Arial" w:hAnsi="Arial" w:cs="Arial"/>
          <w:sz w:val="24"/>
          <w:szCs w:val="24"/>
        </w:rPr>
        <w:t>11.2. Контра</w:t>
      </w:r>
      <w:proofErr w:type="gramStart"/>
      <w:r w:rsidRPr="009B64D0">
        <w:rPr>
          <w:rFonts w:ascii="Arial" w:hAnsi="Arial" w:cs="Arial"/>
          <w:sz w:val="24"/>
          <w:szCs w:val="24"/>
        </w:rPr>
        <w:t>кт вст</w:t>
      </w:r>
      <w:proofErr w:type="gramEnd"/>
      <w:r w:rsidRPr="009B64D0">
        <w:rPr>
          <w:rFonts w:ascii="Arial" w:hAnsi="Arial" w:cs="Arial"/>
          <w:sz w:val="24"/>
          <w:szCs w:val="24"/>
        </w:rPr>
        <w:t>упает в силу с момента его подписания и действует до полного выполнения Сторонами своих обязательств по настоящему контракту.</w:t>
      </w:r>
    </w:p>
    <w:p w:rsidR="00A13406" w:rsidRPr="009B64D0" w:rsidRDefault="00A13406" w:rsidP="00A13406">
      <w:pPr>
        <w:ind w:firstLine="567"/>
        <w:jc w:val="both"/>
        <w:rPr>
          <w:rFonts w:ascii="Arial" w:hAnsi="Arial" w:cs="Arial"/>
          <w:sz w:val="24"/>
          <w:szCs w:val="24"/>
        </w:rPr>
      </w:pPr>
      <w:r w:rsidRPr="009B64D0">
        <w:rPr>
          <w:rFonts w:ascii="Arial" w:hAnsi="Arial" w:cs="Arial"/>
          <w:sz w:val="24"/>
          <w:szCs w:val="24"/>
        </w:rPr>
        <w:lastRenderedPageBreak/>
        <w:t>11.3. Все изменения и дополнения к настоящему контракту оформляются дополнительными соглашениями Сторон в письменной форме, которые являются неотъемлемой частью настоящего контракта.</w:t>
      </w:r>
    </w:p>
    <w:p w:rsidR="00A13406" w:rsidRPr="009B64D0" w:rsidRDefault="00A13406" w:rsidP="00A13406">
      <w:pPr>
        <w:ind w:firstLine="567"/>
        <w:jc w:val="both"/>
        <w:rPr>
          <w:rFonts w:ascii="Arial" w:hAnsi="Arial" w:cs="Arial"/>
          <w:sz w:val="24"/>
          <w:szCs w:val="24"/>
        </w:rPr>
      </w:pPr>
      <w:r w:rsidRPr="009B64D0">
        <w:rPr>
          <w:rFonts w:ascii="Arial" w:hAnsi="Arial" w:cs="Arial"/>
          <w:sz w:val="24"/>
          <w:szCs w:val="24"/>
        </w:rPr>
        <w:t>11.4. Заявления, уведомления, извещения, требования или иные юридически значимые сообщения, с которыми контракт связывает гражданско-правовые последствия для Сторон настоящего контракта, влекут для этого лица такие последствия с момента доставки соответствующего сообщения Стороне или ее представителю.</w:t>
      </w:r>
    </w:p>
    <w:p w:rsidR="00A13406" w:rsidRPr="009B64D0" w:rsidRDefault="00A13406" w:rsidP="00A13406">
      <w:pPr>
        <w:ind w:firstLine="567"/>
        <w:jc w:val="both"/>
        <w:rPr>
          <w:rFonts w:ascii="Arial" w:hAnsi="Arial" w:cs="Arial"/>
          <w:sz w:val="24"/>
          <w:szCs w:val="24"/>
        </w:rPr>
      </w:pPr>
      <w:r w:rsidRPr="009B64D0">
        <w:rPr>
          <w:rFonts w:ascii="Arial" w:hAnsi="Arial" w:cs="Arial"/>
          <w:sz w:val="24"/>
          <w:szCs w:val="24"/>
        </w:rPr>
        <w:t>Юридически значимые сообщения подлежат передаче путем [</w:t>
      </w:r>
      <w:r w:rsidRPr="009B64D0">
        <w:rPr>
          <w:rStyle w:val="af3"/>
          <w:rFonts w:ascii="Arial" w:hAnsi="Arial" w:cs="Arial"/>
          <w:sz w:val="24"/>
          <w:szCs w:val="24"/>
        </w:rPr>
        <w:t xml:space="preserve">вписать </w:t>
      </w:r>
      <w:proofErr w:type="gramStart"/>
      <w:r w:rsidRPr="009B64D0">
        <w:rPr>
          <w:rStyle w:val="af3"/>
          <w:rFonts w:ascii="Arial" w:hAnsi="Arial" w:cs="Arial"/>
          <w:sz w:val="24"/>
          <w:szCs w:val="24"/>
        </w:rPr>
        <w:t>нужное</w:t>
      </w:r>
      <w:proofErr w:type="gramEnd"/>
      <w:r w:rsidRPr="009B64D0">
        <w:rPr>
          <w:rStyle w:val="af3"/>
          <w:rFonts w:ascii="Arial" w:hAnsi="Arial" w:cs="Arial"/>
          <w:sz w:val="24"/>
          <w:szCs w:val="24"/>
        </w:rPr>
        <w:t xml:space="preserve"> - почтовой, факсимильной, электронной связи</w:t>
      </w:r>
      <w:r w:rsidRPr="009B64D0">
        <w:rPr>
          <w:rFonts w:ascii="Arial" w:hAnsi="Arial" w:cs="Arial"/>
          <w:sz w:val="24"/>
          <w:szCs w:val="24"/>
        </w:rPr>
        <w:t>].</w:t>
      </w:r>
    </w:p>
    <w:p w:rsidR="00A13406" w:rsidRPr="009B64D0" w:rsidRDefault="00A13406" w:rsidP="00A13406">
      <w:pPr>
        <w:ind w:firstLine="567"/>
        <w:jc w:val="both"/>
        <w:rPr>
          <w:rFonts w:ascii="Arial" w:hAnsi="Arial" w:cs="Arial"/>
          <w:sz w:val="24"/>
          <w:szCs w:val="24"/>
        </w:rPr>
      </w:pPr>
      <w:r w:rsidRPr="009B64D0">
        <w:rPr>
          <w:rFonts w:ascii="Arial" w:hAnsi="Arial" w:cs="Arial"/>
          <w:sz w:val="24"/>
          <w:szCs w:val="24"/>
        </w:rPr>
        <w:t>Сообщение считается доставленным и в тех случаях, если оно поступило Стороне, которой оно направлено, но по обстоятельствам, зависящим от нее, не было ему вручено или Сторона не ознакомилась с ним.</w:t>
      </w:r>
    </w:p>
    <w:p w:rsidR="00A13406" w:rsidRPr="009B64D0" w:rsidRDefault="00A13406" w:rsidP="00A13406">
      <w:pPr>
        <w:ind w:firstLine="567"/>
        <w:jc w:val="both"/>
        <w:rPr>
          <w:rFonts w:ascii="Arial" w:hAnsi="Arial" w:cs="Arial"/>
          <w:sz w:val="24"/>
          <w:szCs w:val="24"/>
        </w:rPr>
      </w:pPr>
      <w:r w:rsidRPr="009B64D0">
        <w:rPr>
          <w:rFonts w:ascii="Arial" w:hAnsi="Arial" w:cs="Arial"/>
          <w:sz w:val="24"/>
          <w:szCs w:val="24"/>
        </w:rPr>
        <w:t>11.5. Во всем остальном, что не предусмотрено настоящим контрактом, Стороны руководствуются законодательством Российской Федерации.</w:t>
      </w:r>
    </w:p>
    <w:p w:rsidR="00E8197C" w:rsidRPr="009B64D0" w:rsidRDefault="00E8197C" w:rsidP="00E8197C">
      <w:pPr>
        <w:pStyle w:val="1"/>
        <w:numPr>
          <w:ilvl w:val="0"/>
          <w:numId w:val="0"/>
        </w:numPr>
        <w:ind w:left="927"/>
        <w:rPr>
          <w:rFonts w:ascii="Arial" w:hAnsi="Arial" w:cs="Arial"/>
          <w:sz w:val="24"/>
          <w:szCs w:val="24"/>
        </w:rPr>
      </w:pPr>
      <w:bookmarkStart w:id="15" w:name="sub_1200"/>
      <w:bookmarkStart w:id="16" w:name="_GoBack"/>
      <w:bookmarkEnd w:id="16"/>
    </w:p>
    <w:p w:rsidR="00E8197C" w:rsidRPr="009B64D0" w:rsidRDefault="00E8197C" w:rsidP="00E8197C">
      <w:pPr>
        <w:pStyle w:val="1"/>
        <w:numPr>
          <w:ilvl w:val="0"/>
          <w:numId w:val="0"/>
        </w:numPr>
        <w:ind w:left="927"/>
        <w:rPr>
          <w:rFonts w:ascii="Arial" w:hAnsi="Arial" w:cs="Arial"/>
          <w:sz w:val="24"/>
          <w:szCs w:val="24"/>
        </w:rPr>
      </w:pPr>
    </w:p>
    <w:p w:rsidR="00A13406" w:rsidRPr="009B64D0" w:rsidRDefault="00A13406" w:rsidP="00E8197C">
      <w:pPr>
        <w:pStyle w:val="1"/>
        <w:numPr>
          <w:ilvl w:val="0"/>
          <w:numId w:val="0"/>
        </w:numPr>
        <w:ind w:left="927"/>
        <w:rPr>
          <w:rFonts w:ascii="Arial" w:hAnsi="Arial" w:cs="Arial"/>
          <w:sz w:val="24"/>
          <w:szCs w:val="24"/>
        </w:rPr>
      </w:pPr>
      <w:r w:rsidRPr="009B64D0">
        <w:rPr>
          <w:rFonts w:ascii="Arial" w:hAnsi="Arial" w:cs="Arial"/>
          <w:sz w:val="24"/>
          <w:szCs w:val="24"/>
        </w:rPr>
        <w:t>12. Реквизиты и подписи сторон</w:t>
      </w:r>
    </w:p>
    <w:bookmarkEnd w:id="15"/>
    <w:p w:rsidR="00A13406" w:rsidRPr="009B64D0" w:rsidRDefault="00A13406" w:rsidP="00A13406">
      <w:pPr>
        <w:ind w:firstLine="567"/>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815"/>
        <w:gridCol w:w="5398"/>
      </w:tblGrid>
      <w:tr w:rsidR="00A13406" w:rsidRPr="009B64D0" w:rsidTr="005D100C">
        <w:tc>
          <w:tcPr>
            <w:tcW w:w="4815" w:type="dxa"/>
            <w:tcBorders>
              <w:top w:val="nil"/>
              <w:left w:val="nil"/>
              <w:bottom w:val="nil"/>
              <w:right w:val="nil"/>
            </w:tcBorders>
          </w:tcPr>
          <w:p w:rsidR="00A13406" w:rsidRPr="009B64D0" w:rsidRDefault="00A13406" w:rsidP="005D100C">
            <w:pPr>
              <w:pStyle w:val="af2"/>
            </w:pPr>
            <w:r w:rsidRPr="009B64D0">
              <w:t>Покупатель</w:t>
            </w:r>
          </w:p>
          <w:p w:rsidR="005D100C" w:rsidRPr="009B64D0" w:rsidRDefault="00A13406" w:rsidP="005D100C">
            <w:pPr>
              <w:jc w:val="both"/>
              <w:rPr>
                <w:rFonts w:ascii="Arial" w:hAnsi="Arial" w:cs="Arial"/>
                <w:b/>
                <w:sz w:val="24"/>
                <w:szCs w:val="24"/>
              </w:rPr>
            </w:pPr>
            <w:r w:rsidRPr="009B64D0">
              <w:rPr>
                <w:rFonts w:ascii="Arial" w:hAnsi="Arial" w:cs="Arial"/>
                <w:b/>
                <w:sz w:val="24"/>
                <w:szCs w:val="24"/>
              </w:rPr>
              <w:t>Администрация</w:t>
            </w:r>
            <w:r w:rsidR="00E8197C" w:rsidRPr="009B64D0">
              <w:rPr>
                <w:rFonts w:ascii="Arial" w:hAnsi="Arial" w:cs="Arial"/>
                <w:b/>
                <w:sz w:val="24"/>
                <w:szCs w:val="24"/>
              </w:rPr>
              <w:t xml:space="preserve"> Усть-Хоперского</w:t>
            </w:r>
            <w:r w:rsidR="005D100C" w:rsidRPr="009B64D0">
              <w:rPr>
                <w:rFonts w:ascii="Arial" w:hAnsi="Arial" w:cs="Arial"/>
                <w:b/>
                <w:sz w:val="24"/>
                <w:szCs w:val="24"/>
              </w:rPr>
              <w:t xml:space="preserve"> </w:t>
            </w:r>
          </w:p>
          <w:p w:rsidR="005D100C" w:rsidRPr="009B64D0" w:rsidRDefault="00E8197C" w:rsidP="005D100C">
            <w:pPr>
              <w:jc w:val="both"/>
              <w:rPr>
                <w:rFonts w:ascii="Arial" w:hAnsi="Arial" w:cs="Arial"/>
                <w:b/>
                <w:sz w:val="24"/>
                <w:szCs w:val="24"/>
              </w:rPr>
            </w:pPr>
            <w:r w:rsidRPr="009B64D0">
              <w:rPr>
                <w:rFonts w:ascii="Arial" w:hAnsi="Arial" w:cs="Arial"/>
                <w:b/>
                <w:sz w:val="24"/>
                <w:szCs w:val="24"/>
              </w:rPr>
              <w:t>сельского поселения</w:t>
            </w:r>
            <w:r w:rsidR="005D100C" w:rsidRPr="009B64D0">
              <w:rPr>
                <w:rFonts w:ascii="Arial" w:hAnsi="Arial" w:cs="Arial"/>
                <w:b/>
                <w:sz w:val="24"/>
                <w:szCs w:val="24"/>
              </w:rPr>
              <w:t xml:space="preserve"> </w:t>
            </w:r>
            <w:r w:rsidRPr="009B64D0">
              <w:rPr>
                <w:rFonts w:ascii="Arial" w:hAnsi="Arial" w:cs="Arial"/>
                <w:b/>
                <w:sz w:val="24"/>
                <w:szCs w:val="24"/>
              </w:rPr>
              <w:t>Серафимовичского района Волгоградской области</w:t>
            </w:r>
          </w:p>
          <w:p w:rsidR="00A13406" w:rsidRPr="009B64D0" w:rsidRDefault="00E8197C" w:rsidP="005D100C">
            <w:pPr>
              <w:jc w:val="both"/>
              <w:rPr>
                <w:rFonts w:ascii="Arial" w:hAnsi="Arial" w:cs="Arial"/>
                <w:b/>
                <w:sz w:val="24"/>
                <w:szCs w:val="24"/>
              </w:rPr>
            </w:pPr>
            <w:r w:rsidRPr="009B64D0">
              <w:rPr>
                <w:rFonts w:ascii="Arial" w:hAnsi="Arial" w:cs="Arial"/>
                <w:sz w:val="24"/>
                <w:szCs w:val="24"/>
              </w:rPr>
              <w:t xml:space="preserve"> </w:t>
            </w:r>
            <w:r w:rsidR="00A13406" w:rsidRPr="009B64D0">
              <w:rPr>
                <w:rFonts w:ascii="Arial" w:hAnsi="Arial" w:cs="Arial"/>
                <w:sz w:val="24"/>
                <w:szCs w:val="24"/>
              </w:rPr>
              <w:t>Адрес:</w:t>
            </w:r>
            <w:r w:rsidR="00A13406" w:rsidRPr="009B64D0">
              <w:rPr>
                <w:rFonts w:ascii="Arial" w:hAnsi="Arial" w:cs="Arial"/>
                <w:b/>
                <w:sz w:val="24"/>
                <w:szCs w:val="24"/>
              </w:rPr>
              <w:t xml:space="preserve"> </w:t>
            </w:r>
            <w:r w:rsidR="005D100C" w:rsidRPr="009B64D0">
              <w:rPr>
                <w:rFonts w:ascii="Arial" w:hAnsi="Arial" w:cs="Arial"/>
                <w:sz w:val="24"/>
                <w:szCs w:val="24"/>
              </w:rPr>
              <w:t>403472 ст. Усть-Хоперская, ул. Мира д.44, Серафимовичского района Волгоградской области</w:t>
            </w:r>
            <w:r w:rsidR="005D100C" w:rsidRPr="009B64D0">
              <w:rPr>
                <w:rFonts w:ascii="Arial" w:hAnsi="Arial" w:cs="Arial"/>
                <w:b/>
                <w:sz w:val="24"/>
                <w:szCs w:val="24"/>
              </w:rPr>
              <w:t xml:space="preserve"> </w:t>
            </w:r>
          </w:p>
          <w:p w:rsidR="00A13406" w:rsidRPr="009B64D0" w:rsidRDefault="00A13406" w:rsidP="005D100C">
            <w:pPr>
              <w:rPr>
                <w:rFonts w:ascii="Arial" w:hAnsi="Arial" w:cs="Arial"/>
                <w:sz w:val="24"/>
                <w:szCs w:val="24"/>
              </w:rPr>
            </w:pPr>
            <w:r w:rsidRPr="009B64D0">
              <w:rPr>
                <w:rFonts w:ascii="Arial" w:hAnsi="Arial" w:cs="Arial"/>
                <w:sz w:val="24"/>
                <w:szCs w:val="24"/>
              </w:rPr>
              <w:t xml:space="preserve">ИНН </w:t>
            </w:r>
            <w:r w:rsidR="005D100C" w:rsidRPr="009B64D0">
              <w:rPr>
                <w:rFonts w:ascii="Arial" w:hAnsi="Arial" w:cs="Arial"/>
                <w:sz w:val="24"/>
                <w:szCs w:val="24"/>
              </w:rPr>
              <w:t>3427006761</w:t>
            </w:r>
          </w:p>
          <w:p w:rsidR="00A13406" w:rsidRPr="009B64D0" w:rsidRDefault="00A13406" w:rsidP="005D100C">
            <w:pPr>
              <w:rPr>
                <w:rFonts w:ascii="Arial" w:hAnsi="Arial" w:cs="Arial"/>
                <w:sz w:val="24"/>
                <w:szCs w:val="24"/>
              </w:rPr>
            </w:pPr>
            <w:r w:rsidRPr="009B64D0">
              <w:rPr>
                <w:rFonts w:ascii="Arial" w:hAnsi="Arial" w:cs="Arial"/>
                <w:sz w:val="24"/>
                <w:szCs w:val="24"/>
              </w:rPr>
              <w:t xml:space="preserve">КПП </w:t>
            </w:r>
            <w:r w:rsidR="005D100C" w:rsidRPr="009B64D0">
              <w:rPr>
                <w:rFonts w:ascii="Arial" w:hAnsi="Arial" w:cs="Arial"/>
                <w:sz w:val="24"/>
                <w:szCs w:val="24"/>
              </w:rPr>
              <w:t>342701001</w:t>
            </w:r>
          </w:p>
          <w:p w:rsidR="00A13406" w:rsidRPr="009B64D0" w:rsidRDefault="00A13406" w:rsidP="005D100C">
            <w:pPr>
              <w:rPr>
                <w:rFonts w:ascii="Arial" w:hAnsi="Arial" w:cs="Arial"/>
                <w:sz w:val="24"/>
                <w:szCs w:val="24"/>
              </w:rPr>
            </w:pPr>
            <w:r w:rsidRPr="009B64D0">
              <w:rPr>
                <w:rFonts w:ascii="Arial" w:hAnsi="Arial" w:cs="Arial"/>
                <w:sz w:val="24"/>
                <w:szCs w:val="24"/>
              </w:rPr>
              <w:t xml:space="preserve">ОГРН </w:t>
            </w:r>
            <w:r w:rsidR="005D100C" w:rsidRPr="009B64D0">
              <w:rPr>
                <w:rFonts w:ascii="Arial" w:hAnsi="Arial" w:cs="Arial"/>
                <w:b/>
                <w:sz w:val="24"/>
                <w:szCs w:val="24"/>
              </w:rPr>
              <w:t>1053456053111</w:t>
            </w:r>
          </w:p>
          <w:p w:rsidR="00A13406" w:rsidRPr="009B64D0" w:rsidRDefault="00A13406" w:rsidP="005D100C">
            <w:pPr>
              <w:rPr>
                <w:rFonts w:ascii="Arial" w:hAnsi="Arial" w:cs="Arial"/>
                <w:sz w:val="24"/>
                <w:szCs w:val="24"/>
              </w:rPr>
            </w:pPr>
            <w:r w:rsidRPr="009B64D0">
              <w:rPr>
                <w:rFonts w:ascii="Arial" w:hAnsi="Arial" w:cs="Arial"/>
                <w:sz w:val="24"/>
                <w:szCs w:val="24"/>
              </w:rPr>
              <w:t xml:space="preserve">Тел. </w:t>
            </w:r>
            <w:r w:rsidR="005D100C" w:rsidRPr="009B64D0">
              <w:rPr>
                <w:rFonts w:ascii="Arial" w:hAnsi="Arial" w:cs="Arial"/>
                <w:b/>
                <w:sz w:val="24"/>
                <w:szCs w:val="24"/>
              </w:rPr>
              <w:t>8-84464-3-44-22</w:t>
            </w:r>
          </w:p>
          <w:p w:rsidR="005D100C" w:rsidRPr="009B64D0" w:rsidRDefault="00A13406" w:rsidP="005D100C">
            <w:pPr>
              <w:rPr>
                <w:rFonts w:ascii="Arial" w:hAnsi="Arial" w:cs="Arial"/>
                <w:b/>
                <w:sz w:val="24"/>
                <w:szCs w:val="24"/>
              </w:rPr>
            </w:pPr>
            <w:r w:rsidRPr="009B64D0">
              <w:rPr>
                <w:rFonts w:ascii="Arial" w:hAnsi="Arial" w:cs="Arial"/>
                <w:sz w:val="24"/>
                <w:szCs w:val="24"/>
                <w:lang w:val="uk-UA"/>
              </w:rPr>
              <w:t xml:space="preserve">р/с </w:t>
            </w:r>
            <w:r w:rsidR="005D100C" w:rsidRPr="009B64D0">
              <w:rPr>
                <w:rFonts w:ascii="Arial" w:hAnsi="Arial" w:cs="Arial"/>
                <w:b/>
                <w:sz w:val="24"/>
                <w:szCs w:val="24"/>
              </w:rPr>
              <w:t>40204810300000000156</w:t>
            </w:r>
          </w:p>
          <w:p w:rsidR="00A13406" w:rsidRPr="009B64D0" w:rsidRDefault="00A13406" w:rsidP="005D100C">
            <w:pPr>
              <w:rPr>
                <w:rFonts w:ascii="Arial" w:hAnsi="Arial" w:cs="Arial"/>
                <w:sz w:val="24"/>
                <w:szCs w:val="24"/>
                <w:lang w:val="uk-UA"/>
              </w:rPr>
            </w:pPr>
            <w:proofErr w:type="spellStart"/>
            <w:r w:rsidRPr="009B64D0">
              <w:rPr>
                <w:rFonts w:ascii="Arial" w:hAnsi="Arial" w:cs="Arial"/>
                <w:sz w:val="24"/>
                <w:szCs w:val="24"/>
                <w:lang w:val="uk-UA"/>
              </w:rPr>
              <w:t>Отделение</w:t>
            </w:r>
            <w:proofErr w:type="spellEnd"/>
            <w:r w:rsidRPr="009B64D0">
              <w:rPr>
                <w:rFonts w:ascii="Arial" w:hAnsi="Arial" w:cs="Arial"/>
                <w:sz w:val="24"/>
                <w:szCs w:val="24"/>
                <w:lang w:val="uk-UA"/>
              </w:rPr>
              <w:t xml:space="preserve"> </w:t>
            </w:r>
            <w:r w:rsidR="005D100C" w:rsidRPr="009B64D0">
              <w:rPr>
                <w:rFonts w:ascii="Arial" w:hAnsi="Arial" w:cs="Arial"/>
                <w:sz w:val="24"/>
                <w:szCs w:val="24"/>
                <w:lang w:val="uk-UA"/>
              </w:rPr>
              <w:t>Волгоград г. Волгоград</w:t>
            </w:r>
            <w:r w:rsidRPr="009B64D0">
              <w:rPr>
                <w:rFonts w:ascii="Arial" w:hAnsi="Arial" w:cs="Arial"/>
                <w:sz w:val="24"/>
                <w:szCs w:val="24"/>
                <w:lang w:val="uk-UA"/>
              </w:rPr>
              <w:t xml:space="preserve"> </w:t>
            </w:r>
          </w:p>
          <w:p w:rsidR="00A13406" w:rsidRPr="009B64D0" w:rsidRDefault="00A13406" w:rsidP="005D100C">
            <w:pPr>
              <w:rPr>
                <w:rFonts w:ascii="Arial" w:hAnsi="Arial" w:cs="Arial"/>
                <w:sz w:val="24"/>
                <w:szCs w:val="24"/>
                <w:lang w:val="uk-UA"/>
              </w:rPr>
            </w:pPr>
            <w:r w:rsidRPr="009B64D0">
              <w:rPr>
                <w:rFonts w:ascii="Arial" w:hAnsi="Arial" w:cs="Arial"/>
                <w:sz w:val="24"/>
                <w:szCs w:val="24"/>
                <w:lang w:val="uk-UA"/>
              </w:rPr>
              <w:t xml:space="preserve">БИК </w:t>
            </w:r>
            <w:r w:rsidR="005D100C" w:rsidRPr="009B64D0">
              <w:rPr>
                <w:rFonts w:ascii="Arial" w:hAnsi="Arial" w:cs="Arial"/>
                <w:b/>
                <w:sz w:val="24"/>
                <w:szCs w:val="24"/>
              </w:rPr>
              <w:t>041806001</w:t>
            </w:r>
          </w:p>
          <w:p w:rsidR="00A13406" w:rsidRPr="009B64D0" w:rsidRDefault="00A13406" w:rsidP="005D100C">
            <w:pPr>
              <w:rPr>
                <w:rFonts w:ascii="Arial" w:hAnsi="Arial" w:cs="Arial"/>
                <w:sz w:val="24"/>
                <w:szCs w:val="24"/>
              </w:rPr>
            </w:pPr>
          </w:p>
          <w:p w:rsidR="00A13406" w:rsidRPr="009B64D0" w:rsidRDefault="00A13406" w:rsidP="005D100C">
            <w:pPr>
              <w:rPr>
                <w:rFonts w:ascii="Arial" w:hAnsi="Arial" w:cs="Arial"/>
                <w:sz w:val="24"/>
                <w:szCs w:val="24"/>
              </w:rPr>
            </w:pPr>
          </w:p>
          <w:p w:rsidR="00A13406" w:rsidRPr="009B64D0" w:rsidRDefault="00A13406" w:rsidP="005D100C">
            <w:pPr>
              <w:pStyle w:val="af1"/>
            </w:pPr>
          </w:p>
          <w:p w:rsidR="00A13406" w:rsidRPr="009B64D0" w:rsidRDefault="005D100C" w:rsidP="005D100C">
            <w:pPr>
              <w:pStyle w:val="af2"/>
            </w:pPr>
            <w:r w:rsidRPr="009B64D0">
              <w:t>Г</w:t>
            </w:r>
            <w:r w:rsidR="00A13406" w:rsidRPr="009B64D0">
              <w:t>лава администрации</w:t>
            </w:r>
            <w:r w:rsidRPr="009B64D0">
              <w:t xml:space="preserve"> Усть-Хоперского</w:t>
            </w:r>
            <w:r w:rsidR="00A13406" w:rsidRPr="009B64D0">
              <w:t xml:space="preserve"> сельского поселения </w:t>
            </w:r>
          </w:p>
          <w:p w:rsidR="00A13406" w:rsidRPr="009B64D0" w:rsidRDefault="00A13406" w:rsidP="005D100C">
            <w:pPr>
              <w:rPr>
                <w:rFonts w:ascii="Arial" w:hAnsi="Arial" w:cs="Arial"/>
                <w:sz w:val="24"/>
                <w:szCs w:val="24"/>
              </w:rPr>
            </w:pPr>
            <w:r w:rsidRPr="009B64D0">
              <w:rPr>
                <w:rFonts w:ascii="Arial" w:hAnsi="Arial" w:cs="Arial"/>
                <w:sz w:val="24"/>
                <w:szCs w:val="24"/>
              </w:rPr>
              <w:t>______________________</w:t>
            </w:r>
            <w:r w:rsidR="005D100C" w:rsidRPr="009B64D0">
              <w:rPr>
                <w:rFonts w:ascii="Arial" w:hAnsi="Arial" w:cs="Arial"/>
                <w:sz w:val="24"/>
                <w:szCs w:val="24"/>
              </w:rPr>
              <w:t>С.М. Ананьев</w:t>
            </w:r>
          </w:p>
          <w:p w:rsidR="00A13406" w:rsidRPr="009B64D0" w:rsidRDefault="00A13406" w:rsidP="005D100C">
            <w:pPr>
              <w:pStyle w:val="af2"/>
              <w:ind w:firstLine="567"/>
            </w:pPr>
            <w:r w:rsidRPr="009B64D0">
              <w:t xml:space="preserve">М. П. </w:t>
            </w:r>
          </w:p>
        </w:tc>
        <w:tc>
          <w:tcPr>
            <w:tcW w:w="5398" w:type="dxa"/>
            <w:tcBorders>
              <w:top w:val="nil"/>
              <w:left w:val="nil"/>
              <w:bottom w:val="nil"/>
              <w:right w:val="nil"/>
            </w:tcBorders>
          </w:tcPr>
          <w:p w:rsidR="00A13406" w:rsidRPr="009B64D0" w:rsidRDefault="00A13406" w:rsidP="005D100C">
            <w:pPr>
              <w:pStyle w:val="af2"/>
            </w:pPr>
            <w:r w:rsidRPr="009B64D0">
              <w:t>Поставщик</w:t>
            </w:r>
          </w:p>
          <w:p w:rsidR="00A13406" w:rsidRPr="009B64D0" w:rsidRDefault="00A13406" w:rsidP="005D100C">
            <w:pPr>
              <w:pStyle w:val="af1"/>
            </w:pPr>
          </w:p>
          <w:p w:rsidR="00A13406" w:rsidRPr="009B64D0" w:rsidRDefault="00A13406" w:rsidP="005D100C">
            <w:pPr>
              <w:pStyle w:val="af2"/>
            </w:pPr>
            <w:r w:rsidRPr="009B64D0">
              <w:t>[</w:t>
            </w:r>
            <w:r w:rsidRPr="009B64D0">
              <w:rPr>
                <w:rStyle w:val="af3"/>
              </w:rPr>
              <w:t>вписать нужное</w:t>
            </w:r>
            <w:r w:rsidRPr="009B64D0">
              <w:t>]</w:t>
            </w:r>
          </w:p>
          <w:p w:rsidR="00A13406" w:rsidRPr="009B64D0" w:rsidRDefault="00A13406" w:rsidP="005D100C">
            <w:pPr>
              <w:pStyle w:val="af1"/>
            </w:pPr>
          </w:p>
          <w:p w:rsidR="00A13406" w:rsidRPr="009B64D0" w:rsidRDefault="00A13406" w:rsidP="005D100C">
            <w:pPr>
              <w:pStyle w:val="af2"/>
            </w:pPr>
          </w:p>
          <w:p w:rsidR="00A13406" w:rsidRPr="009B64D0" w:rsidRDefault="00A13406" w:rsidP="005D100C">
            <w:pPr>
              <w:pStyle w:val="af2"/>
            </w:pPr>
          </w:p>
          <w:p w:rsidR="00A13406" w:rsidRPr="009B64D0" w:rsidRDefault="00A13406" w:rsidP="005D100C">
            <w:pPr>
              <w:pStyle w:val="af2"/>
            </w:pPr>
          </w:p>
          <w:p w:rsidR="00A13406" w:rsidRPr="009B64D0" w:rsidRDefault="00A13406" w:rsidP="005D100C">
            <w:pPr>
              <w:pStyle w:val="af2"/>
            </w:pPr>
          </w:p>
          <w:p w:rsidR="00A13406" w:rsidRPr="009B64D0" w:rsidRDefault="00A13406" w:rsidP="005D100C">
            <w:pPr>
              <w:pStyle w:val="af2"/>
            </w:pPr>
          </w:p>
          <w:p w:rsidR="00A13406" w:rsidRPr="009B64D0" w:rsidRDefault="00A13406" w:rsidP="005D100C">
            <w:pPr>
              <w:pStyle w:val="af2"/>
            </w:pPr>
          </w:p>
          <w:p w:rsidR="00A13406" w:rsidRPr="009B64D0" w:rsidRDefault="00A13406" w:rsidP="005D100C">
            <w:pPr>
              <w:pStyle w:val="af2"/>
            </w:pPr>
          </w:p>
          <w:p w:rsidR="00A13406" w:rsidRPr="009B64D0" w:rsidRDefault="00A13406" w:rsidP="005D100C">
            <w:pPr>
              <w:pStyle w:val="af2"/>
            </w:pPr>
          </w:p>
          <w:p w:rsidR="00A13406" w:rsidRPr="009B64D0" w:rsidRDefault="00A13406" w:rsidP="005D100C">
            <w:pPr>
              <w:pStyle w:val="af2"/>
            </w:pPr>
          </w:p>
          <w:p w:rsidR="00A13406" w:rsidRPr="009B64D0" w:rsidRDefault="00A13406" w:rsidP="005D100C">
            <w:pPr>
              <w:pStyle w:val="af2"/>
            </w:pPr>
          </w:p>
          <w:p w:rsidR="00A13406" w:rsidRPr="009B64D0" w:rsidRDefault="00A13406" w:rsidP="005D100C">
            <w:pPr>
              <w:pStyle w:val="af2"/>
            </w:pPr>
          </w:p>
          <w:p w:rsidR="00A13406" w:rsidRPr="009B64D0" w:rsidRDefault="00A13406" w:rsidP="005D100C">
            <w:pPr>
              <w:pStyle w:val="af2"/>
            </w:pPr>
          </w:p>
          <w:p w:rsidR="00A13406" w:rsidRPr="009B64D0" w:rsidRDefault="00A13406" w:rsidP="005D100C">
            <w:pPr>
              <w:pStyle w:val="af2"/>
            </w:pPr>
          </w:p>
          <w:p w:rsidR="00A13406" w:rsidRPr="009B64D0" w:rsidRDefault="00A13406" w:rsidP="005D100C">
            <w:pPr>
              <w:pStyle w:val="af2"/>
            </w:pPr>
          </w:p>
          <w:p w:rsidR="00A13406" w:rsidRPr="009B64D0" w:rsidRDefault="00A13406" w:rsidP="005D100C">
            <w:pPr>
              <w:pStyle w:val="af2"/>
            </w:pPr>
          </w:p>
          <w:p w:rsidR="00A13406" w:rsidRPr="009B64D0" w:rsidRDefault="00A13406" w:rsidP="005D100C">
            <w:pPr>
              <w:pStyle w:val="af2"/>
            </w:pPr>
          </w:p>
          <w:p w:rsidR="00A13406" w:rsidRPr="009B64D0" w:rsidRDefault="00A13406" w:rsidP="005D100C">
            <w:pPr>
              <w:pStyle w:val="af2"/>
            </w:pPr>
          </w:p>
          <w:p w:rsidR="00A13406" w:rsidRPr="009B64D0" w:rsidRDefault="00A13406" w:rsidP="005D100C">
            <w:pPr>
              <w:pStyle w:val="af2"/>
            </w:pPr>
          </w:p>
          <w:p w:rsidR="00A13406" w:rsidRPr="009B64D0" w:rsidRDefault="00A13406" w:rsidP="005D100C">
            <w:pPr>
              <w:pStyle w:val="af2"/>
            </w:pPr>
            <w:r w:rsidRPr="009B64D0">
              <w:t>[</w:t>
            </w:r>
            <w:r w:rsidRPr="009B64D0">
              <w:rPr>
                <w:rStyle w:val="af3"/>
              </w:rPr>
              <w:t>должность, подпись, инициалы, фамилия</w:t>
            </w:r>
            <w:r w:rsidRPr="009B64D0">
              <w:t>]</w:t>
            </w:r>
          </w:p>
          <w:p w:rsidR="00A13406" w:rsidRPr="009B64D0" w:rsidRDefault="00A13406" w:rsidP="005D100C">
            <w:pPr>
              <w:pStyle w:val="af1"/>
              <w:ind w:firstLine="567"/>
            </w:pPr>
          </w:p>
          <w:p w:rsidR="00A13406" w:rsidRPr="009B64D0" w:rsidRDefault="00A13406" w:rsidP="005D100C">
            <w:pPr>
              <w:pStyle w:val="af2"/>
              <w:ind w:firstLine="567"/>
            </w:pPr>
            <w:r w:rsidRPr="009B64D0">
              <w:t>М. П.</w:t>
            </w:r>
          </w:p>
        </w:tc>
      </w:tr>
    </w:tbl>
    <w:p w:rsidR="00A13406" w:rsidRPr="009B64D0" w:rsidRDefault="00A13406" w:rsidP="005D100C">
      <w:pPr>
        <w:pStyle w:val="1"/>
        <w:numPr>
          <w:ilvl w:val="0"/>
          <w:numId w:val="0"/>
        </w:numPr>
        <w:ind w:left="360"/>
        <w:rPr>
          <w:rFonts w:ascii="Arial" w:hAnsi="Arial" w:cs="Arial"/>
          <w:sz w:val="24"/>
          <w:szCs w:val="24"/>
        </w:rPr>
      </w:pPr>
    </w:p>
    <w:p w:rsidR="00A13406" w:rsidRPr="009B64D0" w:rsidRDefault="00A13406" w:rsidP="00A13406">
      <w:pPr>
        <w:rPr>
          <w:rFonts w:ascii="Arial" w:hAnsi="Arial" w:cs="Arial"/>
          <w:sz w:val="24"/>
          <w:szCs w:val="24"/>
        </w:rPr>
      </w:pPr>
    </w:p>
    <w:p w:rsidR="00A13406" w:rsidRPr="009B64D0" w:rsidRDefault="00A13406" w:rsidP="00A13406">
      <w:pPr>
        <w:rPr>
          <w:rFonts w:ascii="Arial" w:hAnsi="Arial" w:cs="Arial"/>
          <w:sz w:val="24"/>
          <w:szCs w:val="24"/>
        </w:rPr>
      </w:pPr>
    </w:p>
    <w:p w:rsidR="00A13406" w:rsidRPr="009B64D0" w:rsidRDefault="00A13406" w:rsidP="00A13406">
      <w:pPr>
        <w:rPr>
          <w:rFonts w:ascii="Arial" w:hAnsi="Arial" w:cs="Arial"/>
          <w:sz w:val="24"/>
          <w:szCs w:val="24"/>
        </w:rPr>
      </w:pPr>
    </w:p>
    <w:p w:rsidR="00A13406" w:rsidRPr="009B64D0" w:rsidRDefault="00A13406" w:rsidP="00A13406">
      <w:pPr>
        <w:rPr>
          <w:rFonts w:ascii="Arial" w:hAnsi="Arial" w:cs="Arial"/>
          <w:sz w:val="24"/>
          <w:szCs w:val="24"/>
        </w:rPr>
      </w:pPr>
    </w:p>
    <w:p w:rsidR="00A13406" w:rsidRPr="009B64D0" w:rsidRDefault="00A13406" w:rsidP="00A13406">
      <w:pPr>
        <w:rPr>
          <w:rFonts w:ascii="Arial" w:hAnsi="Arial" w:cs="Arial"/>
          <w:sz w:val="24"/>
          <w:szCs w:val="24"/>
        </w:rPr>
      </w:pPr>
    </w:p>
    <w:p w:rsidR="00A13406" w:rsidRPr="009B64D0" w:rsidRDefault="00A13406" w:rsidP="00A13406">
      <w:pPr>
        <w:rPr>
          <w:rFonts w:ascii="Arial" w:hAnsi="Arial" w:cs="Arial"/>
          <w:sz w:val="24"/>
          <w:szCs w:val="24"/>
        </w:rPr>
      </w:pPr>
    </w:p>
    <w:p w:rsidR="00A13406" w:rsidRPr="009B64D0" w:rsidRDefault="00A13406" w:rsidP="00120B74">
      <w:pPr>
        <w:rPr>
          <w:rFonts w:ascii="Arial" w:hAnsi="Arial" w:cs="Arial"/>
          <w:sz w:val="24"/>
          <w:szCs w:val="24"/>
        </w:rPr>
      </w:pPr>
    </w:p>
    <w:sectPr w:rsidR="00A13406" w:rsidRPr="009B64D0" w:rsidSect="00C76F2A">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804" w:rsidRDefault="001C6804">
      <w:r>
        <w:separator/>
      </w:r>
    </w:p>
  </w:endnote>
  <w:endnote w:type="continuationSeparator" w:id="0">
    <w:p w:rsidR="001C6804" w:rsidRDefault="001C68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4D0" w:rsidRDefault="009B64D0" w:rsidP="005D100C">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9B64D0" w:rsidRDefault="009B64D0" w:rsidP="005D100C">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4D0" w:rsidRDefault="009B64D0" w:rsidP="005D100C">
    <w:pPr>
      <w:pStyle w:val="ac"/>
      <w:framePr w:wrap="around" w:vAnchor="text" w:hAnchor="margin" w:xAlign="right" w:y="1"/>
      <w:rPr>
        <w:rStyle w:val="ab"/>
      </w:rPr>
    </w:pPr>
  </w:p>
  <w:p w:rsidR="009B64D0" w:rsidRDefault="009B64D0" w:rsidP="005D100C">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804" w:rsidRDefault="001C6804">
      <w:r>
        <w:separator/>
      </w:r>
    </w:p>
  </w:footnote>
  <w:footnote w:type="continuationSeparator" w:id="0">
    <w:p w:rsidR="001C6804" w:rsidRDefault="001C68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4D0" w:rsidRDefault="009B64D0" w:rsidP="005D100C">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9B64D0" w:rsidRDefault="009B64D0" w:rsidP="005D100C">
    <w:pPr>
      <w:pStyle w:val="a9"/>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4D0" w:rsidRDefault="009B64D0" w:rsidP="005D100C">
    <w:pPr>
      <w:pStyle w:val="a9"/>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multilevel"/>
    <w:tmpl w:val="00000003"/>
    <w:name w:val="WW8Num2"/>
    <w:lvl w:ilvl="0">
      <w:start w:val="3"/>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1E2D5D53"/>
    <w:multiLevelType w:val="multilevel"/>
    <w:tmpl w:val="0B1EF6A8"/>
    <w:lvl w:ilvl="0">
      <w:start w:val="1"/>
      <w:numFmt w:val="decimal"/>
      <w:pStyle w:val="1"/>
      <w:lvlText w:val="%1."/>
      <w:lvlJc w:val="left"/>
      <w:pPr>
        <w:ind w:left="360" w:hanging="360"/>
      </w:pPr>
    </w:lvl>
    <w:lvl w:ilvl="1">
      <w:start w:val="1"/>
      <w:numFmt w:val="decimal"/>
      <w:lvlText w:val="%1.%2."/>
      <w:lvlJc w:val="left"/>
      <w:pPr>
        <w:ind w:left="510" w:hanging="360"/>
      </w:pPr>
    </w:lvl>
    <w:lvl w:ilvl="2">
      <w:start w:val="1"/>
      <w:numFmt w:val="decimal"/>
      <w:lvlText w:val="%1.%2.%3."/>
      <w:lvlJc w:val="left"/>
      <w:pPr>
        <w:ind w:left="1020" w:hanging="720"/>
      </w:pPr>
    </w:lvl>
    <w:lvl w:ilvl="3">
      <w:start w:val="1"/>
      <w:numFmt w:val="decimal"/>
      <w:lvlText w:val="%1.%2.%3.%4."/>
      <w:lvlJc w:val="left"/>
      <w:pPr>
        <w:ind w:left="1170" w:hanging="720"/>
      </w:pPr>
    </w:lvl>
    <w:lvl w:ilvl="4">
      <w:start w:val="1"/>
      <w:numFmt w:val="decimal"/>
      <w:lvlText w:val="%1.%2.%3.%4.%5."/>
      <w:lvlJc w:val="left"/>
      <w:pPr>
        <w:ind w:left="1680" w:hanging="1080"/>
      </w:pPr>
    </w:lvl>
    <w:lvl w:ilvl="5">
      <w:start w:val="1"/>
      <w:numFmt w:val="decimal"/>
      <w:lvlText w:val="%1.%2.%3.%4.%5.%6."/>
      <w:lvlJc w:val="left"/>
      <w:pPr>
        <w:ind w:left="1830" w:hanging="1080"/>
      </w:pPr>
    </w:lvl>
    <w:lvl w:ilvl="6">
      <w:start w:val="1"/>
      <w:numFmt w:val="decimal"/>
      <w:lvlText w:val="%1.%2.%3.%4.%5.%6.%7."/>
      <w:lvlJc w:val="left"/>
      <w:pPr>
        <w:ind w:left="2340" w:hanging="1440"/>
      </w:pPr>
    </w:lvl>
    <w:lvl w:ilvl="7">
      <w:start w:val="1"/>
      <w:numFmt w:val="decimal"/>
      <w:lvlText w:val="%1.%2.%3.%4.%5.%6.%7.%8."/>
      <w:lvlJc w:val="left"/>
      <w:pPr>
        <w:ind w:left="2490" w:hanging="1440"/>
      </w:pPr>
    </w:lvl>
    <w:lvl w:ilvl="8">
      <w:start w:val="1"/>
      <w:numFmt w:val="decimal"/>
      <w:lvlText w:val="%1.%2.%3.%4.%5.%6.%7.%8.%9."/>
      <w:lvlJc w:val="left"/>
      <w:pPr>
        <w:ind w:left="3000" w:hanging="1800"/>
      </w:pPr>
    </w:lvl>
  </w:abstractNum>
  <w:abstractNum w:abstractNumId="3">
    <w:nsid w:val="1EB076C4"/>
    <w:multiLevelType w:val="hybridMultilevel"/>
    <w:tmpl w:val="3C9EE9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3E2527"/>
    <w:multiLevelType w:val="hybridMultilevel"/>
    <w:tmpl w:val="F1607FA2"/>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36855426"/>
    <w:multiLevelType w:val="multilevel"/>
    <w:tmpl w:val="E4F87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BD76BE0"/>
    <w:multiLevelType w:val="hybridMultilevel"/>
    <w:tmpl w:val="76C265E6"/>
    <w:lvl w:ilvl="0" w:tplc="D55E2004">
      <w:start w:val="1"/>
      <w:numFmt w:val="bullet"/>
      <w:lvlText w:val="­"/>
      <w:lvlJc w:val="left"/>
      <w:pPr>
        <w:tabs>
          <w:tab w:val="num" w:pos="1980"/>
        </w:tabs>
        <w:ind w:left="198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B1D2827"/>
    <w:multiLevelType w:val="multilevel"/>
    <w:tmpl w:val="E4F87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lvlOverride w:ilvl="0">
      <w:startOverride w:val="7"/>
    </w:lvlOverride>
  </w:num>
  <w:num w:numId="6">
    <w:abstractNumId w:val="7"/>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040800"/>
    <w:rsid w:val="00040800"/>
    <w:rsid w:val="000B17A7"/>
    <w:rsid w:val="000B7D3D"/>
    <w:rsid w:val="00120B74"/>
    <w:rsid w:val="00136370"/>
    <w:rsid w:val="0018271C"/>
    <w:rsid w:val="001C6804"/>
    <w:rsid w:val="001D1DEB"/>
    <w:rsid w:val="003D0105"/>
    <w:rsid w:val="003E6C13"/>
    <w:rsid w:val="0056797D"/>
    <w:rsid w:val="005A0437"/>
    <w:rsid w:val="005A1F28"/>
    <w:rsid w:val="005D100C"/>
    <w:rsid w:val="005E4D12"/>
    <w:rsid w:val="006519CB"/>
    <w:rsid w:val="0067359B"/>
    <w:rsid w:val="0068219F"/>
    <w:rsid w:val="00970591"/>
    <w:rsid w:val="00975E50"/>
    <w:rsid w:val="00986E0C"/>
    <w:rsid w:val="009B64D0"/>
    <w:rsid w:val="009B6DCB"/>
    <w:rsid w:val="009C6265"/>
    <w:rsid w:val="009E3E4D"/>
    <w:rsid w:val="00A13406"/>
    <w:rsid w:val="00A232AD"/>
    <w:rsid w:val="00A77387"/>
    <w:rsid w:val="00A87F9B"/>
    <w:rsid w:val="00AD69D7"/>
    <w:rsid w:val="00AE0892"/>
    <w:rsid w:val="00C26034"/>
    <w:rsid w:val="00C76F2A"/>
    <w:rsid w:val="00D06795"/>
    <w:rsid w:val="00D65254"/>
    <w:rsid w:val="00DA754B"/>
    <w:rsid w:val="00E15F49"/>
    <w:rsid w:val="00E8197C"/>
    <w:rsid w:val="00FD53BA"/>
    <w:rsid w:val="00FE5B7B"/>
    <w:rsid w:val="00FF7C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F2A"/>
    <w:pPr>
      <w:suppressAutoHyphens/>
      <w:spacing w:after="0" w:line="240" w:lineRule="auto"/>
    </w:pPr>
    <w:rPr>
      <w:rFonts w:ascii="Times New Roman" w:eastAsia="Times New Roman" w:hAnsi="Times New Roman" w:cs="Times New Roman"/>
      <w:sz w:val="26"/>
      <w:szCs w:val="26"/>
      <w:lang w:eastAsia="ar-SA"/>
    </w:rPr>
  </w:style>
  <w:style w:type="paragraph" w:styleId="1">
    <w:name w:val="heading 1"/>
    <w:basedOn w:val="a"/>
    <w:next w:val="a"/>
    <w:link w:val="10"/>
    <w:qFormat/>
    <w:rsid w:val="00C76F2A"/>
    <w:pPr>
      <w:keepNext/>
      <w:numPr>
        <w:numId w:val="2"/>
      </w:numPr>
      <w:outlineLvl w:val="0"/>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40800"/>
    <w:rPr>
      <w:strike w:val="0"/>
      <w:dstrike w:val="0"/>
      <w:color w:val="666699"/>
      <w:u w:val="none"/>
      <w:effect w:val="none"/>
    </w:rPr>
  </w:style>
  <w:style w:type="character" w:customStyle="1" w:styleId="hl">
    <w:name w:val="hl"/>
    <w:basedOn w:val="a0"/>
    <w:rsid w:val="00040800"/>
  </w:style>
  <w:style w:type="character" w:customStyle="1" w:styleId="nobr">
    <w:name w:val="nobr"/>
    <w:basedOn w:val="a0"/>
    <w:rsid w:val="00040800"/>
  </w:style>
  <w:style w:type="paragraph" w:styleId="a4">
    <w:name w:val="Body Text"/>
    <w:basedOn w:val="a"/>
    <w:link w:val="a5"/>
    <w:semiHidden/>
    <w:unhideWhenUsed/>
    <w:rsid w:val="00120B74"/>
    <w:pPr>
      <w:widowControl w:val="0"/>
      <w:autoSpaceDE w:val="0"/>
      <w:autoSpaceDN w:val="0"/>
      <w:adjustRightInd w:val="0"/>
      <w:spacing w:after="120"/>
    </w:pPr>
    <w:rPr>
      <w:sz w:val="24"/>
      <w:szCs w:val="24"/>
      <w:lang w:eastAsia="ru-RU"/>
    </w:rPr>
  </w:style>
  <w:style w:type="character" w:customStyle="1" w:styleId="a5">
    <w:name w:val="Основной текст Знак"/>
    <w:basedOn w:val="a0"/>
    <w:link w:val="a4"/>
    <w:semiHidden/>
    <w:rsid w:val="00120B74"/>
    <w:rPr>
      <w:rFonts w:ascii="Times New Roman" w:eastAsia="Times New Roman" w:hAnsi="Times New Roman" w:cs="Times New Roman"/>
      <w:sz w:val="24"/>
      <w:szCs w:val="24"/>
      <w:lang w:eastAsia="ru-RU"/>
    </w:rPr>
  </w:style>
  <w:style w:type="paragraph" w:styleId="a6">
    <w:name w:val="No Spacing"/>
    <w:link w:val="a7"/>
    <w:uiPriority w:val="1"/>
    <w:qFormat/>
    <w:rsid w:val="00120B74"/>
    <w:pPr>
      <w:spacing w:after="0" w:line="240" w:lineRule="auto"/>
    </w:pPr>
    <w:rPr>
      <w:rFonts w:eastAsiaTheme="minorEastAsia"/>
      <w:lang w:eastAsia="ru-RU"/>
    </w:rPr>
  </w:style>
  <w:style w:type="character" w:customStyle="1" w:styleId="FontStyle13">
    <w:name w:val="Font Style13"/>
    <w:basedOn w:val="a0"/>
    <w:rsid w:val="00120B74"/>
    <w:rPr>
      <w:rFonts w:ascii="Times New Roman" w:hAnsi="Times New Roman" w:cs="Times New Roman" w:hint="default"/>
      <w:sz w:val="20"/>
      <w:szCs w:val="20"/>
    </w:rPr>
  </w:style>
  <w:style w:type="character" w:customStyle="1" w:styleId="10">
    <w:name w:val="Заголовок 1 Знак"/>
    <w:basedOn w:val="a0"/>
    <w:link w:val="1"/>
    <w:rsid w:val="00C76F2A"/>
    <w:rPr>
      <w:rFonts w:ascii="Times New Roman" w:eastAsia="Times New Roman" w:hAnsi="Times New Roman" w:cs="Times New Roman"/>
      <w:b/>
      <w:sz w:val="28"/>
      <w:szCs w:val="28"/>
      <w:lang w:eastAsia="ar-SA"/>
    </w:rPr>
  </w:style>
  <w:style w:type="paragraph" w:styleId="a8">
    <w:name w:val="List Paragraph"/>
    <w:basedOn w:val="a"/>
    <w:uiPriority w:val="34"/>
    <w:qFormat/>
    <w:rsid w:val="0018271C"/>
    <w:pPr>
      <w:ind w:left="720"/>
      <w:contextualSpacing/>
    </w:pPr>
  </w:style>
  <w:style w:type="paragraph" w:customStyle="1" w:styleId="ConsPlusNormal">
    <w:name w:val="ConsPlusNormal"/>
    <w:rsid w:val="00AD69D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Body Text 2"/>
    <w:basedOn w:val="a"/>
    <w:link w:val="20"/>
    <w:uiPriority w:val="99"/>
    <w:semiHidden/>
    <w:unhideWhenUsed/>
    <w:rsid w:val="00A13406"/>
    <w:pPr>
      <w:spacing w:after="120" w:line="480" w:lineRule="auto"/>
    </w:pPr>
  </w:style>
  <w:style w:type="character" w:customStyle="1" w:styleId="20">
    <w:name w:val="Основной текст 2 Знак"/>
    <w:basedOn w:val="a0"/>
    <w:link w:val="2"/>
    <w:uiPriority w:val="99"/>
    <w:semiHidden/>
    <w:rsid w:val="00A13406"/>
    <w:rPr>
      <w:rFonts w:ascii="Times New Roman" w:eastAsia="Times New Roman" w:hAnsi="Times New Roman" w:cs="Times New Roman"/>
      <w:sz w:val="26"/>
      <w:szCs w:val="26"/>
      <w:lang w:eastAsia="ar-SA"/>
    </w:rPr>
  </w:style>
  <w:style w:type="paragraph" w:styleId="a9">
    <w:name w:val="header"/>
    <w:basedOn w:val="a"/>
    <w:link w:val="aa"/>
    <w:rsid w:val="00A13406"/>
    <w:pPr>
      <w:tabs>
        <w:tab w:val="center" w:pos="4677"/>
        <w:tab w:val="right" w:pos="9355"/>
      </w:tabs>
      <w:suppressAutoHyphens w:val="0"/>
    </w:pPr>
    <w:rPr>
      <w:sz w:val="24"/>
      <w:szCs w:val="24"/>
      <w:lang w:eastAsia="ru-RU"/>
    </w:rPr>
  </w:style>
  <w:style w:type="character" w:customStyle="1" w:styleId="aa">
    <w:name w:val="Верхний колонтитул Знак"/>
    <w:basedOn w:val="a0"/>
    <w:link w:val="a9"/>
    <w:rsid w:val="00A13406"/>
    <w:rPr>
      <w:rFonts w:ascii="Times New Roman" w:eastAsia="Times New Roman" w:hAnsi="Times New Roman" w:cs="Times New Roman"/>
      <w:sz w:val="24"/>
      <w:szCs w:val="24"/>
      <w:lang w:eastAsia="ru-RU"/>
    </w:rPr>
  </w:style>
  <w:style w:type="character" w:styleId="ab">
    <w:name w:val="page number"/>
    <w:basedOn w:val="a0"/>
    <w:rsid w:val="00A13406"/>
  </w:style>
  <w:style w:type="paragraph" w:styleId="ac">
    <w:name w:val="footer"/>
    <w:basedOn w:val="a"/>
    <w:link w:val="ad"/>
    <w:rsid w:val="00A13406"/>
    <w:pPr>
      <w:tabs>
        <w:tab w:val="center" w:pos="4677"/>
        <w:tab w:val="right" w:pos="9355"/>
      </w:tabs>
      <w:suppressAutoHyphens w:val="0"/>
    </w:pPr>
    <w:rPr>
      <w:sz w:val="24"/>
      <w:szCs w:val="24"/>
      <w:lang w:eastAsia="ru-RU"/>
    </w:rPr>
  </w:style>
  <w:style w:type="character" w:customStyle="1" w:styleId="ad">
    <w:name w:val="Нижний колонтитул Знак"/>
    <w:basedOn w:val="a0"/>
    <w:link w:val="ac"/>
    <w:rsid w:val="00A13406"/>
    <w:rPr>
      <w:rFonts w:ascii="Times New Roman" w:eastAsia="Times New Roman" w:hAnsi="Times New Roman" w:cs="Times New Roman"/>
      <w:sz w:val="24"/>
      <w:szCs w:val="24"/>
      <w:lang w:eastAsia="ru-RU"/>
    </w:rPr>
  </w:style>
  <w:style w:type="character" w:styleId="ae">
    <w:name w:val="Emphasis"/>
    <w:qFormat/>
    <w:rsid w:val="00A13406"/>
    <w:rPr>
      <w:i/>
      <w:iCs/>
    </w:rPr>
  </w:style>
  <w:style w:type="paragraph" w:styleId="af">
    <w:name w:val="Subtitle"/>
    <w:basedOn w:val="a"/>
    <w:next w:val="a"/>
    <w:link w:val="af0"/>
    <w:qFormat/>
    <w:rsid w:val="00A13406"/>
    <w:pPr>
      <w:suppressAutoHyphens w:val="0"/>
      <w:spacing w:after="60"/>
      <w:jc w:val="center"/>
      <w:outlineLvl w:val="1"/>
    </w:pPr>
    <w:rPr>
      <w:rFonts w:ascii="Cambria" w:hAnsi="Cambria"/>
      <w:sz w:val="24"/>
      <w:szCs w:val="24"/>
      <w:lang/>
    </w:rPr>
  </w:style>
  <w:style w:type="character" w:customStyle="1" w:styleId="af0">
    <w:name w:val="Подзаголовок Знак"/>
    <w:basedOn w:val="a0"/>
    <w:link w:val="af"/>
    <w:rsid w:val="00A13406"/>
    <w:rPr>
      <w:rFonts w:ascii="Cambria" w:eastAsia="Times New Roman" w:hAnsi="Cambria" w:cs="Times New Roman"/>
      <w:sz w:val="24"/>
      <w:szCs w:val="24"/>
      <w:lang/>
    </w:rPr>
  </w:style>
  <w:style w:type="paragraph" w:customStyle="1" w:styleId="af1">
    <w:name w:val="Нормальный (таблица)"/>
    <w:basedOn w:val="a"/>
    <w:next w:val="a"/>
    <w:uiPriority w:val="99"/>
    <w:rsid w:val="00A13406"/>
    <w:pPr>
      <w:suppressAutoHyphens w:val="0"/>
      <w:autoSpaceDE w:val="0"/>
      <w:autoSpaceDN w:val="0"/>
      <w:adjustRightInd w:val="0"/>
      <w:jc w:val="both"/>
    </w:pPr>
    <w:rPr>
      <w:rFonts w:ascii="Arial" w:hAnsi="Arial" w:cs="Arial"/>
      <w:sz w:val="24"/>
      <w:szCs w:val="24"/>
      <w:lang w:eastAsia="ru-RU"/>
    </w:rPr>
  </w:style>
  <w:style w:type="paragraph" w:customStyle="1" w:styleId="af2">
    <w:name w:val="Прижатый влево"/>
    <w:basedOn w:val="a"/>
    <w:next w:val="a"/>
    <w:uiPriority w:val="99"/>
    <w:rsid w:val="00A13406"/>
    <w:pPr>
      <w:suppressAutoHyphens w:val="0"/>
      <w:autoSpaceDE w:val="0"/>
      <w:autoSpaceDN w:val="0"/>
      <w:adjustRightInd w:val="0"/>
    </w:pPr>
    <w:rPr>
      <w:rFonts w:ascii="Arial" w:hAnsi="Arial" w:cs="Arial"/>
      <w:sz w:val="24"/>
      <w:szCs w:val="24"/>
      <w:lang w:eastAsia="ru-RU"/>
    </w:rPr>
  </w:style>
  <w:style w:type="character" w:customStyle="1" w:styleId="af3">
    <w:name w:val="Цветовое выделение"/>
    <w:uiPriority w:val="99"/>
    <w:rsid w:val="00A13406"/>
    <w:rPr>
      <w:b/>
      <w:bCs/>
      <w:color w:val="26282F"/>
    </w:rPr>
  </w:style>
  <w:style w:type="character" w:customStyle="1" w:styleId="af4">
    <w:name w:val="Гипертекстовая ссылка"/>
    <w:uiPriority w:val="99"/>
    <w:rsid w:val="00A13406"/>
    <w:rPr>
      <w:b w:val="0"/>
      <w:bCs w:val="0"/>
      <w:color w:val="106BBE"/>
    </w:rPr>
  </w:style>
  <w:style w:type="character" w:customStyle="1" w:styleId="dropdown-user-namefirst-letter">
    <w:name w:val="dropdown-user-name__first-letter"/>
    <w:basedOn w:val="a0"/>
    <w:rsid w:val="00A13406"/>
  </w:style>
  <w:style w:type="character" w:customStyle="1" w:styleId="a7">
    <w:name w:val="Без интервала Знак"/>
    <w:link w:val="a6"/>
    <w:uiPriority w:val="1"/>
    <w:locked/>
    <w:rsid w:val="009B64D0"/>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1027793">
      <w:bodyDiv w:val="1"/>
      <w:marLeft w:val="0"/>
      <w:marRight w:val="0"/>
      <w:marTop w:val="0"/>
      <w:marBottom w:val="0"/>
      <w:divBdr>
        <w:top w:val="none" w:sz="0" w:space="0" w:color="auto"/>
        <w:left w:val="none" w:sz="0" w:space="0" w:color="auto"/>
        <w:bottom w:val="none" w:sz="0" w:space="0" w:color="auto"/>
        <w:right w:val="none" w:sz="0" w:space="0" w:color="auto"/>
      </w:divBdr>
    </w:div>
    <w:div w:id="881021839">
      <w:bodyDiv w:val="1"/>
      <w:marLeft w:val="0"/>
      <w:marRight w:val="0"/>
      <w:marTop w:val="0"/>
      <w:marBottom w:val="0"/>
      <w:divBdr>
        <w:top w:val="none" w:sz="0" w:space="0" w:color="auto"/>
        <w:left w:val="none" w:sz="0" w:space="0" w:color="auto"/>
        <w:bottom w:val="none" w:sz="0" w:space="0" w:color="auto"/>
        <w:right w:val="none" w:sz="0" w:space="0" w:color="auto"/>
      </w:divBdr>
    </w:div>
    <w:div w:id="988484098">
      <w:bodyDiv w:val="1"/>
      <w:marLeft w:val="0"/>
      <w:marRight w:val="0"/>
      <w:marTop w:val="0"/>
      <w:marBottom w:val="0"/>
      <w:divBdr>
        <w:top w:val="none" w:sz="0" w:space="0" w:color="auto"/>
        <w:left w:val="none" w:sz="0" w:space="0" w:color="auto"/>
        <w:bottom w:val="none" w:sz="0" w:space="0" w:color="auto"/>
        <w:right w:val="none" w:sz="0" w:space="0" w:color="auto"/>
      </w:divBdr>
    </w:div>
    <w:div w:id="1054308853">
      <w:bodyDiv w:val="1"/>
      <w:marLeft w:val="0"/>
      <w:marRight w:val="0"/>
      <w:marTop w:val="0"/>
      <w:marBottom w:val="0"/>
      <w:divBdr>
        <w:top w:val="none" w:sz="0" w:space="0" w:color="auto"/>
        <w:left w:val="none" w:sz="0" w:space="0" w:color="auto"/>
        <w:bottom w:val="none" w:sz="0" w:space="0" w:color="auto"/>
        <w:right w:val="none" w:sz="0" w:space="0" w:color="auto"/>
      </w:divBdr>
    </w:div>
    <w:div w:id="1393576831">
      <w:bodyDiv w:val="1"/>
      <w:marLeft w:val="0"/>
      <w:marRight w:val="0"/>
      <w:marTop w:val="0"/>
      <w:marBottom w:val="0"/>
      <w:divBdr>
        <w:top w:val="none" w:sz="0" w:space="0" w:color="auto"/>
        <w:left w:val="none" w:sz="0" w:space="0" w:color="auto"/>
        <w:bottom w:val="none" w:sz="0" w:space="0" w:color="auto"/>
        <w:right w:val="none" w:sz="0" w:space="0" w:color="auto"/>
      </w:divBdr>
    </w:div>
    <w:div w:id="1557354156">
      <w:bodyDiv w:val="1"/>
      <w:marLeft w:val="0"/>
      <w:marRight w:val="0"/>
      <w:marTop w:val="0"/>
      <w:marBottom w:val="0"/>
      <w:divBdr>
        <w:top w:val="none" w:sz="0" w:space="0" w:color="auto"/>
        <w:left w:val="none" w:sz="0" w:space="0" w:color="auto"/>
        <w:bottom w:val="none" w:sz="0" w:space="0" w:color="auto"/>
        <w:right w:val="none" w:sz="0" w:space="0" w:color="auto"/>
      </w:divBdr>
    </w:div>
    <w:div w:id="1584149167">
      <w:bodyDiv w:val="1"/>
      <w:marLeft w:val="0"/>
      <w:marRight w:val="0"/>
      <w:marTop w:val="0"/>
      <w:marBottom w:val="0"/>
      <w:divBdr>
        <w:top w:val="none" w:sz="0" w:space="0" w:color="auto"/>
        <w:left w:val="none" w:sz="0" w:space="0" w:color="auto"/>
        <w:bottom w:val="none" w:sz="0" w:space="0" w:color="auto"/>
        <w:right w:val="none" w:sz="0" w:space="0" w:color="auto"/>
      </w:divBdr>
    </w:div>
    <w:div w:id="1650868574">
      <w:bodyDiv w:val="1"/>
      <w:marLeft w:val="0"/>
      <w:marRight w:val="0"/>
      <w:marTop w:val="0"/>
      <w:marBottom w:val="0"/>
      <w:divBdr>
        <w:top w:val="none" w:sz="0" w:space="0" w:color="auto"/>
        <w:left w:val="none" w:sz="0" w:space="0" w:color="auto"/>
        <w:bottom w:val="none" w:sz="0" w:space="0" w:color="auto"/>
        <w:right w:val="none" w:sz="0" w:space="0" w:color="auto"/>
      </w:divBdr>
      <w:divsChild>
        <w:div w:id="597905700">
          <w:marLeft w:val="0"/>
          <w:marRight w:val="0"/>
          <w:marTop w:val="0"/>
          <w:marBottom w:val="0"/>
          <w:divBdr>
            <w:top w:val="none" w:sz="0" w:space="0" w:color="auto"/>
            <w:left w:val="none" w:sz="0" w:space="0" w:color="auto"/>
            <w:bottom w:val="none" w:sz="0" w:space="0" w:color="auto"/>
            <w:right w:val="none" w:sz="0" w:space="0" w:color="auto"/>
          </w:divBdr>
          <w:divsChild>
            <w:div w:id="402722417">
              <w:marLeft w:val="0"/>
              <w:marRight w:val="0"/>
              <w:marTop w:val="0"/>
              <w:marBottom w:val="0"/>
              <w:divBdr>
                <w:top w:val="none" w:sz="0" w:space="0" w:color="auto"/>
                <w:left w:val="none" w:sz="0" w:space="0" w:color="auto"/>
                <w:bottom w:val="none" w:sz="0" w:space="0" w:color="auto"/>
                <w:right w:val="none" w:sz="0" w:space="0" w:color="auto"/>
              </w:divBdr>
              <w:divsChild>
                <w:div w:id="1023899972">
                  <w:marLeft w:val="0"/>
                  <w:marRight w:val="0"/>
                  <w:marTop w:val="120"/>
                  <w:marBottom w:val="0"/>
                  <w:divBdr>
                    <w:top w:val="none" w:sz="0" w:space="0" w:color="auto"/>
                    <w:left w:val="none" w:sz="0" w:space="0" w:color="auto"/>
                    <w:bottom w:val="none" w:sz="0" w:space="0" w:color="auto"/>
                    <w:right w:val="none" w:sz="0" w:space="0" w:color="auto"/>
                  </w:divBdr>
                </w:div>
                <w:div w:id="1843815969">
                  <w:marLeft w:val="0"/>
                  <w:marRight w:val="0"/>
                  <w:marTop w:val="120"/>
                  <w:marBottom w:val="96"/>
                  <w:divBdr>
                    <w:top w:val="none" w:sz="0" w:space="0" w:color="auto"/>
                    <w:left w:val="single" w:sz="24" w:space="0" w:color="CED3F1"/>
                    <w:bottom w:val="none" w:sz="0" w:space="0" w:color="auto"/>
                    <w:right w:val="none" w:sz="0" w:space="0" w:color="auto"/>
                  </w:divBdr>
                  <w:divsChild>
                    <w:div w:id="454521750">
                      <w:marLeft w:val="0"/>
                      <w:marRight w:val="0"/>
                      <w:marTop w:val="0"/>
                      <w:marBottom w:val="0"/>
                      <w:divBdr>
                        <w:top w:val="none" w:sz="0" w:space="0" w:color="auto"/>
                        <w:left w:val="none" w:sz="0" w:space="0" w:color="auto"/>
                        <w:bottom w:val="none" w:sz="0" w:space="0" w:color="auto"/>
                        <w:right w:val="none" w:sz="0" w:space="0" w:color="auto"/>
                      </w:divBdr>
                      <w:divsChild>
                        <w:div w:id="250431734">
                          <w:marLeft w:val="0"/>
                          <w:marRight w:val="0"/>
                          <w:marTop w:val="0"/>
                          <w:marBottom w:val="0"/>
                          <w:divBdr>
                            <w:top w:val="none" w:sz="0" w:space="0" w:color="auto"/>
                            <w:left w:val="none" w:sz="0" w:space="0" w:color="auto"/>
                            <w:bottom w:val="none" w:sz="0" w:space="0" w:color="auto"/>
                            <w:right w:val="none" w:sz="0" w:space="0" w:color="auto"/>
                          </w:divBdr>
                          <w:divsChild>
                            <w:div w:id="1327980744">
                              <w:marLeft w:val="0"/>
                              <w:marRight w:val="0"/>
                              <w:marTop w:val="0"/>
                              <w:marBottom w:val="0"/>
                              <w:divBdr>
                                <w:top w:val="single" w:sz="6" w:space="10" w:color="B3B0A4"/>
                                <w:left w:val="single" w:sz="6" w:space="5" w:color="B3B0A4"/>
                                <w:bottom w:val="single" w:sz="6" w:space="0" w:color="B3B0A4"/>
                                <w:right w:val="single" w:sz="6" w:space="3" w:color="B3B0A4"/>
                              </w:divBdr>
                            </w:div>
                          </w:divsChild>
                        </w:div>
                      </w:divsChild>
                    </w:div>
                  </w:divsChild>
                </w:div>
                <w:div w:id="941184599">
                  <w:marLeft w:val="0"/>
                  <w:marRight w:val="0"/>
                  <w:marTop w:val="120"/>
                  <w:marBottom w:val="0"/>
                  <w:divBdr>
                    <w:top w:val="none" w:sz="0" w:space="0" w:color="auto"/>
                    <w:left w:val="none" w:sz="0" w:space="0" w:color="auto"/>
                    <w:bottom w:val="none" w:sz="0" w:space="0" w:color="auto"/>
                    <w:right w:val="none" w:sz="0" w:space="0" w:color="auto"/>
                  </w:divBdr>
                </w:div>
                <w:div w:id="1851216568">
                  <w:marLeft w:val="0"/>
                  <w:marRight w:val="0"/>
                  <w:marTop w:val="120"/>
                  <w:marBottom w:val="0"/>
                  <w:divBdr>
                    <w:top w:val="none" w:sz="0" w:space="0" w:color="auto"/>
                    <w:left w:val="none" w:sz="0" w:space="0" w:color="auto"/>
                    <w:bottom w:val="none" w:sz="0" w:space="0" w:color="auto"/>
                    <w:right w:val="none" w:sz="0" w:space="0" w:color="auto"/>
                  </w:divBdr>
                </w:div>
                <w:div w:id="114064153">
                  <w:marLeft w:val="0"/>
                  <w:marRight w:val="0"/>
                  <w:marTop w:val="120"/>
                  <w:marBottom w:val="0"/>
                  <w:divBdr>
                    <w:top w:val="none" w:sz="0" w:space="0" w:color="auto"/>
                    <w:left w:val="none" w:sz="0" w:space="0" w:color="auto"/>
                    <w:bottom w:val="none" w:sz="0" w:space="0" w:color="auto"/>
                    <w:right w:val="none" w:sz="0" w:space="0" w:color="auto"/>
                  </w:divBdr>
                </w:div>
                <w:div w:id="155658741">
                  <w:marLeft w:val="0"/>
                  <w:marRight w:val="0"/>
                  <w:marTop w:val="120"/>
                  <w:marBottom w:val="0"/>
                  <w:divBdr>
                    <w:top w:val="none" w:sz="0" w:space="0" w:color="auto"/>
                    <w:left w:val="none" w:sz="0" w:space="0" w:color="auto"/>
                    <w:bottom w:val="none" w:sz="0" w:space="0" w:color="auto"/>
                    <w:right w:val="none" w:sz="0" w:space="0" w:color="auto"/>
                  </w:divBdr>
                </w:div>
                <w:div w:id="1108045349">
                  <w:marLeft w:val="0"/>
                  <w:marRight w:val="0"/>
                  <w:marTop w:val="120"/>
                  <w:marBottom w:val="0"/>
                  <w:divBdr>
                    <w:top w:val="none" w:sz="0" w:space="0" w:color="auto"/>
                    <w:left w:val="none" w:sz="0" w:space="0" w:color="auto"/>
                    <w:bottom w:val="none" w:sz="0" w:space="0" w:color="auto"/>
                    <w:right w:val="none" w:sz="0" w:space="0" w:color="auto"/>
                  </w:divBdr>
                </w:div>
                <w:div w:id="776676367">
                  <w:marLeft w:val="0"/>
                  <w:marRight w:val="0"/>
                  <w:marTop w:val="120"/>
                  <w:marBottom w:val="0"/>
                  <w:divBdr>
                    <w:top w:val="none" w:sz="0" w:space="0" w:color="auto"/>
                    <w:left w:val="none" w:sz="0" w:space="0" w:color="auto"/>
                    <w:bottom w:val="none" w:sz="0" w:space="0" w:color="auto"/>
                    <w:right w:val="none" w:sz="0" w:space="0" w:color="auto"/>
                  </w:divBdr>
                </w:div>
                <w:div w:id="1466893248">
                  <w:marLeft w:val="0"/>
                  <w:marRight w:val="0"/>
                  <w:marTop w:val="120"/>
                  <w:marBottom w:val="0"/>
                  <w:divBdr>
                    <w:top w:val="none" w:sz="0" w:space="0" w:color="auto"/>
                    <w:left w:val="none" w:sz="0" w:space="0" w:color="auto"/>
                    <w:bottom w:val="none" w:sz="0" w:space="0" w:color="auto"/>
                    <w:right w:val="none" w:sz="0" w:space="0" w:color="auto"/>
                  </w:divBdr>
                </w:div>
                <w:div w:id="1552186028">
                  <w:marLeft w:val="0"/>
                  <w:marRight w:val="0"/>
                  <w:marTop w:val="120"/>
                  <w:marBottom w:val="0"/>
                  <w:divBdr>
                    <w:top w:val="none" w:sz="0" w:space="0" w:color="auto"/>
                    <w:left w:val="none" w:sz="0" w:space="0" w:color="auto"/>
                    <w:bottom w:val="none" w:sz="0" w:space="0" w:color="auto"/>
                    <w:right w:val="none" w:sz="0" w:space="0" w:color="auto"/>
                  </w:divBdr>
                </w:div>
                <w:div w:id="929240020">
                  <w:marLeft w:val="0"/>
                  <w:marRight w:val="0"/>
                  <w:marTop w:val="120"/>
                  <w:marBottom w:val="0"/>
                  <w:divBdr>
                    <w:top w:val="none" w:sz="0" w:space="0" w:color="auto"/>
                    <w:left w:val="none" w:sz="0" w:space="0" w:color="auto"/>
                    <w:bottom w:val="none" w:sz="0" w:space="0" w:color="auto"/>
                    <w:right w:val="none" w:sz="0" w:space="0" w:color="auto"/>
                  </w:divBdr>
                </w:div>
                <w:div w:id="1544365552">
                  <w:marLeft w:val="0"/>
                  <w:marRight w:val="0"/>
                  <w:marTop w:val="120"/>
                  <w:marBottom w:val="96"/>
                  <w:divBdr>
                    <w:top w:val="none" w:sz="0" w:space="0" w:color="auto"/>
                    <w:left w:val="single" w:sz="24" w:space="0" w:color="CED3F1"/>
                    <w:bottom w:val="none" w:sz="0" w:space="0" w:color="auto"/>
                    <w:right w:val="none" w:sz="0" w:space="0" w:color="auto"/>
                  </w:divBdr>
                  <w:divsChild>
                    <w:div w:id="1266843205">
                      <w:marLeft w:val="0"/>
                      <w:marRight w:val="0"/>
                      <w:marTop w:val="120"/>
                      <w:marBottom w:val="0"/>
                      <w:divBdr>
                        <w:top w:val="none" w:sz="0" w:space="0" w:color="auto"/>
                        <w:left w:val="none" w:sz="0" w:space="0" w:color="auto"/>
                        <w:bottom w:val="none" w:sz="0" w:space="0" w:color="auto"/>
                        <w:right w:val="none" w:sz="0" w:space="0" w:color="auto"/>
                      </w:divBdr>
                    </w:div>
                  </w:divsChild>
                </w:div>
                <w:div w:id="1924995820">
                  <w:marLeft w:val="0"/>
                  <w:marRight w:val="0"/>
                  <w:marTop w:val="120"/>
                  <w:marBottom w:val="96"/>
                  <w:divBdr>
                    <w:top w:val="none" w:sz="0" w:space="0" w:color="auto"/>
                    <w:left w:val="single" w:sz="24" w:space="0" w:color="CED3F1"/>
                    <w:bottom w:val="none" w:sz="0" w:space="0" w:color="auto"/>
                    <w:right w:val="none" w:sz="0" w:space="0" w:color="auto"/>
                  </w:divBdr>
                </w:div>
                <w:div w:id="1352730509">
                  <w:marLeft w:val="0"/>
                  <w:marRight w:val="0"/>
                  <w:marTop w:val="120"/>
                  <w:marBottom w:val="0"/>
                  <w:divBdr>
                    <w:top w:val="none" w:sz="0" w:space="0" w:color="auto"/>
                    <w:left w:val="none" w:sz="0" w:space="0" w:color="auto"/>
                    <w:bottom w:val="none" w:sz="0" w:space="0" w:color="auto"/>
                    <w:right w:val="none" w:sz="0" w:space="0" w:color="auto"/>
                  </w:divBdr>
                </w:div>
                <w:div w:id="1149127076">
                  <w:marLeft w:val="0"/>
                  <w:marRight w:val="0"/>
                  <w:marTop w:val="120"/>
                  <w:marBottom w:val="0"/>
                  <w:divBdr>
                    <w:top w:val="none" w:sz="0" w:space="0" w:color="auto"/>
                    <w:left w:val="none" w:sz="0" w:space="0" w:color="auto"/>
                    <w:bottom w:val="none" w:sz="0" w:space="0" w:color="auto"/>
                    <w:right w:val="none" w:sz="0" w:space="0" w:color="auto"/>
                  </w:divBdr>
                </w:div>
                <w:div w:id="1620138020">
                  <w:marLeft w:val="0"/>
                  <w:marRight w:val="0"/>
                  <w:marTop w:val="120"/>
                  <w:marBottom w:val="96"/>
                  <w:divBdr>
                    <w:top w:val="none" w:sz="0" w:space="0" w:color="auto"/>
                    <w:left w:val="single" w:sz="24" w:space="0" w:color="CED3F1"/>
                    <w:bottom w:val="none" w:sz="0" w:space="0" w:color="auto"/>
                    <w:right w:val="none" w:sz="0" w:space="0" w:color="auto"/>
                  </w:divBdr>
                  <w:divsChild>
                    <w:div w:id="805046956">
                      <w:marLeft w:val="0"/>
                      <w:marRight w:val="0"/>
                      <w:marTop w:val="120"/>
                      <w:marBottom w:val="0"/>
                      <w:divBdr>
                        <w:top w:val="none" w:sz="0" w:space="0" w:color="auto"/>
                        <w:left w:val="none" w:sz="0" w:space="0" w:color="auto"/>
                        <w:bottom w:val="none" w:sz="0" w:space="0" w:color="auto"/>
                        <w:right w:val="none" w:sz="0" w:space="0" w:color="auto"/>
                      </w:divBdr>
                    </w:div>
                  </w:divsChild>
                </w:div>
                <w:div w:id="2127700714">
                  <w:marLeft w:val="0"/>
                  <w:marRight w:val="0"/>
                  <w:marTop w:val="120"/>
                  <w:marBottom w:val="96"/>
                  <w:divBdr>
                    <w:top w:val="none" w:sz="0" w:space="0" w:color="auto"/>
                    <w:left w:val="single" w:sz="24" w:space="0" w:color="CED3F1"/>
                    <w:bottom w:val="none" w:sz="0" w:space="0" w:color="auto"/>
                    <w:right w:val="none" w:sz="0" w:space="0" w:color="auto"/>
                  </w:divBdr>
                </w:div>
                <w:div w:id="1877549092">
                  <w:marLeft w:val="0"/>
                  <w:marRight w:val="0"/>
                  <w:marTop w:val="120"/>
                  <w:marBottom w:val="0"/>
                  <w:divBdr>
                    <w:top w:val="none" w:sz="0" w:space="0" w:color="auto"/>
                    <w:left w:val="none" w:sz="0" w:space="0" w:color="auto"/>
                    <w:bottom w:val="none" w:sz="0" w:space="0" w:color="auto"/>
                    <w:right w:val="none" w:sz="0" w:space="0" w:color="auto"/>
                  </w:divBdr>
                </w:div>
                <w:div w:id="353579524">
                  <w:marLeft w:val="0"/>
                  <w:marRight w:val="0"/>
                  <w:marTop w:val="120"/>
                  <w:marBottom w:val="96"/>
                  <w:divBdr>
                    <w:top w:val="none" w:sz="0" w:space="0" w:color="auto"/>
                    <w:left w:val="single" w:sz="24" w:space="0" w:color="CED3F1"/>
                    <w:bottom w:val="none" w:sz="0" w:space="0" w:color="auto"/>
                    <w:right w:val="none" w:sz="0" w:space="0" w:color="auto"/>
                  </w:divBdr>
                  <w:divsChild>
                    <w:div w:id="83381390">
                      <w:marLeft w:val="0"/>
                      <w:marRight w:val="0"/>
                      <w:marTop w:val="120"/>
                      <w:marBottom w:val="0"/>
                      <w:divBdr>
                        <w:top w:val="none" w:sz="0" w:space="0" w:color="auto"/>
                        <w:left w:val="none" w:sz="0" w:space="0" w:color="auto"/>
                        <w:bottom w:val="none" w:sz="0" w:space="0" w:color="auto"/>
                        <w:right w:val="none" w:sz="0" w:space="0" w:color="auto"/>
                      </w:divBdr>
                    </w:div>
                  </w:divsChild>
                </w:div>
                <w:div w:id="1545681369">
                  <w:marLeft w:val="0"/>
                  <w:marRight w:val="0"/>
                  <w:marTop w:val="120"/>
                  <w:marBottom w:val="0"/>
                  <w:divBdr>
                    <w:top w:val="none" w:sz="0" w:space="0" w:color="auto"/>
                    <w:left w:val="none" w:sz="0" w:space="0" w:color="auto"/>
                    <w:bottom w:val="none" w:sz="0" w:space="0" w:color="auto"/>
                    <w:right w:val="none" w:sz="0" w:space="0" w:color="auto"/>
                  </w:divBdr>
                </w:div>
                <w:div w:id="1168062183">
                  <w:marLeft w:val="0"/>
                  <w:marRight w:val="0"/>
                  <w:marTop w:val="120"/>
                  <w:marBottom w:val="96"/>
                  <w:divBdr>
                    <w:top w:val="none" w:sz="0" w:space="0" w:color="auto"/>
                    <w:left w:val="single" w:sz="24" w:space="0" w:color="CED3F1"/>
                    <w:bottom w:val="none" w:sz="0" w:space="0" w:color="auto"/>
                    <w:right w:val="none" w:sz="0" w:space="0" w:color="auto"/>
                  </w:divBdr>
                </w:div>
                <w:div w:id="1361276567">
                  <w:marLeft w:val="0"/>
                  <w:marRight w:val="0"/>
                  <w:marTop w:val="120"/>
                  <w:marBottom w:val="0"/>
                  <w:divBdr>
                    <w:top w:val="none" w:sz="0" w:space="0" w:color="auto"/>
                    <w:left w:val="none" w:sz="0" w:space="0" w:color="auto"/>
                    <w:bottom w:val="none" w:sz="0" w:space="0" w:color="auto"/>
                    <w:right w:val="none" w:sz="0" w:space="0" w:color="auto"/>
                  </w:divBdr>
                </w:div>
                <w:div w:id="1305694064">
                  <w:marLeft w:val="0"/>
                  <w:marRight w:val="0"/>
                  <w:marTop w:val="120"/>
                  <w:marBottom w:val="96"/>
                  <w:divBdr>
                    <w:top w:val="none" w:sz="0" w:space="0" w:color="auto"/>
                    <w:left w:val="single" w:sz="24" w:space="0" w:color="CED3F1"/>
                    <w:bottom w:val="none" w:sz="0" w:space="0" w:color="auto"/>
                    <w:right w:val="none" w:sz="0" w:space="0" w:color="auto"/>
                  </w:divBdr>
                  <w:divsChild>
                    <w:div w:id="1308364623">
                      <w:marLeft w:val="0"/>
                      <w:marRight w:val="0"/>
                      <w:marTop w:val="120"/>
                      <w:marBottom w:val="0"/>
                      <w:divBdr>
                        <w:top w:val="none" w:sz="0" w:space="0" w:color="auto"/>
                        <w:left w:val="none" w:sz="0" w:space="0" w:color="auto"/>
                        <w:bottom w:val="none" w:sz="0" w:space="0" w:color="auto"/>
                        <w:right w:val="none" w:sz="0" w:space="0" w:color="auto"/>
                      </w:divBdr>
                    </w:div>
                  </w:divsChild>
                </w:div>
                <w:div w:id="421075138">
                  <w:marLeft w:val="0"/>
                  <w:marRight w:val="0"/>
                  <w:marTop w:val="120"/>
                  <w:marBottom w:val="0"/>
                  <w:divBdr>
                    <w:top w:val="none" w:sz="0" w:space="0" w:color="auto"/>
                    <w:left w:val="none" w:sz="0" w:space="0" w:color="auto"/>
                    <w:bottom w:val="none" w:sz="0" w:space="0" w:color="auto"/>
                    <w:right w:val="none" w:sz="0" w:space="0" w:color="auto"/>
                  </w:divBdr>
                </w:div>
                <w:div w:id="166017685">
                  <w:marLeft w:val="0"/>
                  <w:marRight w:val="0"/>
                  <w:marTop w:val="120"/>
                  <w:marBottom w:val="96"/>
                  <w:divBdr>
                    <w:top w:val="none" w:sz="0" w:space="0" w:color="auto"/>
                    <w:left w:val="single" w:sz="24" w:space="0" w:color="CED3F1"/>
                    <w:bottom w:val="none" w:sz="0" w:space="0" w:color="auto"/>
                    <w:right w:val="none" w:sz="0" w:space="0" w:color="auto"/>
                  </w:divBdr>
                  <w:divsChild>
                    <w:div w:id="1615749317">
                      <w:marLeft w:val="0"/>
                      <w:marRight w:val="0"/>
                      <w:marTop w:val="120"/>
                      <w:marBottom w:val="0"/>
                      <w:divBdr>
                        <w:top w:val="none" w:sz="0" w:space="0" w:color="auto"/>
                        <w:left w:val="none" w:sz="0" w:space="0" w:color="auto"/>
                        <w:bottom w:val="none" w:sz="0" w:space="0" w:color="auto"/>
                        <w:right w:val="none" w:sz="0" w:space="0" w:color="auto"/>
                      </w:divBdr>
                    </w:div>
                  </w:divsChild>
                </w:div>
                <w:div w:id="70472969">
                  <w:marLeft w:val="0"/>
                  <w:marRight w:val="0"/>
                  <w:marTop w:val="120"/>
                  <w:marBottom w:val="0"/>
                  <w:divBdr>
                    <w:top w:val="none" w:sz="0" w:space="0" w:color="auto"/>
                    <w:left w:val="none" w:sz="0" w:space="0" w:color="auto"/>
                    <w:bottom w:val="none" w:sz="0" w:space="0" w:color="auto"/>
                    <w:right w:val="none" w:sz="0" w:space="0" w:color="auto"/>
                  </w:divBdr>
                </w:div>
                <w:div w:id="436488211">
                  <w:marLeft w:val="0"/>
                  <w:marRight w:val="0"/>
                  <w:marTop w:val="120"/>
                  <w:marBottom w:val="96"/>
                  <w:divBdr>
                    <w:top w:val="none" w:sz="0" w:space="0" w:color="auto"/>
                    <w:left w:val="single" w:sz="24" w:space="0" w:color="CED3F1"/>
                    <w:bottom w:val="none" w:sz="0" w:space="0" w:color="auto"/>
                    <w:right w:val="none" w:sz="0" w:space="0" w:color="auto"/>
                  </w:divBdr>
                  <w:divsChild>
                    <w:div w:id="1295135231">
                      <w:marLeft w:val="0"/>
                      <w:marRight w:val="0"/>
                      <w:marTop w:val="120"/>
                      <w:marBottom w:val="0"/>
                      <w:divBdr>
                        <w:top w:val="none" w:sz="0" w:space="0" w:color="auto"/>
                        <w:left w:val="none" w:sz="0" w:space="0" w:color="auto"/>
                        <w:bottom w:val="none" w:sz="0" w:space="0" w:color="auto"/>
                        <w:right w:val="none" w:sz="0" w:space="0" w:color="auto"/>
                      </w:divBdr>
                    </w:div>
                  </w:divsChild>
                </w:div>
                <w:div w:id="319619239">
                  <w:marLeft w:val="0"/>
                  <w:marRight w:val="0"/>
                  <w:marTop w:val="120"/>
                  <w:marBottom w:val="96"/>
                  <w:divBdr>
                    <w:top w:val="none" w:sz="0" w:space="0" w:color="auto"/>
                    <w:left w:val="single" w:sz="24" w:space="0" w:color="CED3F1"/>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32BE8003BC8EEB8F0358ABBCA9E1ADD198DD9CB1A26184DF278488D986E01ADFA57A06DAF0CBBC1z0Q7E" TargetMode="External"/><Relationship Id="rId18" Type="http://schemas.openxmlformats.org/officeDocument/2006/relationships/hyperlink" Target="consultantplus://offline/ref=A32BE8003BC8EEB8F0358ABBCA9E1ADD198DD9CB1A26184DF278488D986E01ADFA57A06DAC08BFC0z0Q5E" TargetMode="External"/><Relationship Id="rId26" Type="http://schemas.openxmlformats.org/officeDocument/2006/relationships/hyperlink" Target="consultantplus://offline/ref=A32BE8003BC8EEB8F0358ABBCA9E1ADD198DD9CB1A26184DF278488D986E01ADFA57A06DAF09BAC2z0Q3E" TargetMode="External"/><Relationship Id="rId39" Type="http://schemas.openxmlformats.org/officeDocument/2006/relationships/hyperlink" Target="consultantplus://offline/ref=A32BE8003BC8EEB8F0358ABBCA9E1ADD198DD9CB1A26184DF278488D986E01ADFA57A06DAF08BFCAz0QBE" TargetMode="External"/><Relationship Id="rId3" Type="http://schemas.openxmlformats.org/officeDocument/2006/relationships/styles" Target="styles.xml"/><Relationship Id="rId21" Type="http://schemas.openxmlformats.org/officeDocument/2006/relationships/hyperlink" Target="consultantplus://offline/ref=A32BE8003BC8EEB8F0358ABBCA9E1ADD198DD9CB1A26184DF278488D986E01ADFA57A06DAF08B2C2z0Q5E" TargetMode="External"/><Relationship Id="rId34" Type="http://schemas.openxmlformats.org/officeDocument/2006/relationships/hyperlink" Target="consultantplus://offline/ref=A32BE8003BC8EEB8F0358ABBCA9E1ADD198DD9CB1A26184DF278488D986E01ADFA57A06DAE01B8CBz0Q5E" TargetMode="External"/><Relationship Id="rId42" Type="http://schemas.openxmlformats.org/officeDocument/2006/relationships/hyperlink" Target="consultantplus://offline/ref=A32BE8003BC8EEB8F0358ABBCA9E1ADD198DD9CB1A26184DF278488D986E01ADFA57A06DAE00BFC2z0QBE"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32BE8003BC8EEB8F0358ABBCA9E1ADD198DD9CB1A26184DF278488D986E01ADFA57A06DAC0ABBC7z0Q3E" TargetMode="External"/><Relationship Id="rId17" Type="http://schemas.openxmlformats.org/officeDocument/2006/relationships/hyperlink" Target="consultantplus://offline/ref=A32BE8003BC8EEB8F0358ABBCA9E1ADD198DD9CB1A26184DF278488D986E01ADFA57A06DAC08B8CAz0Q5E" TargetMode="External"/><Relationship Id="rId25" Type="http://schemas.openxmlformats.org/officeDocument/2006/relationships/hyperlink" Target="consultantplus://offline/ref=A32BE8003BC8EEB8F0358ABBCA9E1ADD198DD9CB1A26184DF278488D986E01ADFA57A06DAF08B3CAz0Q1E" TargetMode="External"/><Relationship Id="rId33" Type="http://schemas.openxmlformats.org/officeDocument/2006/relationships/hyperlink" Target="consultantplus://offline/ref=A32BE8003BC8EEB8F0358ABBCA9E1ADD198DD9CB1A26184DF278488D986E01ADFA57A06DAE01B8CBz0Q7E" TargetMode="External"/><Relationship Id="rId38" Type="http://schemas.openxmlformats.org/officeDocument/2006/relationships/hyperlink" Target="consultantplus://offline/ref=A32BE8003BC8EEB8F0358ABBCA9E1ADD198DD9CB1A26184DF278488D986E01ADFA57A06DAE01BCCBz0Q3E"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A32BE8003BC8EEB8F0358ABBCA9E1ADD198DD9CB1A26184DF278488D986E01ADFA57A06DAC08B8C4z0Q1E" TargetMode="External"/><Relationship Id="rId20" Type="http://schemas.openxmlformats.org/officeDocument/2006/relationships/hyperlink" Target="consultantplus://offline/ref=A32BE8003BC8EEB8F0358ABBCA9E1ADD198DD9CB1A26184DF278488D986E01ADFA57A06DAF00BFCAz0Q7E" TargetMode="External"/><Relationship Id="rId29" Type="http://schemas.openxmlformats.org/officeDocument/2006/relationships/hyperlink" Target="consultantplus://offline/ref=A32BE8003BC8EEB8F0358ABBCA9E1ADD198DD9CB1A26184DF278488D986E01ADFA57A06DAE00BDC3z0Q1E" TargetMode="External"/><Relationship Id="rId41" Type="http://schemas.openxmlformats.org/officeDocument/2006/relationships/hyperlink" Target="consultantplus://offline/ref=A32BE8003BC8EEB8F0358ABBCA9E1ADD198DD9CB1A26184DF278488D986E01ADFA57A06DAC0CBDC4z0Q7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2BE8003BC8EEB8F0358ABBCA9E1ADD198DD9CB1A26184DF278488D986E01ADFA57A06DAF00B9CBz0Q1E" TargetMode="External"/><Relationship Id="rId24" Type="http://schemas.openxmlformats.org/officeDocument/2006/relationships/hyperlink" Target="consultantplus://offline/ref=A32BE8003BC8EEB8F0358ABBCA9E1ADD198DD9CB1A26184DF278488D986E01ADFA57A06DAF08B2C7z0Q3E" TargetMode="External"/><Relationship Id="rId32" Type="http://schemas.openxmlformats.org/officeDocument/2006/relationships/hyperlink" Target="consultantplus://offline/ref=A32BE8003BC8EEB8F0358ABBCA9E1ADD198DD9CB1A26184DF278488D986E01ADFA57A06DAE01BEC2z0QBE" TargetMode="External"/><Relationship Id="rId37" Type="http://schemas.openxmlformats.org/officeDocument/2006/relationships/hyperlink" Target="consultantplus://offline/ref=A32BE8003BC8EEB8F0358ABBCA9E1ADD198DD9CB1A26184DF278488D986E01ADFA57A06DAF08BACBz0Q7E" TargetMode="External"/><Relationship Id="rId40" Type="http://schemas.openxmlformats.org/officeDocument/2006/relationships/hyperlink" Target="consultantplus://offline/ref=A32BE8003BC8EEB8F0358ABBCA9E1ADD198DD9CB1A26184DF278488D986E01ADFA57A06DAE00BDC7z0QBE"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A32BE8003BC8EEB8F0358ABBCA9E1ADD198DD9CB1A26184DF278488D986E01ADFA57A06DAF00BAC5z0Q3E" TargetMode="External"/><Relationship Id="rId23" Type="http://schemas.openxmlformats.org/officeDocument/2006/relationships/hyperlink" Target="consultantplus://offline/ref=A32BE8003BC8EEB8F0358ABBCA9E1ADD198DD9CB1A26184DF278488D986E01ADFA57A06DAF08B2C1z0Q5E" TargetMode="External"/><Relationship Id="rId28" Type="http://schemas.openxmlformats.org/officeDocument/2006/relationships/hyperlink" Target="consultantplus://offline/ref=A32BE8003BC8EEB8F0358ABBCA9E1ADD198DD9CB1A26184DF278488D986E01ADFA57A06DAF09BACAz0Q1E" TargetMode="External"/><Relationship Id="rId36" Type="http://schemas.openxmlformats.org/officeDocument/2006/relationships/hyperlink" Target="consultantplus://offline/ref=A32BE8003BC8EEB8F0358ABBCA9E1ADD198DD9CB1A26184DF278488D986E01ADFA57A06DAE01BFCBz0Q1E" TargetMode="External"/><Relationship Id="rId49" Type="http://schemas.openxmlformats.org/officeDocument/2006/relationships/fontTable" Target="fontTable.xml"/><Relationship Id="rId10" Type="http://schemas.openxmlformats.org/officeDocument/2006/relationships/hyperlink" Target="consultantplus://offline/ref=A32BE8003BC8EEB8F0358ABBCA9E1ADD198DD9CB1A26184DF278488D986E01ADFA57A06DAF0DBCC1z0QBE" TargetMode="External"/><Relationship Id="rId19" Type="http://schemas.openxmlformats.org/officeDocument/2006/relationships/hyperlink" Target="consultantplus://offline/ref=A32BE8003BC8EEB8F0358ABBCA9E1ADD198DD9CB1A26184DF278488D986E01ADFA57A06DAF00BECAz0Q7E" TargetMode="External"/><Relationship Id="rId31" Type="http://schemas.openxmlformats.org/officeDocument/2006/relationships/hyperlink" Target="consultantplus://offline/ref=A32BE8003BC8EEB8F0358ABBCA9E1ADD198DD9CB1A26184DF278488D986E01ADFA57A06DAC0CBCCBz0Q1E" TargetMode="External"/><Relationship Id="rId44" Type="http://schemas.openxmlformats.org/officeDocument/2006/relationships/hyperlink" Target="consultantplus://offline/ref=A32BE8003BC8EEB8F0358ABBCA9E1ADD198DD9CB1A26184DF278488D986E01ADFA57A06DAE00BCC6z0QBE" TargetMode="External"/><Relationship Id="rId4" Type="http://schemas.openxmlformats.org/officeDocument/2006/relationships/settings" Target="settings.xml"/><Relationship Id="rId9" Type="http://schemas.openxmlformats.org/officeDocument/2006/relationships/hyperlink" Target="consultantplus://offline/ref=A32BE8003BC8EEB8F0358ABBCA9E1ADD198DD9CB1A26184DF278488D986E01ADFA57A06DAF0DBEC4z0Q3E" TargetMode="External"/><Relationship Id="rId14" Type="http://schemas.openxmlformats.org/officeDocument/2006/relationships/hyperlink" Target="consultantplus://offline/ref=A32BE8003BC8EEB8F0358ABBCA9E1ADD198DD9CB1A26184DF278488D986E01ADFA57A06DAF0BB3CBz0Q5E" TargetMode="External"/><Relationship Id="rId22" Type="http://schemas.openxmlformats.org/officeDocument/2006/relationships/hyperlink" Target="consultantplus://offline/ref=A32BE8003BC8EEB8F0358ABBCA9E1ADD198DD9CB1A26184DF278488D986E01ADFA57A06DAE0AB9C4z0QAE" TargetMode="External"/><Relationship Id="rId27" Type="http://schemas.openxmlformats.org/officeDocument/2006/relationships/hyperlink" Target="consultantplus://offline/ref=A32BE8003BC8EEB8F0358ABBCA9E1ADD198DD9CB1A26184DF278488D986E01ADFA57A06DAF09BAC2z0Q7E" TargetMode="External"/><Relationship Id="rId30" Type="http://schemas.openxmlformats.org/officeDocument/2006/relationships/hyperlink" Target="consultantplus://offline/ref=A32BE8003BC8EEB8F0358ABBCA9E1ADD198DD9CB1A26184DF278488D986E01ADFA57A06DAE00BDC3z0Q7E" TargetMode="External"/><Relationship Id="rId35" Type="http://schemas.openxmlformats.org/officeDocument/2006/relationships/hyperlink" Target="consultantplus://offline/ref=A32BE8003BC8EEB8F0358ABBCA9E1ADD198DD9CB1A26184DF278488D986E01ADFA57A06DAF08BBC5z0Q3E" TargetMode="External"/><Relationship Id="rId43" Type="http://schemas.openxmlformats.org/officeDocument/2006/relationships/hyperlink" Target="consultantplus://offline/ref=A32BE8003BC8EEB8F0358ABBCA9E1ADD198DD9CB1A26184DF278488D986E01ADFA57A06DAE00BFC1z0Q1E" TargetMode="External"/><Relationship Id="rId48" Type="http://schemas.openxmlformats.org/officeDocument/2006/relationships/footer" Target="footer2.xml"/><Relationship Id="rId8" Type="http://schemas.openxmlformats.org/officeDocument/2006/relationships/hyperlink" Target="consultantplus://offline/ref=90FC5E1102255FFA9076A3AA53663AB6FF178FF67AAA5E2ED6300F1FC5K9NEN" TargetMode="External"/><Relationship Id="rId51"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9F9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9BF91-09D2-42F7-B681-8BC2EEFB1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7905</Words>
  <Characters>45064</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Бухгалтерия</dc:creator>
  <cp:lastModifiedBy>user</cp:lastModifiedBy>
  <cp:revision>4</cp:revision>
  <cp:lastPrinted>2019-07-19T05:13:00Z</cp:lastPrinted>
  <dcterms:created xsi:type="dcterms:W3CDTF">2020-02-04T09:25:00Z</dcterms:created>
  <dcterms:modified xsi:type="dcterms:W3CDTF">2020-02-04T12:49:00Z</dcterms:modified>
</cp:coreProperties>
</file>