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EE" w:rsidRDefault="001306EE" w:rsidP="001306E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1306EE" w:rsidRDefault="001306EE" w:rsidP="001306E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1306EE" w:rsidRDefault="001306EE" w:rsidP="001306E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1306EE" w:rsidRDefault="001306EE" w:rsidP="001306EE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1306EE" w:rsidRDefault="001306EE" w:rsidP="001306EE">
      <w:pPr>
        <w:pStyle w:val="a4"/>
        <w:rPr>
          <w:rFonts w:ascii="Arial" w:hAnsi="Arial" w:cs="Arial"/>
          <w:sz w:val="24"/>
          <w:szCs w:val="24"/>
        </w:rPr>
      </w:pPr>
    </w:p>
    <w:p w:rsidR="001306EE" w:rsidRDefault="001306EE" w:rsidP="001306E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1306EE" w:rsidRDefault="001306EE" w:rsidP="001306EE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1306EE" w:rsidRDefault="001306EE" w:rsidP="001306EE">
      <w:pPr>
        <w:pStyle w:val="a4"/>
        <w:rPr>
          <w:rFonts w:ascii="Arial" w:hAnsi="Arial" w:cs="Arial"/>
          <w:sz w:val="24"/>
          <w:szCs w:val="24"/>
        </w:rPr>
      </w:pPr>
    </w:p>
    <w:p w:rsidR="001306EE" w:rsidRDefault="001306EE" w:rsidP="001306EE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15                                                                                                    от 06.04.2018 г</w:t>
      </w:r>
    </w:p>
    <w:p w:rsidR="001306EE" w:rsidRDefault="001306EE" w:rsidP="001306EE">
      <w:pPr>
        <w:pStyle w:val="a4"/>
        <w:rPr>
          <w:rFonts w:ascii="Arial" w:hAnsi="Arial" w:cs="Arial"/>
          <w:sz w:val="24"/>
          <w:szCs w:val="24"/>
        </w:rPr>
      </w:pPr>
    </w:p>
    <w:p w:rsidR="00972247" w:rsidRDefault="001306EE" w:rsidP="001306EE">
      <w:pPr>
        <w:spacing w:after="0"/>
        <w:rPr>
          <w:rFonts w:ascii="Arial" w:hAnsi="Arial" w:cs="Arial"/>
          <w:sz w:val="24"/>
          <w:szCs w:val="24"/>
        </w:rPr>
      </w:pPr>
      <w:r w:rsidRPr="001306EE">
        <w:rPr>
          <w:rFonts w:ascii="Arial" w:hAnsi="Arial" w:cs="Arial"/>
          <w:sz w:val="24"/>
          <w:szCs w:val="24"/>
        </w:rPr>
        <w:t>«Об утверждении плана мероприятий</w:t>
      </w:r>
    </w:p>
    <w:p w:rsidR="001306EE" w:rsidRDefault="001306EE" w:rsidP="001306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(дорожной карты») по благоустройству </w:t>
      </w:r>
    </w:p>
    <w:p w:rsidR="001306EE" w:rsidRDefault="001306EE" w:rsidP="001306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территории Усть-Хоперского 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306EE" w:rsidRDefault="001306EE" w:rsidP="001306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Серафимовичского </w:t>
      </w:r>
    </w:p>
    <w:p w:rsidR="001306EE" w:rsidRDefault="001306EE" w:rsidP="001306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 Волгоградской области»</w:t>
      </w:r>
    </w:p>
    <w:p w:rsidR="001306EE" w:rsidRDefault="001306EE" w:rsidP="001306EE">
      <w:pPr>
        <w:spacing w:after="0"/>
        <w:rPr>
          <w:rFonts w:ascii="Arial" w:hAnsi="Arial" w:cs="Arial"/>
          <w:sz w:val="24"/>
          <w:szCs w:val="24"/>
        </w:rPr>
      </w:pPr>
    </w:p>
    <w:p w:rsidR="001306EE" w:rsidRDefault="001306EE" w:rsidP="001306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8620F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В соответствии с постановлением Администрации Волгоградской области от 31.08.2017г</w:t>
      </w:r>
      <w:r w:rsidR="0038620F">
        <w:rPr>
          <w:rFonts w:ascii="Arial" w:hAnsi="Arial" w:cs="Arial"/>
          <w:sz w:val="24"/>
          <w:szCs w:val="24"/>
        </w:rPr>
        <w:t xml:space="preserve"> №472-п «Об утверждении государственной программы Волгоградской области «Формирование современной городской среды Волгоградской области»</w:t>
      </w:r>
      <w:r w:rsidR="00C74E16">
        <w:rPr>
          <w:rFonts w:ascii="Arial" w:hAnsi="Arial" w:cs="Arial"/>
          <w:sz w:val="24"/>
          <w:szCs w:val="24"/>
        </w:rPr>
        <w:t xml:space="preserve">, </w:t>
      </w:r>
      <w:r w:rsidR="009D4AAD">
        <w:rPr>
          <w:rFonts w:ascii="Arial" w:hAnsi="Arial" w:cs="Arial"/>
          <w:sz w:val="24"/>
          <w:szCs w:val="24"/>
        </w:rPr>
        <w:t>Постановлением губернатора Волгоградской области № 32 от 16.01.2018г « О Волгоградском областном конкурс</w:t>
      </w:r>
      <w:r w:rsidR="00C74E16">
        <w:rPr>
          <w:rFonts w:ascii="Arial" w:hAnsi="Arial" w:cs="Arial"/>
          <w:sz w:val="24"/>
          <w:szCs w:val="24"/>
        </w:rPr>
        <w:t>е проектов (программ) по благоустройству территорий муниципальных образований Волгоградской области в 2018 году»,</w:t>
      </w:r>
    </w:p>
    <w:p w:rsidR="00C74E16" w:rsidRDefault="00C74E16" w:rsidP="001306EE">
      <w:pPr>
        <w:spacing w:after="0"/>
        <w:rPr>
          <w:rFonts w:ascii="Arial" w:hAnsi="Arial" w:cs="Arial"/>
          <w:sz w:val="24"/>
          <w:szCs w:val="24"/>
        </w:rPr>
      </w:pPr>
    </w:p>
    <w:p w:rsidR="00C74E16" w:rsidRDefault="00C74E16" w:rsidP="001306E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C74E16" w:rsidRDefault="00C74E16" w:rsidP="00C74E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план мероприятий («дорожная карта») благоустройства территории Усть-Хоперского  сельского поселения Серафимовичского муниципального района Волгоградской области  (согласно приложению №1)</w:t>
      </w:r>
    </w:p>
    <w:p w:rsidR="00C74E16" w:rsidRDefault="00C74E16" w:rsidP="00C74E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C74E16" w:rsidRDefault="00C74E16" w:rsidP="00C74E16">
      <w:pPr>
        <w:spacing w:after="0"/>
        <w:rPr>
          <w:rFonts w:ascii="Arial" w:hAnsi="Arial" w:cs="Arial"/>
          <w:sz w:val="24"/>
          <w:szCs w:val="24"/>
        </w:rPr>
      </w:pPr>
    </w:p>
    <w:p w:rsidR="00C74E16" w:rsidRDefault="00C74E16" w:rsidP="00C74E16">
      <w:pPr>
        <w:spacing w:after="0"/>
        <w:rPr>
          <w:rFonts w:ascii="Arial" w:hAnsi="Arial" w:cs="Arial"/>
          <w:sz w:val="24"/>
          <w:szCs w:val="24"/>
        </w:rPr>
      </w:pPr>
    </w:p>
    <w:p w:rsidR="00C74E16" w:rsidRDefault="00C74E16" w:rsidP="00C74E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Усть-Хоперского</w:t>
      </w:r>
    </w:p>
    <w:p w:rsidR="00C74E16" w:rsidRDefault="00C74E16" w:rsidP="00C74E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С.М. Ананьев </w:t>
      </w:r>
    </w:p>
    <w:p w:rsidR="00C74E16" w:rsidRDefault="00C74E16" w:rsidP="00C74E16">
      <w:pPr>
        <w:spacing w:after="0"/>
        <w:rPr>
          <w:rFonts w:ascii="Arial" w:hAnsi="Arial" w:cs="Arial"/>
          <w:sz w:val="24"/>
          <w:szCs w:val="24"/>
        </w:rPr>
      </w:pPr>
    </w:p>
    <w:p w:rsidR="00C74E16" w:rsidRDefault="00C74E16" w:rsidP="001306EE">
      <w:pPr>
        <w:spacing w:after="0"/>
        <w:rPr>
          <w:rFonts w:ascii="Arial" w:hAnsi="Arial" w:cs="Arial"/>
          <w:sz w:val="24"/>
          <w:szCs w:val="24"/>
        </w:rPr>
      </w:pPr>
    </w:p>
    <w:p w:rsidR="00C74E16" w:rsidRDefault="00C74E16" w:rsidP="001306EE">
      <w:pPr>
        <w:spacing w:after="0"/>
        <w:rPr>
          <w:rFonts w:ascii="Arial" w:hAnsi="Arial" w:cs="Arial"/>
          <w:sz w:val="24"/>
          <w:szCs w:val="24"/>
        </w:rPr>
      </w:pPr>
    </w:p>
    <w:p w:rsidR="00C74E16" w:rsidRDefault="00C74E16" w:rsidP="001306EE">
      <w:pPr>
        <w:spacing w:after="0"/>
        <w:rPr>
          <w:rFonts w:ascii="Arial" w:hAnsi="Arial" w:cs="Arial"/>
          <w:sz w:val="24"/>
          <w:szCs w:val="24"/>
        </w:rPr>
      </w:pPr>
    </w:p>
    <w:p w:rsidR="00C74E16" w:rsidRDefault="00C74E16" w:rsidP="001306EE">
      <w:pPr>
        <w:spacing w:after="0"/>
        <w:rPr>
          <w:rFonts w:ascii="Arial" w:hAnsi="Arial" w:cs="Arial"/>
          <w:sz w:val="24"/>
          <w:szCs w:val="24"/>
        </w:rPr>
      </w:pPr>
    </w:p>
    <w:p w:rsidR="00C74E16" w:rsidRDefault="00C74E16" w:rsidP="001306EE">
      <w:pPr>
        <w:spacing w:after="0"/>
        <w:rPr>
          <w:rFonts w:ascii="Arial" w:hAnsi="Arial" w:cs="Arial"/>
          <w:sz w:val="24"/>
          <w:szCs w:val="24"/>
        </w:rPr>
      </w:pPr>
    </w:p>
    <w:p w:rsidR="00C74E16" w:rsidRDefault="00C74E16" w:rsidP="001306EE">
      <w:pPr>
        <w:spacing w:after="0"/>
        <w:rPr>
          <w:rFonts w:ascii="Arial" w:hAnsi="Arial" w:cs="Arial"/>
          <w:sz w:val="24"/>
          <w:szCs w:val="24"/>
        </w:rPr>
      </w:pPr>
    </w:p>
    <w:p w:rsidR="00C74E16" w:rsidRDefault="00C74E16" w:rsidP="001306EE">
      <w:pPr>
        <w:spacing w:after="0"/>
        <w:rPr>
          <w:rFonts w:ascii="Arial" w:hAnsi="Arial" w:cs="Arial"/>
          <w:sz w:val="24"/>
          <w:szCs w:val="24"/>
        </w:rPr>
      </w:pPr>
    </w:p>
    <w:p w:rsidR="00C74E16" w:rsidRDefault="00C74E16" w:rsidP="001306EE">
      <w:pPr>
        <w:spacing w:after="0"/>
        <w:rPr>
          <w:rFonts w:ascii="Arial" w:hAnsi="Arial" w:cs="Arial"/>
          <w:sz w:val="24"/>
          <w:szCs w:val="24"/>
        </w:rPr>
      </w:pPr>
    </w:p>
    <w:p w:rsidR="00C74E16" w:rsidRDefault="00C74E16" w:rsidP="001306EE">
      <w:pPr>
        <w:spacing w:after="0"/>
        <w:rPr>
          <w:rFonts w:ascii="Arial" w:hAnsi="Arial" w:cs="Arial"/>
          <w:sz w:val="24"/>
          <w:szCs w:val="24"/>
        </w:rPr>
      </w:pPr>
    </w:p>
    <w:p w:rsidR="00C74E16" w:rsidRDefault="00C74E16" w:rsidP="001306EE">
      <w:pPr>
        <w:spacing w:after="0"/>
        <w:rPr>
          <w:rFonts w:ascii="Arial" w:hAnsi="Arial" w:cs="Arial"/>
          <w:sz w:val="24"/>
          <w:szCs w:val="24"/>
        </w:rPr>
      </w:pPr>
    </w:p>
    <w:p w:rsidR="00C74E16" w:rsidRDefault="00C74E16" w:rsidP="001306EE">
      <w:pPr>
        <w:spacing w:after="0"/>
        <w:rPr>
          <w:rFonts w:ascii="Arial" w:hAnsi="Arial" w:cs="Arial"/>
          <w:sz w:val="24"/>
          <w:szCs w:val="24"/>
        </w:rPr>
      </w:pPr>
    </w:p>
    <w:p w:rsidR="00C74E16" w:rsidRDefault="00C74E16" w:rsidP="001306EE">
      <w:pPr>
        <w:spacing w:after="0"/>
        <w:rPr>
          <w:rFonts w:ascii="Arial" w:hAnsi="Arial" w:cs="Arial"/>
          <w:sz w:val="24"/>
          <w:szCs w:val="24"/>
        </w:rPr>
      </w:pPr>
    </w:p>
    <w:p w:rsidR="00C74E16" w:rsidRDefault="00C74E16" w:rsidP="001306EE">
      <w:pPr>
        <w:spacing w:after="0"/>
        <w:rPr>
          <w:rFonts w:ascii="Arial" w:hAnsi="Arial" w:cs="Arial"/>
          <w:sz w:val="24"/>
          <w:szCs w:val="24"/>
        </w:rPr>
      </w:pPr>
    </w:p>
    <w:p w:rsidR="00C74E16" w:rsidRDefault="00C74E16" w:rsidP="001306EE">
      <w:pPr>
        <w:spacing w:after="0"/>
        <w:rPr>
          <w:rFonts w:ascii="Arial" w:hAnsi="Arial" w:cs="Arial"/>
          <w:sz w:val="24"/>
          <w:szCs w:val="24"/>
        </w:rPr>
      </w:pPr>
    </w:p>
    <w:p w:rsidR="00C74E16" w:rsidRDefault="00C74E16" w:rsidP="001306EE">
      <w:pPr>
        <w:spacing w:after="0"/>
        <w:rPr>
          <w:rFonts w:ascii="Arial" w:hAnsi="Arial" w:cs="Arial"/>
          <w:sz w:val="24"/>
          <w:szCs w:val="24"/>
        </w:rPr>
        <w:sectPr w:rsidR="00C74E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4E16" w:rsidRPr="00C74E16" w:rsidRDefault="00C74E16" w:rsidP="00C74E16">
      <w:pPr>
        <w:spacing w:after="0"/>
        <w:ind w:left="4956" w:firstLine="708"/>
        <w:jc w:val="right"/>
        <w:rPr>
          <w:rFonts w:ascii="Arial" w:hAnsi="Arial" w:cs="Arial"/>
        </w:rPr>
      </w:pPr>
      <w:r w:rsidRPr="00C74E16">
        <w:rPr>
          <w:rFonts w:ascii="Arial" w:hAnsi="Arial" w:cs="Arial"/>
        </w:rPr>
        <w:lastRenderedPageBreak/>
        <w:t>Приложение 1</w:t>
      </w:r>
    </w:p>
    <w:p w:rsidR="00C74E16" w:rsidRPr="00C74E16" w:rsidRDefault="00C74E16" w:rsidP="00C74E16">
      <w:pPr>
        <w:spacing w:after="0"/>
        <w:ind w:left="4956" w:firstLine="708"/>
        <w:jc w:val="right"/>
        <w:rPr>
          <w:rFonts w:ascii="Arial" w:hAnsi="Arial" w:cs="Arial"/>
          <w:color w:val="000000"/>
        </w:rPr>
      </w:pPr>
      <w:r w:rsidRPr="00C74E16">
        <w:rPr>
          <w:rFonts w:ascii="Arial" w:hAnsi="Arial" w:cs="Arial"/>
          <w:color w:val="000000"/>
        </w:rPr>
        <w:t xml:space="preserve">к постановлению администрации </w:t>
      </w:r>
    </w:p>
    <w:p w:rsidR="00C74E16" w:rsidRPr="00C74E16" w:rsidRDefault="00C74E16" w:rsidP="00C74E16">
      <w:pPr>
        <w:spacing w:after="0"/>
        <w:ind w:left="4956" w:firstLine="708"/>
        <w:jc w:val="right"/>
        <w:rPr>
          <w:rFonts w:ascii="Arial" w:hAnsi="Arial" w:cs="Arial"/>
          <w:color w:val="000000"/>
        </w:rPr>
      </w:pPr>
      <w:r w:rsidRPr="00C74E16">
        <w:rPr>
          <w:rFonts w:ascii="Arial" w:hAnsi="Arial" w:cs="Arial"/>
          <w:color w:val="000000"/>
        </w:rPr>
        <w:t>Усть-Хоперского сельского поселения</w:t>
      </w:r>
    </w:p>
    <w:p w:rsidR="00C74E16" w:rsidRPr="00C74E16" w:rsidRDefault="00C74E16" w:rsidP="00C74E16">
      <w:pPr>
        <w:spacing w:after="0"/>
        <w:ind w:left="4956" w:firstLine="708"/>
        <w:jc w:val="right"/>
        <w:rPr>
          <w:rFonts w:ascii="Arial" w:hAnsi="Arial" w:cs="Arial"/>
          <w:color w:val="000000"/>
        </w:rPr>
      </w:pPr>
      <w:r w:rsidRPr="00C74E16">
        <w:rPr>
          <w:rFonts w:ascii="Arial" w:hAnsi="Arial" w:cs="Arial"/>
          <w:color w:val="000000"/>
        </w:rPr>
        <w:t>от 06.04.2018 г. № 15</w:t>
      </w:r>
    </w:p>
    <w:p w:rsidR="00C74E16" w:rsidRDefault="00C74E16" w:rsidP="00C74E16">
      <w:pPr>
        <w:spacing w:after="0"/>
        <w:ind w:left="4956" w:firstLine="708"/>
        <w:jc w:val="right"/>
        <w:rPr>
          <w:color w:val="FF0000"/>
        </w:rPr>
      </w:pPr>
    </w:p>
    <w:p w:rsidR="00C74E16" w:rsidRDefault="00C74E16" w:rsidP="00C74E16">
      <w:pPr>
        <w:spacing w:after="0"/>
        <w:rPr>
          <w:rFonts w:ascii="Arial" w:hAnsi="Arial" w:cs="Arial"/>
          <w:sz w:val="24"/>
          <w:szCs w:val="24"/>
        </w:rPr>
      </w:pPr>
      <w:r w:rsidRPr="00C74E16">
        <w:rPr>
          <w:rFonts w:ascii="Arial" w:hAnsi="Arial" w:cs="Arial"/>
          <w:sz w:val="24"/>
          <w:szCs w:val="24"/>
        </w:rPr>
        <w:t xml:space="preserve">План мероприятий («дорожная карта») благоустройства </w:t>
      </w:r>
      <w:r>
        <w:rPr>
          <w:rFonts w:ascii="Arial" w:hAnsi="Arial" w:cs="Arial"/>
          <w:sz w:val="24"/>
          <w:szCs w:val="24"/>
        </w:rPr>
        <w:t xml:space="preserve">территории Усть-Хоперского  сельского поселения Серафимовичского </w:t>
      </w:r>
    </w:p>
    <w:p w:rsidR="00C74E16" w:rsidRPr="00C74E16" w:rsidRDefault="00C74E16" w:rsidP="00C74E16">
      <w:pPr>
        <w:tabs>
          <w:tab w:val="left" w:pos="13860"/>
        </w:tabs>
        <w:spacing w:after="0"/>
        <w:ind w:left="72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 Волгоградской области на 2018 год</w:t>
      </w:r>
    </w:p>
    <w:p w:rsidR="00C74E16" w:rsidRPr="00C74E16" w:rsidRDefault="00C74E16" w:rsidP="00C74E16">
      <w:pPr>
        <w:spacing w:after="0"/>
        <w:ind w:left="720"/>
        <w:jc w:val="center"/>
        <w:rPr>
          <w:rFonts w:ascii="Arial" w:hAnsi="Arial" w:cs="Arial"/>
          <w:color w:val="FF0000"/>
          <w:sz w:val="24"/>
          <w:szCs w:val="24"/>
        </w:rPr>
      </w:pPr>
    </w:p>
    <w:tbl>
      <w:tblPr>
        <w:tblW w:w="1484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00"/>
        <w:gridCol w:w="7567"/>
        <w:gridCol w:w="3686"/>
        <w:gridCol w:w="2693"/>
      </w:tblGrid>
      <w:tr w:rsidR="00A45419" w:rsidRPr="00C74E16" w:rsidTr="00A45419">
        <w:tc>
          <w:tcPr>
            <w:tcW w:w="900" w:type="dxa"/>
          </w:tcPr>
          <w:p w:rsidR="00A45419" w:rsidRPr="00C74E16" w:rsidRDefault="00A45419" w:rsidP="00C74E1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E1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4E1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C74E1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74E1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67" w:type="dxa"/>
          </w:tcPr>
          <w:p w:rsidR="00A45419" w:rsidRPr="00C74E16" w:rsidRDefault="00A45419" w:rsidP="00C74E1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E16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3686" w:type="dxa"/>
          </w:tcPr>
          <w:p w:rsidR="00A45419" w:rsidRPr="00C74E16" w:rsidRDefault="00A45419" w:rsidP="00C74E1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E16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693" w:type="dxa"/>
          </w:tcPr>
          <w:p w:rsidR="00A45419" w:rsidRPr="00C74E16" w:rsidRDefault="00A45419" w:rsidP="00C74E1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E16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</w:tr>
      <w:tr w:rsidR="00A45419" w:rsidRPr="00C74E16" w:rsidTr="00A45419">
        <w:tc>
          <w:tcPr>
            <w:tcW w:w="900" w:type="dxa"/>
          </w:tcPr>
          <w:p w:rsidR="00A45419" w:rsidRPr="00C74E16" w:rsidRDefault="00A45419" w:rsidP="00C74E1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E1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567" w:type="dxa"/>
          </w:tcPr>
          <w:p w:rsidR="00A45419" w:rsidRPr="00C74E16" w:rsidRDefault="00A45419" w:rsidP="00A4541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рабочей группы по проекту</w:t>
            </w:r>
          </w:p>
        </w:tc>
        <w:tc>
          <w:tcPr>
            <w:tcW w:w="3686" w:type="dxa"/>
          </w:tcPr>
          <w:p w:rsidR="00A45419" w:rsidRPr="00C74E16" w:rsidRDefault="00A45419" w:rsidP="00C74E1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Усть-Хоперского сельского поселения</w:t>
            </w:r>
          </w:p>
        </w:tc>
        <w:tc>
          <w:tcPr>
            <w:tcW w:w="2693" w:type="dxa"/>
          </w:tcPr>
          <w:p w:rsidR="00A45419" w:rsidRPr="00C74E16" w:rsidRDefault="00A45419" w:rsidP="00C74E1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апрель 2018г</w:t>
            </w:r>
          </w:p>
        </w:tc>
      </w:tr>
      <w:tr w:rsidR="00A45419" w:rsidRPr="00C74E16" w:rsidTr="00A45419">
        <w:tc>
          <w:tcPr>
            <w:tcW w:w="900" w:type="dxa"/>
          </w:tcPr>
          <w:p w:rsidR="00A45419" w:rsidRPr="00C74E16" w:rsidRDefault="00A45419" w:rsidP="00C74E1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E1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567" w:type="dxa"/>
          </w:tcPr>
          <w:p w:rsidR="00A45419" w:rsidRPr="00C74E16" w:rsidRDefault="00A45419" w:rsidP="00C74E1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анализа состояния существующей инфраструктуры и мемориальных объектов</w:t>
            </w:r>
          </w:p>
        </w:tc>
        <w:tc>
          <w:tcPr>
            <w:tcW w:w="3686" w:type="dxa"/>
          </w:tcPr>
          <w:p w:rsidR="00A45419" w:rsidRPr="00C74E16" w:rsidRDefault="00A45419" w:rsidP="00C74E1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Усть-Хоперского сельского поселения</w:t>
            </w:r>
          </w:p>
        </w:tc>
        <w:tc>
          <w:tcPr>
            <w:tcW w:w="2693" w:type="dxa"/>
          </w:tcPr>
          <w:p w:rsidR="00A45419" w:rsidRPr="00C74E16" w:rsidRDefault="00A45419" w:rsidP="00C74E1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апрель 2018г</w:t>
            </w:r>
          </w:p>
        </w:tc>
      </w:tr>
      <w:tr w:rsidR="00A45419" w:rsidRPr="00C74E16" w:rsidTr="00A45419">
        <w:trPr>
          <w:trHeight w:val="970"/>
        </w:trPr>
        <w:tc>
          <w:tcPr>
            <w:tcW w:w="900" w:type="dxa"/>
          </w:tcPr>
          <w:p w:rsidR="00A45419" w:rsidRPr="00C74E16" w:rsidRDefault="00A45419" w:rsidP="00C74E1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E1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567" w:type="dxa"/>
          </w:tcPr>
          <w:p w:rsidR="00A45419" w:rsidRPr="00C74E16" w:rsidRDefault="00A45419" w:rsidP="00C74E1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Разработка проекта «Проект (программа) благоустройства Усть-Хоперского сельского поселения</w:t>
            </w:r>
          </w:p>
        </w:tc>
        <w:tc>
          <w:tcPr>
            <w:tcW w:w="3686" w:type="dxa"/>
          </w:tcPr>
          <w:p w:rsidR="00A45419" w:rsidRPr="00C74E16" w:rsidRDefault="00A45419" w:rsidP="00C74E1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Усть-Хоперского сельского поселения</w:t>
            </w:r>
          </w:p>
        </w:tc>
        <w:tc>
          <w:tcPr>
            <w:tcW w:w="2693" w:type="dxa"/>
          </w:tcPr>
          <w:p w:rsidR="00A45419" w:rsidRPr="00C74E16" w:rsidRDefault="00A45419" w:rsidP="00C74E1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апрель 2018г</w:t>
            </w:r>
          </w:p>
        </w:tc>
      </w:tr>
      <w:tr w:rsidR="00A45419" w:rsidRPr="00C74E16" w:rsidTr="00A45419">
        <w:trPr>
          <w:trHeight w:val="970"/>
        </w:trPr>
        <w:tc>
          <w:tcPr>
            <w:tcW w:w="900" w:type="dxa"/>
          </w:tcPr>
          <w:p w:rsidR="00A45419" w:rsidRPr="00C74E16" w:rsidRDefault="00A45419" w:rsidP="00C74E1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E1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567" w:type="dxa"/>
          </w:tcPr>
          <w:p w:rsidR="00A45419" w:rsidRPr="00C74E16" w:rsidRDefault="00A45419" w:rsidP="00C74E1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конкурса конструктивных способов определения поставщиков</w:t>
            </w:r>
          </w:p>
        </w:tc>
        <w:tc>
          <w:tcPr>
            <w:tcW w:w="3686" w:type="dxa"/>
          </w:tcPr>
          <w:p w:rsidR="00A45419" w:rsidRPr="00C74E16" w:rsidRDefault="00A45419" w:rsidP="00C74E1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Усть-Хоперского сельского поселения</w:t>
            </w:r>
          </w:p>
        </w:tc>
        <w:tc>
          <w:tcPr>
            <w:tcW w:w="2693" w:type="dxa"/>
          </w:tcPr>
          <w:p w:rsidR="00A45419" w:rsidRPr="00C74E16" w:rsidRDefault="00A45419" w:rsidP="00C74E1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ь-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май 2018г</w:t>
            </w:r>
          </w:p>
        </w:tc>
      </w:tr>
      <w:tr w:rsidR="00A45419" w:rsidRPr="00C74E16" w:rsidTr="00A45419">
        <w:tc>
          <w:tcPr>
            <w:tcW w:w="900" w:type="dxa"/>
          </w:tcPr>
          <w:p w:rsidR="00A45419" w:rsidRPr="00C74E16" w:rsidRDefault="00A45419" w:rsidP="00C74E1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4E1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567" w:type="dxa"/>
          </w:tcPr>
          <w:p w:rsidR="00A45419" w:rsidRPr="00C74E16" w:rsidRDefault="00A45419" w:rsidP="00C74E1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извещения на официальном сайте о проведении конкурса по отбору подрядчиков</w:t>
            </w:r>
          </w:p>
        </w:tc>
        <w:tc>
          <w:tcPr>
            <w:tcW w:w="3686" w:type="dxa"/>
          </w:tcPr>
          <w:p w:rsidR="00A45419" w:rsidRPr="00C74E16" w:rsidRDefault="00A45419" w:rsidP="00C74E1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Усть-Хоперского сельского поселения</w:t>
            </w:r>
          </w:p>
        </w:tc>
        <w:tc>
          <w:tcPr>
            <w:tcW w:w="2693" w:type="dxa"/>
          </w:tcPr>
          <w:p w:rsidR="00A45419" w:rsidRPr="00C74E16" w:rsidRDefault="00A45419" w:rsidP="00C74E1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 2018г</w:t>
            </w:r>
          </w:p>
        </w:tc>
      </w:tr>
      <w:tr w:rsidR="00A45419" w:rsidRPr="00C74E16" w:rsidTr="00A45419">
        <w:tc>
          <w:tcPr>
            <w:tcW w:w="900" w:type="dxa"/>
          </w:tcPr>
          <w:p w:rsidR="00A45419" w:rsidRPr="00C74E16" w:rsidRDefault="00A45419" w:rsidP="00C74E1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567" w:type="dxa"/>
          </w:tcPr>
          <w:p w:rsidR="00A45419" w:rsidRDefault="00A45419" w:rsidP="00C74E1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Планировка земельного участка</w:t>
            </w:r>
          </w:p>
        </w:tc>
        <w:tc>
          <w:tcPr>
            <w:tcW w:w="3686" w:type="dxa"/>
          </w:tcPr>
          <w:p w:rsidR="00A45419" w:rsidRDefault="0067347F" w:rsidP="00C74E1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Усть-Хоперского сельского поселения</w:t>
            </w:r>
          </w:p>
        </w:tc>
        <w:tc>
          <w:tcPr>
            <w:tcW w:w="2693" w:type="dxa"/>
          </w:tcPr>
          <w:p w:rsidR="00A45419" w:rsidRDefault="0067347F" w:rsidP="00C74E1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 2018г</w:t>
            </w:r>
          </w:p>
        </w:tc>
      </w:tr>
      <w:tr w:rsidR="00A45419" w:rsidRPr="00C74E16" w:rsidTr="00A45419">
        <w:tc>
          <w:tcPr>
            <w:tcW w:w="900" w:type="dxa"/>
          </w:tcPr>
          <w:p w:rsidR="00A45419" w:rsidRDefault="00A45419" w:rsidP="00C74E1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567" w:type="dxa"/>
          </w:tcPr>
          <w:p w:rsidR="00A45419" w:rsidRDefault="00A45419" w:rsidP="00C74E1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сети освещения</w:t>
            </w:r>
          </w:p>
        </w:tc>
        <w:tc>
          <w:tcPr>
            <w:tcW w:w="3686" w:type="dxa"/>
          </w:tcPr>
          <w:p w:rsidR="00A45419" w:rsidRDefault="0067347F" w:rsidP="00C74E1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Усть-Хоперского сельского поселения</w:t>
            </w:r>
          </w:p>
        </w:tc>
        <w:tc>
          <w:tcPr>
            <w:tcW w:w="2693" w:type="dxa"/>
          </w:tcPr>
          <w:p w:rsidR="00A45419" w:rsidRDefault="0067347F" w:rsidP="00C74E1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Июнь-июль 2018г</w:t>
            </w:r>
          </w:p>
        </w:tc>
      </w:tr>
      <w:tr w:rsidR="0067347F" w:rsidRPr="00C74E16" w:rsidTr="00A45419">
        <w:tc>
          <w:tcPr>
            <w:tcW w:w="900" w:type="dxa"/>
          </w:tcPr>
          <w:p w:rsidR="0067347F" w:rsidRDefault="0067347F" w:rsidP="00C74E1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7567" w:type="dxa"/>
          </w:tcPr>
          <w:p w:rsidR="0067347F" w:rsidRDefault="0067347F" w:rsidP="00C74E1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тротуарного покрытия</w:t>
            </w:r>
          </w:p>
        </w:tc>
        <w:tc>
          <w:tcPr>
            <w:tcW w:w="3686" w:type="dxa"/>
          </w:tcPr>
          <w:p w:rsidR="0067347F" w:rsidRDefault="0067347F" w:rsidP="00C74E1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Усть-Хоперского сельского поселения</w:t>
            </w:r>
          </w:p>
        </w:tc>
        <w:tc>
          <w:tcPr>
            <w:tcW w:w="2693" w:type="dxa"/>
          </w:tcPr>
          <w:p w:rsidR="0067347F" w:rsidRDefault="0067347F" w:rsidP="00C74E1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ь-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июль 2018г</w:t>
            </w:r>
          </w:p>
        </w:tc>
      </w:tr>
      <w:tr w:rsidR="0067347F" w:rsidRPr="00C74E16" w:rsidTr="00A45419">
        <w:tc>
          <w:tcPr>
            <w:tcW w:w="900" w:type="dxa"/>
          </w:tcPr>
          <w:p w:rsidR="0067347F" w:rsidRDefault="0067347F" w:rsidP="00C74E1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567" w:type="dxa"/>
          </w:tcPr>
          <w:p w:rsidR="0067347F" w:rsidRDefault="0067347F" w:rsidP="00C74E1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МАФ; установка детских игровых комплексов</w:t>
            </w:r>
          </w:p>
        </w:tc>
        <w:tc>
          <w:tcPr>
            <w:tcW w:w="3686" w:type="dxa"/>
          </w:tcPr>
          <w:p w:rsidR="0067347F" w:rsidRDefault="0067347F" w:rsidP="00C74E1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Усть-Хоперского сельского поселения</w:t>
            </w:r>
          </w:p>
        </w:tc>
        <w:tc>
          <w:tcPr>
            <w:tcW w:w="2693" w:type="dxa"/>
          </w:tcPr>
          <w:p w:rsidR="0067347F" w:rsidRDefault="0067347F" w:rsidP="00C74E1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Июль-август 2018г</w:t>
            </w:r>
          </w:p>
        </w:tc>
      </w:tr>
      <w:tr w:rsidR="0067347F" w:rsidRPr="00C74E16" w:rsidTr="00A45419">
        <w:tc>
          <w:tcPr>
            <w:tcW w:w="900" w:type="dxa"/>
          </w:tcPr>
          <w:p w:rsidR="0067347F" w:rsidRDefault="0067347F" w:rsidP="00C74E1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67" w:type="dxa"/>
          </w:tcPr>
          <w:p w:rsidR="0067347F" w:rsidRDefault="0067347F" w:rsidP="00C74E1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ограждения</w:t>
            </w:r>
          </w:p>
        </w:tc>
        <w:tc>
          <w:tcPr>
            <w:tcW w:w="3686" w:type="dxa"/>
          </w:tcPr>
          <w:p w:rsidR="0067347F" w:rsidRDefault="0067347F" w:rsidP="00C74E1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Усть-Хоперского сельского поселения</w:t>
            </w:r>
          </w:p>
        </w:tc>
        <w:tc>
          <w:tcPr>
            <w:tcW w:w="2693" w:type="dxa"/>
          </w:tcPr>
          <w:p w:rsidR="0067347F" w:rsidRDefault="0067347F" w:rsidP="00C74E1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 2018г</w:t>
            </w:r>
          </w:p>
        </w:tc>
      </w:tr>
    </w:tbl>
    <w:p w:rsidR="00C74E16" w:rsidRPr="00C74E16" w:rsidRDefault="00C74E16" w:rsidP="00C74E16">
      <w:pPr>
        <w:spacing w:after="0"/>
        <w:ind w:left="720"/>
        <w:jc w:val="center"/>
        <w:rPr>
          <w:rFonts w:ascii="Arial" w:hAnsi="Arial" w:cs="Arial"/>
          <w:color w:val="FF0000"/>
          <w:sz w:val="24"/>
          <w:szCs w:val="24"/>
        </w:rPr>
      </w:pPr>
    </w:p>
    <w:p w:rsidR="00C74E16" w:rsidRPr="00C74E16" w:rsidRDefault="00C74E16" w:rsidP="00C74E16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C74E16" w:rsidRPr="00C74E16" w:rsidRDefault="00C74E16" w:rsidP="00C74E16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C74E16" w:rsidRPr="00C74E16" w:rsidRDefault="00C74E16" w:rsidP="00C74E16">
      <w:pPr>
        <w:spacing w:after="0"/>
        <w:rPr>
          <w:rFonts w:ascii="Arial" w:hAnsi="Arial" w:cs="Arial"/>
          <w:sz w:val="24"/>
          <w:szCs w:val="24"/>
        </w:rPr>
      </w:pPr>
    </w:p>
    <w:sectPr w:rsidR="00C74E16" w:rsidRPr="00C74E16" w:rsidSect="0096671B">
      <w:pgSz w:w="16838" w:h="11906" w:orient="landscape"/>
      <w:pgMar w:top="1438" w:right="1134" w:bottom="89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247"/>
    <w:rsid w:val="001306EE"/>
    <w:rsid w:val="0038620F"/>
    <w:rsid w:val="00495819"/>
    <w:rsid w:val="0067347F"/>
    <w:rsid w:val="00972247"/>
    <w:rsid w:val="009D4AAD"/>
    <w:rsid w:val="00A45419"/>
    <w:rsid w:val="00C7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306EE"/>
    <w:rPr>
      <w:rFonts w:ascii="Calibri" w:hAnsi="Calibri"/>
    </w:rPr>
  </w:style>
  <w:style w:type="paragraph" w:styleId="a4">
    <w:name w:val="No Spacing"/>
    <w:link w:val="a3"/>
    <w:uiPriority w:val="1"/>
    <w:qFormat/>
    <w:rsid w:val="001306EE"/>
    <w:pPr>
      <w:spacing w:after="0" w:line="240" w:lineRule="auto"/>
    </w:pPr>
    <w:rPr>
      <w:rFonts w:ascii="Calibri" w:hAnsi="Calibri"/>
    </w:rPr>
  </w:style>
  <w:style w:type="character" w:customStyle="1" w:styleId="a5">
    <w:name w:val="Основной текст_"/>
    <w:link w:val="5"/>
    <w:locked/>
    <w:rsid w:val="001306EE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5"/>
    <w:rsid w:val="001306EE"/>
    <w:pPr>
      <w:shd w:val="clear" w:color="auto" w:fill="FFFFFF"/>
      <w:spacing w:after="0" w:line="175" w:lineRule="exact"/>
      <w:ind w:hanging="760"/>
    </w:pPr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2018-04-17T15:52:00Z</cp:lastPrinted>
  <dcterms:created xsi:type="dcterms:W3CDTF">2018-04-17T14:38:00Z</dcterms:created>
  <dcterms:modified xsi:type="dcterms:W3CDTF">2018-04-17T15:52:00Z</dcterms:modified>
</cp:coreProperties>
</file>