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9E" w:rsidRDefault="0004449E" w:rsidP="0004449E">
      <w:pPr>
        <w:pStyle w:val="a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РФ </w:t>
      </w:r>
    </w:p>
    <w:p w:rsidR="0004449E" w:rsidRDefault="0004449E" w:rsidP="0004449E">
      <w:pPr>
        <w:pStyle w:val="a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ВОЛГОГРАДСКАЯ ОБЛАСТЬ</w:t>
      </w:r>
    </w:p>
    <w:p w:rsidR="0004449E" w:rsidRDefault="0004449E" w:rsidP="0004449E">
      <w:pPr>
        <w:pStyle w:val="a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СЕРАФИМОВИЧСКИЙ МУНИЦИПАЛЬНЫЙ РАЙОН</w:t>
      </w:r>
    </w:p>
    <w:p w:rsidR="0004449E" w:rsidRDefault="0004449E" w:rsidP="0004449E">
      <w:pPr>
        <w:pStyle w:val="a4"/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УСТЬ-ХОПЕРСКОГО СЕЛЬСКОГО ПОСЕЛЕНИЯ</w:t>
      </w:r>
    </w:p>
    <w:p w:rsidR="0004449E" w:rsidRDefault="0004449E" w:rsidP="0004449E">
      <w:pPr>
        <w:pStyle w:val="a4"/>
        <w:rPr>
          <w:rFonts w:ascii="Arial" w:hAnsi="Arial" w:cs="Arial"/>
        </w:rPr>
      </w:pPr>
    </w:p>
    <w:p w:rsidR="0004449E" w:rsidRPr="0004449E" w:rsidRDefault="0004449E" w:rsidP="0004449E">
      <w:pPr>
        <w:tabs>
          <w:tab w:val="left" w:pos="3540"/>
          <w:tab w:val="right" w:pos="9355"/>
        </w:tabs>
        <w:jc w:val="center"/>
        <w:rPr>
          <w:rFonts w:ascii="Arial" w:hAnsi="Arial" w:cs="Arial"/>
          <w:b/>
          <w:color w:val="333333"/>
          <w:sz w:val="24"/>
          <w:szCs w:val="24"/>
        </w:rPr>
      </w:pPr>
      <w:r w:rsidRPr="0004449E">
        <w:rPr>
          <w:rFonts w:ascii="Arial" w:hAnsi="Arial" w:cs="Arial"/>
          <w:b/>
          <w:color w:val="333333"/>
          <w:sz w:val="24"/>
          <w:szCs w:val="24"/>
        </w:rPr>
        <w:t>ПОСТАНОВЛЕНИЕ</w:t>
      </w:r>
    </w:p>
    <w:p w:rsidR="0004449E" w:rsidRPr="0004449E" w:rsidRDefault="0004449E" w:rsidP="0004449E">
      <w:pPr>
        <w:tabs>
          <w:tab w:val="left" w:pos="3540"/>
          <w:tab w:val="right" w:pos="9355"/>
        </w:tabs>
        <w:jc w:val="center"/>
        <w:rPr>
          <w:rFonts w:ascii="Arial" w:hAnsi="Arial" w:cs="Arial"/>
          <w:b/>
          <w:color w:val="333333"/>
          <w:sz w:val="24"/>
          <w:szCs w:val="24"/>
        </w:rPr>
      </w:pPr>
    </w:p>
    <w:p w:rsidR="0004449E" w:rsidRPr="0004449E" w:rsidRDefault="0004449E" w:rsidP="0004449E">
      <w:pPr>
        <w:pStyle w:val="a4"/>
        <w:tabs>
          <w:tab w:val="right" w:pos="9360"/>
        </w:tabs>
        <w:rPr>
          <w:rFonts w:ascii="Arial" w:hAnsi="Arial" w:cs="Arial"/>
          <w:color w:val="333333"/>
        </w:rPr>
      </w:pPr>
      <w:r w:rsidRPr="0004449E">
        <w:rPr>
          <w:rFonts w:ascii="Arial" w:hAnsi="Arial" w:cs="Arial"/>
          <w:color w:val="333333"/>
        </w:rPr>
        <w:t xml:space="preserve">«21» июня </w:t>
      </w:r>
      <w:smartTag w:uri="urn:schemas-microsoft-com:office:smarttags" w:element="metricconverter">
        <w:smartTagPr>
          <w:attr w:name="ProductID" w:val="2018 г"/>
        </w:smartTagPr>
        <w:r w:rsidRPr="0004449E">
          <w:rPr>
            <w:rFonts w:ascii="Arial" w:hAnsi="Arial" w:cs="Arial"/>
            <w:color w:val="333333"/>
          </w:rPr>
          <w:t>2018 г</w:t>
        </w:r>
      </w:smartTag>
      <w:r w:rsidRPr="0004449E">
        <w:rPr>
          <w:rFonts w:ascii="Arial" w:hAnsi="Arial" w:cs="Arial"/>
          <w:color w:val="333333"/>
        </w:rPr>
        <w:t xml:space="preserve">. </w:t>
      </w:r>
      <w:r w:rsidRPr="0004449E">
        <w:rPr>
          <w:rFonts w:ascii="Arial" w:hAnsi="Arial" w:cs="Arial"/>
          <w:color w:val="333333"/>
        </w:rPr>
        <w:tab/>
        <w:t>№ 28</w:t>
      </w:r>
    </w:p>
    <w:p w:rsidR="0004449E" w:rsidRPr="0004449E" w:rsidRDefault="0004449E" w:rsidP="0004449E">
      <w:pPr>
        <w:pStyle w:val="a4"/>
        <w:jc w:val="both"/>
        <w:rPr>
          <w:rFonts w:ascii="Arial" w:hAnsi="Arial" w:cs="Arial"/>
          <w:b/>
          <w:color w:val="333333"/>
        </w:rPr>
      </w:pPr>
    </w:p>
    <w:p w:rsidR="0004449E" w:rsidRPr="0004449E" w:rsidRDefault="0004449E" w:rsidP="0004449E">
      <w:pPr>
        <w:spacing w:line="240" w:lineRule="exact"/>
        <w:ind w:right="-6"/>
        <w:jc w:val="center"/>
        <w:rPr>
          <w:rFonts w:ascii="Arial" w:hAnsi="Arial" w:cs="Arial"/>
          <w:color w:val="333333"/>
          <w:sz w:val="24"/>
          <w:szCs w:val="24"/>
        </w:rPr>
      </w:pPr>
      <w:proofErr w:type="gramStart"/>
      <w:r w:rsidRPr="0004449E">
        <w:rPr>
          <w:rFonts w:ascii="Arial" w:hAnsi="Arial" w:cs="Arial"/>
          <w:color w:val="333333"/>
          <w:sz w:val="24"/>
          <w:szCs w:val="24"/>
        </w:rPr>
        <w:t xml:space="preserve">О внесении изменений в административный регламент предоставления на территории Усть-Хоперского сельского поселения </w:t>
      </w:r>
      <w:r w:rsidRPr="0004449E">
        <w:rPr>
          <w:rFonts w:ascii="Arial" w:hAnsi="Arial" w:cs="Arial"/>
          <w:color w:val="333333"/>
          <w:spacing w:val="-4"/>
          <w:sz w:val="24"/>
          <w:szCs w:val="24"/>
        </w:rPr>
        <w:t>Серафимовичского муниципального района Волгоградской области</w:t>
      </w:r>
      <w:r w:rsidRPr="0004449E">
        <w:rPr>
          <w:rFonts w:ascii="Arial" w:hAnsi="Arial" w:cs="Arial"/>
          <w:color w:val="333333"/>
          <w:sz w:val="24"/>
          <w:szCs w:val="24"/>
        </w:rPr>
        <w:t xml:space="preserve"> муниципальной услуги «Принятие решения о проведении аукциона на право заключения договора аренды земельных участков, находящихся в муниципальной собственности, расположенных на территории Усть-Хоперского сельского поселения Серафимовичского муниципального района Волгоградской области», утвержденный постановлением администрации Усть-Хоперского сельского поселения от 02.10.2017 г. № 44</w:t>
      </w:r>
      <w:proofErr w:type="gramEnd"/>
    </w:p>
    <w:p w:rsidR="0004449E" w:rsidRPr="0004449E" w:rsidRDefault="0004449E" w:rsidP="0004449E">
      <w:pPr>
        <w:jc w:val="both"/>
        <w:rPr>
          <w:rFonts w:ascii="Arial" w:hAnsi="Arial" w:cs="Arial"/>
          <w:color w:val="333333"/>
          <w:sz w:val="24"/>
          <w:szCs w:val="24"/>
        </w:rPr>
      </w:pPr>
    </w:p>
    <w:p w:rsidR="0004449E" w:rsidRPr="0004449E" w:rsidRDefault="0004449E" w:rsidP="0004449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333333"/>
          <w:spacing w:val="-4"/>
          <w:sz w:val="24"/>
          <w:szCs w:val="24"/>
        </w:rPr>
      </w:pPr>
      <w:proofErr w:type="gramStart"/>
      <w:r w:rsidRPr="0004449E">
        <w:rPr>
          <w:rFonts w:ascii="Arial" w:hAnsi="Arial" w:cs="Arial"/>
          <w:color w:val="333333"/>
          <w:sz w:val="24"/>
          <w:szCs w:val="24"/>
        </w:rPr>
        <w:t xml:space="preserve">По результатам рассмотрения проекта, направленного прокуратурой Серафимовичского района, в соответствии с Земельным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руководствуясь </w:t>
      </w:r>
      <w:r w:rsidRPr="0004449E">
        <w:rPr>
          <w:rFonts w:ascii="Arial" w:hAnsi="Arial" w:cs="Arial"/>
          <w:color w:val="333333"/>
          <w:spacing w:val="-4"/>
          <w:sz w:val="24"/>
          <w:szCs w:val="24"/>
        </w:rPr>
        <w:t xml:space="preserve">Уставом </w:t>
      </w:r>
      <w:r w:rsidRPr="0004449E">
        <w:rPr>
          <w:rFonts w:ascii="Arial" w:hAnsi="Arial" w:cs="Arial"/>
          <w:color w:val="333333"/>
          <w:sz w:val="24"/>
          <w:szCs w:val="24"/>
        </w:rPr>
        <w:t xml:space="preserve">Усть-Хоперского </w:t>
      </w:r>
      <w:r w:rsidRPr="0004449E">
        <w:rPr>
          <w:rFonts w:ascii="Arial" w:hAnsi="Arial" w:cs="Arial"/>
          <w:color w:val="333333"/>
          <w:spacing w:val="-4"/>
          <w:sz w:val="24"/>
          <w:szCs w:val="24"/>
        </w:rPr>
        <w:t>сельского поселения Серафимовичского муниципального района Волгоградской области,</w:t>
      </w:r>
      <w:proofErr w:type="gramEnd"/>
    </w:p>
    <w:p w:rsidR="0004449E" w:rsidRPr="0004449E" w:rsidRDefault="0004449E" w:rsidP="0004449E">
      <w:pPr>
        <w:ind w:firstLine="708"/>
        <w:jc w:val="both"/>
        <w:rPr>
          <w:rFonts w:ascii="Arial" w:hAnsi="Arial" w:cs="Arial"/>
          <w:color w:val="333333"/>
          <w:spacing w:val="-4"/>
          <w:sz w:val="24"/>
          <w:szCs w:val="24"/>
        </w:rPr>
      </w:pPr>
      <w:r w:rsidRPr="0004449E">
        <w:rPr>
          <w:rFonts w:ascii="Arial" w:hAnsi="Arial" w:cs="Arial"/>
          <w:color w:val="333333"/>
          <w:spacing w:val="-4"/>
          <w:sz w:val="24"/>
          <w:szCs w:val="24"/>
        </w:rPr>
        <w:t>ПОСТАНОВЛЯЮ:</w:t>
      </w:r>
    </w:p>
    <w:p w:rsidR="0004449E" w:rsidRPr="0004449E" w:rsidRDefault="0004449E" w:rsidP="0004449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 w:rsidRPr="0004449E">
        <w:rPr>
          <w:rFonts w:ascii="Arial" w:hAnsi="Arial" w:cs="Arial"/>
          <w:color w:val="333333"/>
          <w:spacing w:val="-4"/>
          <w:sz w:val="24"/>
          <w:szCs w:val="24"/>
        </w:rPr>
        <w:t xml:space="preserve">1. </w:t>
      </w:r>
      <w:proofErr w:type="gramStart"/>
      <w:r w:rsidRPr="0004449E">
        <w:rPr>
          <w:rFonts w:ascii="Arial" w:hAnsi="Arial" w:cs="Arial"/>
          <w:color w:val="333333"/>
          <w:spacing w:val="-4"/>
          <w:sz w:val="24"/>
          <w:szCs w:val="24"/>
        </w:rPr>
        <w:t xml:space="preserve">Внести в </w:t>
      </w:r>
      <w:r w:rsidRPr="0004449E">
        <w:rPr>
          <w:rFonts w:ascii="Arial" w:hAnsi="Arial" w:cs="Arial"/>
          <w:color w:val="333333"/>
          <w:sz w:val="24"/>
          <w:szCs w:val="24"/>
        </w:rPr>
        <w:t xml:space="preserve">административный регламент предоставления на территории Усть-Хоперского сельского поселения </w:t>
      </w:r>
      <w:r w:rsidRPr="0004449E">
        <w:rPr>
          <w:rFonts w:ascii="Arial" w:hAnsi="Arial" w:cs="Arial"/>
          <w:color w:val="333333"/>
          <w:spacing w:val="-4"/>
          <w:sz w:val="24"/>
          <w:szCs w:val="24"/>
        </w:rPr>
        <w:t>Серафимовичского муниципального района Волгоградской области</w:t>
      </w:r>
      <w:r w:rsidRPr="0004449E">
        <w:rPr>
          <w:rFonts w:ascii="Arial" w:hAnsi="Arial" w:cs="Arial"/>
          <w:color w:val="333333"/>
          <w:sz w:val="24"/>
          <w:szCs w:val="24"/>
        </w:rPr>
        <w:t xml:space="preserve"> муниципальной услуги «Принятие решения о проведении аукциона на право заключения договора аренды земельных участков, находящихся в муниципальной собственности, расположенных на территории Усть-Хоперского сельского поселения Серафимовичского муниципального района Волгоградской области», утвержденный постановлением администрации Усть-Хоперского сельского поселения от 02.10.2017 г. № 44</w:t>
      </w:r>
      <w:r w:rsidRPr="0004449E">
        <w:rPr>
          <w:rFonts w:ascii="Arial" w:hAnsi="Arial" w:cs="Arial"/>
          <w:color w:val="333333"/>
          <w:spacing w:val="-4"/>
          <w:sz w:val="24"/>
          <w:szCs w:val="24"/>
        </w:rPr>
        <w:t xml:space="preserve"> следующие изменения</w:t>
      </w:r>
      <w:r w:rsidRPr="0004449E">
        <w:rPr>
          <w:rFonts w:ascii="Arial" w:hAnsi="Arial" w:cs="Arial"/>
          <w:color w:val="333333"/>
          <w:sz w:val="24"/>
          <w:szCs w:val="24"/>
        </w:rPr>
        <w:t>:</w:t>
      </w:r>
      <w:proofErr w:type="gramEnd"/>
    </w:p>
    <w:p w:rsidR="0004449E" w:rsidRPr="0004449E" w:rsidRDefault="0004449E" w:rsidP="0004449E">
      <w:pPr>
        <w:autoSpaceDE w:val="0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04449E">
        <w:rPr>
          <w:rFonts w:ascii="Arial" w:hAnsi="Arial" w:cs="Arial"/>
          <w:color w:val="333333"/>
          <w:sz w:val="24"/>
          <w:szCs w:val="24"/>
        </w:rPr>
        <w:t>1.1. Наименование раздела 5 изложить в новой редакции:</w:t>
      </w:r>
    </w:p>
    <w:p w:rsidR="0004449E" w:rsidRPr="0004449E" w:rsidRDefault="0004449E" w:rsidP="0004449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333333"/>
          <w:sz w:val="24"/>
          <w:szCs w:val="24"/>
        </w:rPr>
      </w:pPr>
      <w:r w:rsidRPr="0004449E">
        <w:rPr>
          <w:rFonts w:ascii="Arial" w:hAnsi="Arial" w:cs="Arial"/>
          <w:color w:val="333333"/>
          <w:sz w:val="24"/>
          <w:szCs w:val="24"/>
        </w:rPr>
        <w:t xml:space="preserve">«5. </w:t>
      </w:r>
      <w:proofErr w:type="gramStart"/>
      <w:r w:rsidRPr="0004449E">
        <w:rPr>
          <w:rFonts w:ascii="Arial" w:hAnsi="Arial" w:cs="Arial"/>
          <w:color w:val="333333"/>
          <w:sz w:val="24"/>
          <w:szCs w:val="24"/>
        </w:rPr>
        <w:t xml:space="preserve">Досудебный (внесудебный) порядок обжалования решений и действий (бездействия) администрации Усть-Хоперского сельского поселения, а также должностных лиц, муниципальных служащих администрации Усть-Хоперского сельского поселения, </w:t>
      </w:r>
      <w:r w:rsidRPr="0004449E">
        <w:rPr>
          <w:rFonts w:ascii="Arial" w:hAnsi="Arial" w:cs="Arial"/>
          <w:bCs/>
          <w:color w:val="333333"/>
          <w:sz w:val="24"/>
          <w:szCs w:val="24"/>
        </w:rPr>
        <w:t>многофункционального центра предоставления государственных и муниципальных услуг,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работников</w:t>
      </w:r>
      <w:proofErr w:type="gramEnd"/>
    </w:p>
    <w:p w:rsidR="0004449E" w:rsidRPr="0004449E" w:rsidRDefault="0004449E" w:rsidP="0004449E">
      <w:pPr>
        <w:autoSpaceDE w:val="0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04449E">
        <w:rPr>
          <w:rFonts w:ascii="Arial" w:hAnsi="Arial" w:cs="Arial"/>
          <w:color w:val="333333"/>
          <w:sz w:val="24"/>
          <w:szCs w:val="24"/>
        </w:rPr>
        <w:t>1.2. Пункт 5.1 изложить в новой редакции:</w:t>
      </w:r>
    </w:p>
    <w:p w:rsidR="0004449E" w:rsidRPr="0004449E" w:rsidRDefault="0004449E" w:rsidP="0004449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04449E">
        <w:rPr>
          <w:rFonts w:ascii="Arial" w:hAnsi="Arial" w:cs="Arial"/>
          <w:color w:val="333333"/>
          <w:sz w:val="24"/>
          <w:szCs w:val="24"/>
        </w:rPr>
        <w:t xml:space="preserve">«Заявитель может обратиться с </w:t>
      </w:r>
      <w:proofErr w:type="gramStart"/>
      <w:r w:rsidRPr="0004449E">
        <w:rPr>
          <w:rFonts w:ascii="Arial" w:hAnsi="Arial" w:cs="Arial"/>
          <w:color w:val="333333"/>
          <w:sz w:val="24"/>
          <w:szCs w:val="24"/>
        </w:rPr>
        <w:t>жалобой</w:t>
      </w:r>
      <w:proofErr w:type="gramEnd"/>
      <w:r w:rsidRPr="0004449E">
        <w:rPr>
          <w:rFonts w:ascii="Arial" w:hAnsi="Arial" w:cs="Arial"/>
          <w:color w:val="333333"/>
          <w:sz w:val="24"/>
          <w:szCs w:val="24"/>
        </w:rPr>
        <w:t xml:space="preserve"> в том числе в следующих случаях:</w:t>
      </w:r>
    </w:p>
    <w:p w:rsidR="0004449E" w:rsidRPr="0004449E" w:rsidRDefault="0004449E" w:rsidP="0004449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04449E">
        <w:rPr>
          <w:rFonts w:ascii="Arial" w:hAnsi="Arial" w:cs="Arial"/>
          <w:color w:val="333333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статье 15.1 </w:t>
      </w:r>
      <w:r w:rsidRPr="0004449E">
        <w:rPr>
          <w:rFonts w:ascii="Arial" w:hAnsi="Arial" w:cs="Arial"/>
          <w:bCs/>
          <w:color w:val="333333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</w:t>
      </w:r>
      <w:r w:rsidRPr="0004449E">
        <w:rPr>
          <w:rFonts w:ascii="Arial" w:hAnsi="Arial" w:cs="Arial"/>
          <w:color w:val="333333"/>
          <w:sz w:val="24"/>
          <w:szCs w:val="24"/>
        </w:rPr>
        <w:t>;</w:t>
      </w:r>
    </w:p>
    <w:p w:rsidR="0004449E" w:rsidRPr="0004449E" w:rsidRDefault="0004449E" w:rsidP="0004449E">
      <w:pPr>
        <w:autoSpaceDE w:val="0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04449E">
        <w:rPr>
          <w:rFonts w:ascii="Arial" w:hAnsi="Arial" w:cs="Arial"/>
          <w:color w:val="333333"/>
          <w:sz w:val="24"/>
          <w:szCs w:val="24"/>
        </w:rPr>
        <w:t>2) нарушение срока предоставления муниципальной услуги;</w:t>
      </w:r>
    </w:p>
    <w:p w:rsidR="0004449E" w:rsidRPr="0004449E" w:rsidRDefault="0004449E" w:rsidP="0004449E">
      <w:pPr>
        <w:autoSpaceDE w:val="0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04449E">
        <w:rPr>
          <w:rFonts w:ascii="Arial" w:hAnsi="Arial" w:cs="Arial"/>
          <w:color w:val="333333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04449E" w:rsidRPr="0004449E" w:rsidRDefault="0004449E" w:rsidP="0004449E">
      <w:pPr>
        <w:autoSpaceDE w:val="0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04449E">
        <w:rPr>
          <w:rFonts w:ascii="Arial" w:hAnsi="Arial" w:cs="Arial"/>
          <w:color w:val="333333"/>
          <w:sz w:val="24"/>
          <w:szCs w:val="24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04449E" w:rsidRPr="0004449E" w:rsidRDefault="0004449E" w:rsidP="0004449E">
      <w:pPr>
        <w:autoSpaceDE w:val="0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proofErr w:type="gramStart"/>
      <w:r w:rsidRPr="0004449E">
        <w:rPr>
          <w:rFonts w:ascii="Arial" w:hAnsi="Arial" w:cs="Arial"/>
          <w:color w:val="333333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 Усть-Хоперского сельского поселения;</w:t>
      </w:r>
      <w:proofErr w:type="gramEnd"/>
    </w:p>
    <w:p w:rsidR="0004449E" w:rsidRPr="0004449E" w:rsidRDefault="0004449E" w:rsidP="0004449E">
      <w:pPr>
        <w:autoSpaceDE w:val="0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04449E">
        <w:rPr>
          <w:rFonts w:ascii="Arial" w:hAnsi="Arial" w:cs="Arial"/>
          <w:color w:val="333333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 Усть-Хоперского сельского поселения;</w:t>
      </w:r>
    </w:p>
    <w:p w:rsidR="0004449E" w:rsidRPr="0004449E" w:rsidRDefault="0004449E" w:rsidP="0004449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proofErr w:type="gramStart"/>
      <w:r w:rsidRPr="0004449E">
        <w:rPr>
          <w:rFonts w:ascii="Arial" w:hAnsi="Arial" w:cs="Arial"/>
          <w:color w:val="333333"/>
          <w:sz w:val="24"/>
          <w:szCs w:val="24"/>
        </w:rPr>
        <w:t xml:space="preserve">7) отказ администрации Усть-Хоперского сельского поселения, должностного лица администрации Усть-Хоперского сельского поселения, многофункционального центра, работника многофункционального центра, организаций, предусмотренных частью 1.1 статьи 16 </w:t>
      </w:r>
      <w:r w:rsidRPr="0004449E">
        <w:rPr>
          <w:rFonts w:ascii="Arial" w:hAnsi="Arial" w:cs="Arial"/>
          <w:bCs/>
          <w:color w:val="333333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</w:t>
      </w:r>
      <w:r w:rsidRPr="0004449E">
        <w:rPr>
          <w:rFonts w:ascii="Arial" w:hAnsi="Arial" w:cs="Arial"/>
          <w:color w:val="333333"/>
          <w:sz w:val="24"/>
          <w:szCs w:val="24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4449E" w:rsidRPr="0004449E" w:rsidRDefault="0004449E" w:rsidP="0004449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04449E">
        <w:rPr>
          <w:rFonts w:ascii="Arial" w:hAnsi="Arial" w:cs="Arial"/>
          <w:color w:val="333333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04449E" w:rsidRPr="0004449E" w:rsidRDefault="0004449E" w:rsidP="0004449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proofErr w:type="gramStart"/>
      <w:r w:rsidRPr="0004449E">
        <w:rPr>
          <w:rFonts w:ascii="Arial" w:hAnsi="Arial" w:cs="Arial"/>
          <w:color w:val="333333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 Усть-Хоперского сельского поселения.»</w:t>
      </w:r>
      <w:proofErr w:type="gramEnd"/>
    </w:p>
    <w:p w:rsidR="0004449E" w:rsidRPr="0004449E" w:rsidRDefault="0004449E" w:rsidP="0004449E">
      <w:pPr>
        <w:autoSpaceDE w:val="0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04449E">
        <w:rPr>
          <w:rFonts w:ascii="Arial" w:hAnsi="Arial" w:cs="Arial"/>
          <w:color w:val="333333"/>
          <w:sz w:val="24"/>
          <w:szCs w:val="24"/>
        </w:rPr>
        <w:t>1.3. В пункте 5.4:</w:t>
      </w:r>
    </w:p>
    <w:p w:rsidR="0004449E" w:rsidRPr="0004449E" w:rsidRDefault="0004449E" w:rsidP="0004449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04449E">
        <w:rPr>
          <w:rFonts w:ascii="Arial" w:hAnsi="Arial" w:cs="Arial"/>
          <w:color w:val="333333"/>
          <w:sz w:val="24"/>
          <w:szCs w:val="24"/>
        </w:rPr>
        <w:t>подпункт 1 после слов «муниципального служащего</w:t>
      </w:r>
      <w:proofErr w:type="gramStart"/>
      <w:r w:rsidRPr="0004449E">
        <w:rPr>
          <w:rFonts w:ascii="Arial" w:hAnsi="Arial" w:cs="Arial"/>
          <w:color w:val="333333"/>
          <w:sz w:val="24"/>
          <w:szCs w:val="24"/>
        </w:rPr>
        <w:t>,»</w:t>
      </w:r>
      <w:proofErr w:type="gramEnd"/>
      <w:r w:rsidRPr="0004449E">
        <w:rPr>
          <w:rFonts w:ascii="Arial" w:hAnsi="Arial" w:cs="Arial"/>
          <w:color w:val="333333"/>
          <w:sz w:val="24"/>
          <w:szCs w:val="24"/>
        </w:rPr>
        <w:t xml:space="preserve"> дополнить словами «многофункционального центра, его руководителя и (или) работника, организаций, предусмотренных частью 1.1 статьи 16 </w:t>
      </w:r>
      <w:r w:rsidRPr="0004449E">
        <w:rPr>
          <w:rFonts w:ascii="Arial" w:hAnsi="Arial" w:cs="Arial"/>
          <w:bCs/>
          <w:color w:val="333333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</w:t>
      </w:r>
      <w:r w:rsidRPr="0004449E">
        <w:rPr>
          <w:rFonts w:ascii="Arial" w:hAnsi="Arial" w:cs="Arial"/>
          <w:color w:val="333333"/>
          <w:sz w:val="24"/>
          <w:szCs w:val="24"/>
        </w:rPr>
        <w:t>, их руководителей и (или) работников,»;</w:t>
      </w:r>
    </w:p>
    <w:p w:rsidR="0004449E" w:rsidRPr="0004449E" w:rsidRDefault="0004449E" w:rsidP="0004449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04449E">
        <w:rPr>
          <w:rFonts w:ascii="Arial" w:hAnsi="Arial" w:cs="Arial"/>
          <w:color w:val="333333"/>
          <w:sz w:val="24"/>
          <w:szCs w:val="24"/>
        </w:rPr>
        <w:t xml:space="preserve">подпункт 3 дополнить словами «, многофункционального центра, работника многофункционального центра, организаций, предусмотренных частью 1.1 статьи 16 </w:t>
      </w:r>
      <w:r w:rsidRPr="0004449E">
        <w:rPr>
          <w:rFonts w:ascii="Arial" w:hAnsi="Arial" w:cs="Arial"/>
          <w:bCs/>
          <w:color w:val="333333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</w:t>
      </w:r>
      <w:r w:rsidRPr="0004449E">
        <w:rPr>
          <w:rFonts w:ascii="Arial" w:hAnsi="Arial" w:cs="Arial"/>
          <w:color w:val="333333"/>
          <w:sz w:val="24"/>
          <w:szCs w:val="24"/>
        </w:rPr>
        <w:t>, их работников»;</w:t>
      </w:r>
    </w:p>
    <w:p w:rsidR="0004449E" w:rsidRPr="0004449E" w:rsidRDefault="0004449E" w:rsidP="0004449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04449E">
        <w:rPr>
          <w:rFonts w:ascii="Arial" w:hAnsi="Arial" w:cs="Arial"/>
          <w:color w:val="333333"/>
          <w:sz w:val="24"/>
          <w:szCs w:val="24"/>
        </w:rPr>
        <w:t xml:space="preserve">подпункт 4 после слов «муниципального служащего» дополнить словами «, многофункционального центра, работника многофункционального центра, организаций, предусмотренных частью 1.1 статьи 16 </w:t>
      </w:r>
      <w:r w:rsidRPr="0004449E">
        <w:rPr>
          <w:rFonts w:ascii="Arial" w:hAnsi="Arial" w:cs="Arial"/>
          <w:bCs/>
          <w:color w:val="333333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</w:t>
      </w:r>
      <w:r w:rsidRPr="0004449E">
        <w:rPr>
          <w:rFonts w:ascii="Arial" w:hAnsi="Arial" w:cs="Arial"/>
          <w:color w:val="333333"/>
          <w:sz w:val="24"/>
          <w:szCs w:val="24"/>
        </w:rPr>
        <w:t>, их работников»;</w:t>
      </w:r>
    </w:p>
    <w:p w:rsidR="0004449E" w:rsidRPr="0004449E" w:rsidRDefault="0004449E" w:rsidP="0004449E">
      <w:pPr>
        <w:autoSpaceDE w:val="0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04449E">
        <w:rPr>
          <w:rFonts w:ascii="Arial" w:hAnsi="Arial" w:cs="Arial"/>
          <w:color w:val="333333"/>
          <w:sz w:val="24"/>
          <w:szCs w:val="24"/>
        </w:rPr>
        <w:t>1.4. Пункт 5.7. изложить в новой редакции:</w:t>
      </w:r>
    </w:p>
    <w:p w:rsidR="0004449E" w:rsidRPr="0004449E" w:rsidRDefault="0004449E" w:rsidP="0004449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04449E">
        <w:rPr>
          <w:rFonts w:ascii="Arial" w:hAnsi="Arial" w:cs="Arial"/>
          <w:color w:val="333333"/>
          <w:sz w:val="24"/>
          <w:szCs w:val="24"/>
        </w:rPr>
        <w:t>«5.7. По результатам рассмотрения жалобы принимается одно из следующих решений:</w:t>
      </w:r>
    </w:p>
    <w:p w:rsidR="0004449E" w:rsidRPr="0004449E" w:rsidRDefault="0004449E" w:rsidP="0004449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proofErr w:type="gramStart"/>
      <w:r w:rsidRPr="0004449E">
        <w:rPr>
          <w:rFonts w:ascii="Arial" w:hAnsi="Arial" w:cs="Arial"/>
          <w:color w:val="333333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Усть-Хоперского сельского поселения;</w:t>
      </w:r>
      <w:proofErr w:type="gramEnd"/>
    </w:p>
    <w:p w:rsidR="0004449E" w:rsidRPr="0004449E" w:rsidRDefault="0004449E" w:rsidP="0004449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04449E">
        <w:rPr>
          <w:rFonts w:ascii="Arial" w:hAnsi="Arial" w:cs="Arial"/>
          <w:color w:val="333333"/>
          <w:sz w:val="24"/>
          <w:szCs w:val="24"/>
        </w:rPr>
        <w:lastRenderedPageBreak/>
        <w:t>2) в удовлетворении жалобы отказывается</w:t>
      </w:r>
      <w:proofErr w:type="gramStart"/>
      <w:r w:rsidRPr="0004449E">
        <w:rPr>
          <w:rFonts w:ascii="Arial" w:hAnsi="Arial" w:cs="Arial"/>
          <w:color w:val="333333"/>
          <w:sz w:val="24"/>
          <w:szCs w:val="24"/>
        </w:rPr>
        <w:t>.»</w:t>
      </w:r>
      <w:proofErr w:type="gramEnd"/>
    </w:p>
    <w:p w:rsidR="0004449E" w:rsidRPr="0004449E" w:rsidRDefault="0004449E" w:rsidP="0004449E">
      <w:pPr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 w:rsidRPr="0004449E">
        <w:rPr>
          <w:rFonts w:ascii="Arial" w:hAnsi="Arial" w:cs="Arial"/>
          <w:color w:val="333333"/>
          <w:sz w:val="24"/>
          <w:szCs w:val="24"/>
        </w:rPr>
        <w:t>2. Обнародовать настоящее постановление в установленном порядке</w:t>
      </w:r>
    </w:p>
    <w:p w:rsidR="0004449E" w:rsidRPr="0004449E" w:rsidRDefault="0004449E" w:rsidP="0004449E">
      <w:pPr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 w:rsidRPr="0004449E">
        <w:rPr>
          <w:rFonts w:ascii="Arial" w:hAnsi="Arial" w:cs="Arial"/>
          <w:color w:val="333333"/>
          <w:sz w:val="24"/>
          <w:szCs w:val="24"/>
        </w:rPr>
        <w:t>3. Настоящее постановление вступает в силу после его обнародования.</w:t>
      </w:r>
    </w:p>
    <w:p w:rsidR="0004449E" w:rsidRPr="0004449E" w:rsidRDefault="0004449E" w:rsidP="0004449E">
      <w:pPr>
        <w:jc w:val="both"/>
        <w:rPr>
          <w:rFonts w:ascii="Arial" w:hAnsi="Arial" w:cs="Arial"/>
          <w:color w:val="333333"/>
          <w:sz w:val="24"/>
          <w:szCs w:val="24"/>
        </w:rPr>
      </w:pPr>
    </w:p>
    <w:p w:rsidR="0004449E" w:rsidRPr="0004449E" w:rsidRDefault="0004449E" w:rsidP="0004449E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04449E">
        <w:rPr>
          <w:rFonts w:ascii="Arial" w:hAnsi="Arial" w:cs="Arial"/>
          <w:color w:val="333333"/>
          <w:sz w:val="24"/>
          <w:szCs w:val="24"/>
        </w:rPr>
        <w:t xml:space="preserve">Глава Усть-Хоперского </w:t>
      </w:r>
    </w:p>
    <w:p w:rsidR="0004449E" w:rsidRPr="0004449E" w:rsidRDefault="0004449E" w:rsidP="0004449E">
      <w:pPr>
        <w:tabs>
          <w:tab w:val="right" w:pos="9900"/>
        </w:tabs>
        <w:jc w:val="both"/>
        <w:rPr>
          <w:rFonts w:ascii="Arial" w:hAnsi="Arial" w:cs="Arial"/>
          <w:color w:val="333333"/>
          <w:sz w:val="24"/>
          <w:szCs w:val="24"/>
        </w:rPr>
      </w:pPr>
      <w:r w:rsidRPr="0004449E">
        <w:rPr>
          <w:rFonts w:ascii="Arial" w:hAnsi="Arial" w:cs="Arial"/>
          <w:color w:val="333333"/>
          <w:sz w:val="24"/>
          <w:szCs w:val="24"/>
        </w:rPr>
        <w:t xml:space="preserve">сельского поселения </w:t>
      </w:r>
      <w:r w:rsidRPr="0004449E">
        <w:rPr>
          <w:rFonts w:ascii="Arial" w:hAnsi="Arial" w:cs="Arial"/>
          <w:color w:val="333333"/>
          <w:sz w:val="24"/>
          <w:szCs w:val="24"/>
        </w:rPr>
        <w:tab/>
        <w:t>Ананьев С.М.</w:t>
      </w:r>
    </w:p>
    <w:p w:rsidR="006F5C01" w:rsidRPr="0004449E" w:rsidRDefault="006F5C01">
      <w:pPr>
        <w:rPr>
          <w:rFonts w:ascii="Arial" w:hAnsi="Arial" w:cs="Arial"/>
          <w:sz w:val="24"/>
          <w:szCs w:val="24"/>
        </w:rPr>
      </w:pPr>
    </w:p>
    <w:sectPr w:rsidR="006F5C01" w:rsidRPr="0004449E" w:rsidSect="0004449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5C01"/>
    <w:rsid w:val="0004449E"/>
    <w:rsid w:val="006F5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04449E"/>
    <w:rPr>
      <w:sz w:val="24"/>
      <w:szCs w:val="24"/>
      <w:lang w:eastAsia="ar-SA"/>
    </w:rPr>
  </w:style>
  <w:style w:type="paragraph" w:styleId="a4">
    <w:name w:val="No Spacing"/>
    <w:link w:val="a3"/>
    <w:qFormat/>
    <w:rsid w:val="0004449E"/>
    <w:pPr>
      <w:suppressAutoHyphens/>
      <w:spacing w:after="0" w:line="240" w:lineRule="auto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988</Words>
  <Characters>5636</Characters>
  <Application>Microsoft Office Word</Application>
  <DocSecurity>0</DocSecurity>
  <Lines>46</Lines>
  <Paragraphs>13</Paragraphs>
  <ScaleCrop>false</ScaleCrop>
  <Company/>
  <LinksUpToDate>false</LinksUpToDate>
  <CharactersWithSpaces>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2018-07-23T06:25:00Z</dcterms:created>
  <dcterms:modified xsi:type="dcterms:W3CDTF">2018-07-23T06:27:00Z</dcterms:modified>
</cp:coreProperties>
</file>