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A8" w:rsidRDefault="00011DA8" w:rsidP="00011DA8">
      <w:pPr>
        <w:pStyle w:val="a6"/>
        <w:jc w:val="center"/>
        <w:rPr>
          <w:rFonts w:ascii="Arial" w:hAnsi="Arial" w:cs="Arial"/>
          <w:b/>
          <w:sz w:val="24"/>
          <w:szCs w:val="24"/>
        </w:rPr>
      </w:pPr>
      <w:r>
        <w:rPr>
          <w:rFonts w:ascii="Arial" w:hAnsi="Arial" w:cs="Arial"/>
          <w:b/>
          <w:sz w:val="24"/>
          <w:szCs w:val="24"/>
        </w:rPr>
        <w:t xml:space="preserve">РФ </w:t>
      </w:r>
    </w:p>
    <w:p w:rsidR="00011DA8" w:rsidRDefault="00011DA8" w:rsidP="00011DA8">
      <w:pPr>
        <w:pStyle w:val="a6"/>
        <w:jc w:val="center"/>
        <w:rPr>
          <w:rFonts w:ascii="Arial" w:hAnsi="Arial" w:cs="Arial"/>
          <w:b/>
          <w:sz w:val="24"/>
          <w:szCs w:val="24"/>
        </w:rPr>
      </w:pPr>
      <w:r>
        <w:rPr>
          <w:rFonts w:ascii="Arial" w:hAnsi="Arial" w:cs="Arial"/>
          <w:b/>
          <w:sz w:val="24"/>
          <w:szCs w:val="24"/>
        </w:rPr>
        <w:t>ВОЛГОГРАДСКАЯ ОБЛАСТЬ</w:t>
      </w:r>
    </w:p>
    <w:p w:rsidR="00011DA8" w:rsidRDefault="00011DA8" w:rsidP="00011DA8">
      <w:pPr>
        <w:pStyle w:val="a6"/>
        <w:jc w:val="center"/>
        <w:rPr>
          <w:rFonts w:ascii="Arial" w:hAnsi="Arial" w:cs="Arial"/>
          <w:b/>
          <w:sz w:val="24"/>
          <w:szCs w:val="24"/>
        </w:rPr>
      </w:pPr>
      <w:r>
        <w:rPr>
          <w:rFonts w:ascii="Arial" w:hAnsi="Arial" w:cs="Arial"/>
          <w:b/>
          <w:sz w:val="24"/>
          <w:szCs w:val="24"/>
        </w:rPr>
        <w:t>СЕРАФИМОВИЧСКИЙ МУНИЦИПАЛЬНЫЙ РАЙОН</w:t>
      </w:r>
    </w:p>
    <w:p w:rsidR="00011DA8" w:rsidRDefault="00011DA8" w:rsidP="00011DA8">
      <w:pPr>
        <w:pStyle w:val="a6"/>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011DA8" w:rsidRDefault="00011DA8" w:rsidP="00011DA8">
      <w:pPr>
        <w:jc w:val="center"/>
        <w:rPr>
          <w:b/>
          <w:sz w:val="28"/>
          <w:szCs w:val="20"/>
        </w:rPr>
      </w:pPr>
    </w:p>
    <w:p w:rsidR="00AD69D7" w:rsidRDefault="00AD69D7" w:rsidP="00AD69D7">
      <w:pPr>
        <w:pStyle w:val="a6"/>
      </w:pPr>
    </w:p>
    <w:p w:rsidR="00AD69D7" w:rsidRPr="00011DA8" w:rsidRDefault="00986E0C" w:rsidP="00AD69D7">
      <w:pPr>
        <w:pStyle w:val="a6"/>
        <w:rPr>
          <w:rFonts w:ascii="Arial" w:hAnsi="Arial" w:cs="Arial"/>
          <w:sz w:val="24"/>
          <w:szCs w:val="24"/>
        </w:rPr>
      </w:pPr>
      <w:r w:rsidRPr="00011DA8">
        <w:rPr>
          <w:rFonts w:ascii="Arial" w:hAnsi="Arial" w:cs="Arial"/>
          <w:sz w:val="24"/>
          <w:szCs w:val="24"/>
        </w:rPr>
        <w:t>№  3</w:t>
      </w:r>
      <w:r w:rsidR="005D100C" w:rsidRPr="00011DA8">
        <w:rPr>
          <w:rFonts w:ascii="Arial" w:hAnsi="Arial" w:cs="Arial"/>
          <w:sz w:val="24"/>
          <w:szCs w:val="24"/>
        </w:rPr>
        <w:t>7</w:t>
      </w:r>
      <w:r w:rsidR="00AD69D7" w:rsidRPr="00011DA8">
        <w:rPr>
          <w:rFonts w:ascii="Arial" w:hAnsi="Arial" w:cs="Arial"/>
          <w:sz w:val="24"/>
          <w:szCs w:val="24"/>
        </w:rPr>
        <w:t xml:space="preserve">                                                                                      </w:t>
      </w:r>
      <w:r w:rsidR="00011DA8">
        <w:rPr>
          <w:rFonts w:ascii="Arial" w:hAnsi="Arial" w:cs="Arial"/>
          <w:sz w:val="24"/>
          <w:szCs w:val="24"/>
        </w:rPr>
        <w:t xml:space="preserve">        </w:t>
      </w:r>
      <w:r w:rsidRPr="00011DA8">
        <w:rPr>
          <w:rFonts w:ascii="Arial" w:hAnsi="Arial" w:cs="Arial"/>
          <w:sz w:val="24"/>
          <w:szCs w:val="24"/>
        </w:rPr>
        <w:t xml:space="preserve">    « </w:t>
      </w:r>
      <w:r w:rsidR="0068219F" w:rsidRPr="00011DA8">
        <w:rPr>
          <w:rFonts w:ascii="Arial" w:hAnsi="Arial" w:cs="Arial"/>
          <w:sz w:val="24"/>
          <w:szCs w:val="24"/>
        </w:rPr>
        <w:t>19</w:t>
      </w:r>
      <w:r w:rsidR="00AD69D7" w:rsidRPr="00011DA8">
        <w:rPr>
          <w:rFonts w:ascii="Arial" w:hAnsi="Arial" w:cs="Arial"/>
          <w:sz w:val="24"/>
          <w:szCs w:val="24"/>
        </w:rPr>
        <w:t xml:space="preserve"> »</w:t>
      </w:r>
      <w:r w:rsidR="0068219F" w:rsidRPr="00011DA8">
        <w:rPr>
          <w:rFonts w:ascii="Arial" w:hAnsi="Arial" w:cs="Arial"/>
          <w:sz w:val="24"/>
          <w:szCs w:val="24"/>
        </w:rPr>
        <w:t>июля</w:t>
      </w:r>
      <w:r w:rsidR="00AD69D7" w:rsidRPr="00011DA8">
        <w:rPr>
          <w:rFonts w:ascii="Arial" w:hAnsi="Arial" w:cs="Arial"/>
          <w:sz w:val="24"/>
          <w:szCs w:val="24"/>
        </w:rPr>
        <w:t xml:space="preserve"> 2019 г.</w:t>
      </w:r>
    </w:p>
    <w:p w:rsidR="00AD69D7" w:rsidRPr="00011DA8" w:rsidRDefault="00AD69D7" w:rsidP="00AD69D7">
      <w:pPr>
        <w:pStyle w:val="a6"/>
        <w:rPr>
          <w:rFonts w:ascii="Arial" w:hAnsi="Arial" w:cs="Arial"/>
          <w:sz w:val="24"/>
          <w:szCs w:val="24"/>
        </w:rPr>
      </w:pP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r w:rsidRPr="00011DA8">
        <w:rPr>
          <w:rFonts w:ascii="Arial" w:hAnsi="Arial" w:cs="Arial"/>
          <w:sz w:val="24"/>
          <w:szCs w:val="24"/>
        </w:rPr>
        <w:t xml:space="preserve">«Об  утверждении  документации  о </w:t>
      </w:r>
    </w:p>
    <w:p w:rsidR="00AD69D7" w:rsidRPr="00011DA8" w:rsidRDefault="00AD69D7" w:rsidP="00AD69D7">
      <w:pPr>
        <w:rPr>
          <w:rFonts w:ascii="Arial" w:hAnsi="Arial" w:cs="Arial"/>
          <w:sz w:val="24"/>
          <w:szCs w:val="24"/>
        </w:rPr>
      </w:pPr>
      <w:proofErr w:type="gramStart"/>
      <w:r w:rsidRPr="00011DA8">
        <w:rPr>
          <w:rFonts w:ascii="Arial" w:hAnsi="Arial" w:cs="Arial"/>
          <w:sz w:val="24"/>
          <w:szCs w:val="24"/>
        </w:rPr>
        <w:t>проведении</w:t>
      </w:r>
      <w:proofErr w:type="gramEnd"/>
      <w:r w:rsidRPr="00011DA8">
        <w:rPr>
          <w:rFonts w:ascii="Arial" w:hAnsi="Arial" w:cs="Arial"/>
          <w:sz w:val="24"/>
          <w:szCs w:val="24"/>
        </w:rPr>
        <w:t xml:space="preserve"> предварительного отбора </w:t>
      </w:r>
    </w:p>
    <w:p w:rsidR="00AD69D7" w:rsidRPr="00011DA8" w:rsidRDefault="00AD69D7" w:rsidP="00AD69D7">
      <w:pPr>
        <w:rPr>
          <w:rFonts w:ascii="Arial" w:hAnsi="Arial" w:cs="Arial"/>
          <w:sz w:val="24"/>
          <w:szCs w:val="24"/>
        </w:rPr>
      </w:pPr>
      <w:r w:rsidRPr="00011DA8">
        <w:rPr>
          <w:rFonts w:ascii="Arial" w:hAnsi="Arial" w:cs="Arial"/>
          <w:sz w:val="24"/>
          <w:szCs w:val="24"/>
        </w:rPr>
        <w:t>участников  закупки в целях оказания</w:t>
      </w:r>
      <w:bookmarkStart w:id="0" w:name="_GoBack"/>
      <w:bookmarkEnd w:id="0"/>
    </w:p>
    <w:p w:rsidR="00AD69D7" w:rsidRPr="00011DA8" w:rsidRDefault="00AD69D7" w:rsidP="00AD69D7">
      <w:pPr>
        <w:rPr>
          <w:rFonts w:ascii="Arial" w:hAnsi="Arial" w:cs="Arial"/>
          <w:sz w:val="24"/>
          <w:szCs w:val="24"/>
        </w:rPr>
      </w:pPr>
      <w:r w:rsidRPr="00011DA8">
        <w:rPr>
          <w:rFonts w:ascii="Arial" w:hAnsi="Arial" w:cs="Arial"/>
          <w:sz w:val="24"/>
          <w:szCs w:val="24"/>
        </w:rPr>
        <w:t>гуманитарной помощи  либо ликвидации</w:t>
      </w:r>
    </w:p>
    <w:p w:rsidR="00AD69D7" w:rsidRPr="00011DA8" w:rsidRDefault="00AD69D7" w:rsidP="00AD69D7">
      <w:pPr>
        <w:rPr>
          <w:rFonts w:ascii="Arial" w:hAnsi="Arial" w:cs="Arial"/>
          <w:sz w:val="24"/>
          <w:szCs w:val="24"/>
        </w:rPr>
      </w:pPr>
      <w:r w:rsidRPr="00011DA8">
        <w:rPr>
          <w:rFonts w:ascii="Arial" w:hAnsi="Arial" w:cs="Arial"/>
          <w:sz w:val="24"/>
          <w:szCs w:val="24"/>
        </w:rPr>
        <w:t>последствий чрезвычайных ситуаций</w:t>
      </w:r>
    </w:p>
    <w:p w:rsidR="00AD69D7" w:rsidRPr="00011DA8" w:rsidRDefault="00AD69D7" w:rsidP="00AD69D7">
      <w:pPr>
        <w:rPr>
          <w:rFonts w:ascii="Arial" w:hAnsi="Arial" w:cs="Arial"/>
          <w:sz w:val="24"/>
          <w:szCs w:val="24"/>
        </w:rPr>
      </w:pPr>
      <w:r w:rsidRPr="00011DA8">
        <w:rPr>
          <w:rFonts w:ascii="Arial" w:hAnsi="Arial" w:cs="Arial"/>
          <w:sz w:val="24"/>
          <w:szCs w:val="24"/>
        </w:rPr>
        <w:t xml:space="preserve">природного  или техногенного характера </w:t>
      </w:r>
    </w:p>
    <w:p w:rsidR="00AD69D7" w:rsidRPr="00011DA8" w:rsidRDefault="00011DA8" w:rsidP="00AD69D7">
      <w:pPr>
        <w:rPr>
          <w:rFonts w:ascii="Arial" w:hAnsi="Arial" w:cs="Arial"/>
          <w:sz w:val="24"/>
          <w:szCs w:val="24"/>
        </w:rPr>
      </w:pPr>
      <w:r>
        <w:rPr>
          <w:rFonts w:ascii="Arial" w:hAnsi="Arial" w:cs="Arial"/>
          <w:sz w:val="24"/>
          <w:szCs w:val="24"/>
        </w:rPr>
        <w:t>на 2019 год</w:t>
      </w:r>
      <w:r w:rsidR="00AD69D7" w:rsidRPr="00011DA8">
        <w:rPr>
          <w:rFonts w:ascii="Arial" w:hAnsi="Arial" w:cs="Arial"/>
          <w:sz w:val="24"/>
          <w:szCs w:val="24"/>
        </w:rPr>
        <w:t xml:space="preserve">»        </w:t>
      </w:r>
    </w:p>
    <w:p w:rsidR="00AD69D7" w:rsidRPr="00011DA8" w:rsidRDefault="00AD69D7" w:rsidP="00AD69D7">
      <w:pPr>
        <w:rPr>
          <w:rFonts w:ascii="Arial" w:hAnsi="Arial" w:cs="Arial"/>
          <w:sz w:val="24"/>
          <w:szCs w:val="24"/>
        </w:rPr>
      </w:pPr>
      <w:r w:rsidRPr="00011DA8">
        <w:rPr>
          <w:rFonts w:ascii="Arial" w:hAnsi="Arial" w:cs="Arial"/>
          <w:sz w:val="24"/>
          <w:szCs w:val="24"/>
        </w:rPr>
        <w:t xml:space="preserve"> </w:t>
      </w:r>
    </w:p>
    <w:p w:rsidR="00AD69D7" w:rsidRPr="00011DA8" w:rsidRDefault="00AD69D7" w:rsidP="00986E0C">
      <w:pPr>
        <w:jc w:val="both"/>
        <w:rPr>
          <w:rFonts w:ascii="Arial" w:hAnsi="Arial" w:cs="Arial"/>
          <w:sz w:val="24"/>
          <w:szCs w:val="24"/>
        </w:rPr>
      </w:pPr>
      <w:r w:rsidRPr="00011DA8">
        <w:rPr>
          <w:rFonts w:ascii="Arial" w:hAnsi="Arial" w:cs="Arial"/>
          <w:sz w:val="24"/>
          <w:szCs w:val="24"/>
        </w:rPr>
        <w:t xml:space="preserve">         В соответствии со статьями 80-81 Федерального закона № 44-ФЗ от 05.04.2013 «О контрактной системе закупок товаров, работ, услуг для обеспечения государственных и муниципальных нужд», </w:t>
      </w:r>
      <w:r w:rsidR="00986E0C" w:rsidRPr="00011DA8">
        <w:rPr>
          <w:rFonts w:ascii="Arial" w:hAnsi="Arial" w:cs="Arial"/>
          <w:sz w:val="24"/>
          <w:szCs w:val="24"/>
        </w:rPr>
        <w:t xml:space="preserve">Администрация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 </w:t>
      </w:r>
    </w:p>
    <w:p w:rsidR="00AD69D7" w:rsidRPr="00011DA8" w:rsidRDefault="00AD69D7" w:rsidP="00986E0C">
      <w:pPr>
        <w:jc w:val="both"/>
        <w:rPr>
          <w:rFonts w:ascii="Arial" w:hAnsi="Arial" w:cs="Arial"/>
          <w:sz w:val="24"/>
          <w:szCs w:val="24"/>
        </w:rPr>
      </w:pPr>
      <w:r w:rsidRPr="00011DA8">
        <w:rPr>
          <w:rFonts w:ascii="Arial" w:hAnsi="Arial" w:cs="Arial"/>
          <w:sz w:val="24"/>
          <w:szCs w:val="24"/>
        </w:rPr>
        <w:t>ПОСТАНОВЛЯЕТ:</w:t>
      </w:r>
    </w:p>
    <w:p w:rsidR="00AD69D7" w:rsidRPr="00011DA8" w:rsidRDefault="00AD69D7" w:rsidP="00986E0C">
      <w:pPr>
        <w:jc w:val="both"/>
        <w:rPr>
          <w:rFonts w:ascii="Arial" w:hAnsi="Arial" w:cs="Arial"/>
          <w:sz w:val="24"/>
          <w:szCs w:val="24"/>
        </w:rPr>
      </w:pPr>
      <w:r w:rsidRPr="00011DA8">
        <w:rPr>
          <w:rFonts w:ascii="Arial" w:hAnsi="Arial" w:cs="Arial"/>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2019 год  (документация  прилагается).</w:t>
      </w:r>
    </w:p>
    <w:p w:rsidR="00AD69D7" w:rsidRPr="00011DA8" w:rsidRDefault="00AD69D7" w:rsidP="00986E0C">
      <w:pPr>
        <w:jc w:val="both"/>
        <w:rPr>
          <w:rFonts w:ascii="Arial" w:hAnsi="Arial" w:cs="Arial"/>
          <w:sz w:val="24"/>
          <w:szCs w:val="24"/>
        </w:rPr>
      </w:pPr>
      <w:r w:rsidRPr="00011DA8">
        <w:rPr>
          <w:rFonts w:ascii="Arial" w:hAnsi="Arial" w:cs="Arial"/>
          <w:sz w:val="24"/>
          <w:szCs w:val="24"/>
        </w:rPr>
        <w:t>2. Настоящее постановление вступает в силу со дня его подписания и подлежит официальному обнародованию в установленном порядке.</w:t>
      </w:r>
    </w:p>
    <w:p w:rsidR="00AD69D7" w:rsidRPr="00011DA8" w:rsidRDefault="00AD69D7" w:rsidP="00986E0C">
      <w:pPr>
        <w:jc w:val="both"/>
        <w:rPr>
          <w:rFonts w:ascii="Arial" w:hAnsi="Arial" w:cs="Arial"/>
          <w:sz w:val="24"/>
          <w:szCs w:val="24"/>
        </w:rPr>
      </w:pPr>
      <w:r w:rsidRPr="00011DA8">
        <w:rPr>
          <w:rFonts w:ascii="Arial" w:hAnsi="Arial" w:cs="Arial"/>
          <w:sz w:val="24"/>
          <w:szCs w:val="24"/>
        </w:rPr>
        <w:t xml:space="preserve">3. </w:t>
      </w:r>
      <w:proofErr w:type="gramStart"/>
      <w:r w:rsidRPr="00011DA8">
        <w:rPr>
          <w:rFonts w:ascii="Arial" w:hAnsi="Arial" w:cs="Arial"/>
          <w:sz w:val="24"/>
          <w:szCs w:val="24"/>
        </w:rPr>
        <w:t>Контроль за</w:t>
      </w:r>
      <w:proofErr w:type="gramEnd"/>
      <w:r w:rsidRPr="00011DA8">
        <w:rPr>
          <w:rFonts w:ascii="Arial" w:hAnsi="Arial" w:cs="Arial"/>
          <w:sz w:val="24"/>
          <w:szCs w:val="24"/>
        </w:rPr>
        <w:t xml:space="preserve"> исполнением настоящего постановления оставляю за собой</w:t>
      </w:r>
    </w:p>
    <w:p w:rsidR="00AD69D7" w:rsidRPr="00011DA8" w:rsidRDefault="00AD69D7" w:rsidP="00AD69D7">
      <w:pPr>
        <w:rPr>
          <w:rFonts w:ascii="Arial" w:hAnsi="Arial" w:cs="Arial"/>
          <w:sz w:val="24"/>
          <w:szCs w:val="24"/>
        </w:rPr>
      </w:pPr>
    </w:p>
    <w:p w:rsidR="00986E0C" w:rsidRPr="00011DA8" w:rsidRDefault="00986E0C" w:rsidP="00AD69D7">
      <w:pPr>
        <w:rPr>
          <w:rFonts w:ascii="Arial" w:hAnsi="Arial" w:cs="Arial"/>
          <w:sz w:val="24"/>
          <w:szCs w:val="24"/>
        </w:rPr>
      </w:pPr>
    </w:p>
    <w:p w:rsidR="00986E0C" w:rsidRPr="00011DA8" w:rsidRDefault="00986E0C" w:rsidP="00AD69D7">
      <w:pPr>
        <w:rPr>
          <w:rFonts w:ascii="Arial" w:hAnsi="Arial" w:cs="Arial"/>
          <w:sz w:val="24"/>
          <w:szCs w:val="24"/>
        </w:rPr>
      </w:pPr>
    </w:p>
    <w:p w:rsidR="00986E0C" w:rsidRPr="00011DA8" w:rsidRDefault="00986E0C" w:rsidP="00AD69D7">
      <w:pPr>
        <w:rPr>
          <w:rFonts w:ascii="Arial" w:hAnsi="Arial" w:cs="Arial"/>
          <w:sz w:val="24"/>
          <w:szCs w:val="24"/>
        </w:rPr>
      </w:pPr>
    </w:p>
    <w:p w:rsidR="00AD69D7" w:rsidRPr="00011DA8" w:rsidRDefault="00A13406" w:rsidP="00AD69D7">
      <w:pPr>
        <w:shd w:val="clear" w:color="auto" w:fill="FFFFFF"/>
        <w:textAlignment w:val="baseline"/>
        <w:rPr>
          <w:rFonts w:ascii="Arial" w:hAnsi="Arial" w:cs="Arial"/>
          <w:sz w:val="24"/>
          <w:szCs w:val="24"/>
        </w:rPr>
      </w:pPr>
      <w:r w:rsidRPr="00011DA8">
        <w:rPr>
          <w:rFonts w:ascii="Arial" w:hAnsi="Arial" w:cs="Arial"/>
          <w:color w:val="000000"/>
          <w:sz w:val="24"/>
          <w:szCs w:val="24"/>
        </w:rPr>
        <w:t>Глава Усть-Хоперского</w:t>
      </w:r>
    </w:p>
    <w:p w:rsidR="00AD69D7" w:rsidRPr="00011DA8" w:rsidRDefault="00AD69D7" w:rsidP="00AD69D7">
      <w:pPr>
        <w:shd w:val="clear" w:color="auto" w:fill="FFFFFF"/>
        <w:textAlignment w:val="baseline"/>
        <w:rPr>
          <w:rFonts w:ascii="Arial" w:hAnsi="Arial" w:cs="Arial"/>
          <w:sz w:val="24"/>
          <w:szCs w:val="24"/>
        </w:rPr>
      </w:pPr>
      <w:r w:rsidRPr="00011DA8">
        <w:rPr>
          <w:rFonts w:ascii="Arial" w:hAnsi="Arial" w:cs="Arial"/>
          <w:sz w:val="24"/>
          <w:szCs w:val="24"/>
        </w:rPr>
        <w:t xml:space="preserve">сельского поселения </w:t>
      </w:r>
      <w:r w:rsidRPr="00011DA8">
        <w:rPr>
          <w:rFonts w:ascii="Arial" w:hAnsi="Arial" w:cs="Arial"/>
          <w:sz w:val="24"/>
          <w:szCs w:val="24"/>
        </w:rPr>
        <w:tab/>
      </w:r>
      <w:r w:rsidRPr="00011DA8">
        <w:rPr>
          <w:rFonts w:ascii="Arial" w:hAnsi="Arial" w:cs="Arial"/>
          <w:sz w:val="24"/>
          <w:szCs w:val="24"/>
        </w:rPr>
        <w:tab/>
      </w:r>
      <w:r w:rsidRPr="00011DA8">
        <w:rPr>
          <w:rFonts w:ascii="Arial" w:hAnsi="Arial" w:cs="Arial"/>
          <w:sz w:val="24"/>
          <w:szCs w:val="24"/>
        </w:rPr>
        <w:tab/>
      </w:r>
      <w:r w:rsidRPr="00011DA8">
        <w:rPr>
          <w:rFonts w:ascii="Arial" w:hAnsi="Arial" w:cs="Arial"/>
          <w:sz w:val="24"/>
          <w:szCs w:val="24"/>
        </w:rPr>
        <w:tab/>
      </w:r>
      <w:r w:rsidR="00986E0C" w:rsidRPr="00011DA8">
        <w:rPr>
          <w:rFonts w:ascii="Arial" w:hAnsi="Arial" w:cs="Arial"/>
          <w:sz w:val="24"/>
          <w:szCs w:val="24"/>
        </w:rPr>
        <w:t xml:space="preserve">                             </w:t>
      </w:r>
      <w:r w:rsidR="005D100C" w:rsidRPr="00011DA8">
        <w:rPr>
          <w:rFonts w:ascii="Arial" w:hAnsi="Arial" w:cs="Arial"/>
          <w:sz w:val="24"/>
          <w:szCs w:val="24"/>
        </w:rPr>
        <w:t>С.М. Ананьев</w:t>
      </w: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p>
    <w:p w:rsidR="00AD69D7" w:rsidRPr="00011DA8" w:rsidRDefault="00AD69D7" w:rsidP="00AD69D7">
      <w:pPr>
        <w:rPr>
          <w:rFonts w:ascii="Arial" w:hAnsi="Arial" w:cs="Arial"/>
          <w:sz w:val="24"/>
          <w:szCs w:val="24"/>
        </w:rPr>
      </w:pPr>
    </w:p>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AD69D7" w:rsidRDefault="00AD69D7" w:rsidP="00AD69D7"/>
    <w:p w:rsidR="00011DA8" w:rsidRDefault="00011DA8" w:rsidP="00AD69D7">
      <w:pPr>
        <w:pStyle w:val="ConsPlusNormal"/>
        <w:jc w:val="right"/>
        <w:rPr>
          <w:rFonts w:ascii="Times New Roman" w:hAnsi="Times New Roman" w:cs="Times New Roman"/>
          <w:sz w:val="22"/>
          <w:szCs w:val="22"/>
        </w:rPr>
      </w:pPr>
    </w:p>
    <w:p w:rsidR="00011DA8" w:rsidRDefault="00011DA8" w:rsidP="00AD69D7">
      <w:pPr>
        <w:pStyle w:val="ConsPlusNormal"/>
        <w:jc w:val="right"/>
        <w:rPr>
          <w:rFonts w:ascii="Times New Roman" w:hAnsi="Times New Roman" w:cs="Times New Roman"/>
          <w:sz w:val="22"/>
          <w:szCs w:val="22"/>
        </w:rPr>
      </w:pPr>
    </w:p>
    <w:p w:rsidR="00011DA8" w:rsidRDefault="00011DA8" w:rsidP="00AD69D7">
      <w:pPr>
        <w:pStyle w:val="ConsPlusNormal"/>
        <w:jc w:val="right"/>
        <w:rPr>
          <w:sz w:val="24"/>
          <w:szCs w:val="24"/>
        </w:rPr>
      </w:pPr>
    </w:p>
    <w:p w:rsidR="00AD69D7" w:rsidRPr="00011DA8" w:rsidRDefault="00AD69D7" w:rsidP="00AD69D7">
      <w:pPr>
        <w:pStyle w:val="ConsPlusNormal"/>
        <w:jc w:val="right"/>
        <w:rPr>
          <w:sz w:val="24"/>
          <w:szCs w:val="24"/>
        </w:rPr>
      </w:pPr>
      <w:r w:rsidRPr="00011DA8">
        <w:rPr>
          <w:sz w:val="24"/>
          <w:szCs w:val="24"/>
        </w:rPr>
        <w:lastRenderedPageBreak/>
        <w:t>Утверждено</w:t>
      </w:r>
    </w:p>
    <w:p w:rsidR="00AD69D7" w:rsidRPr="00011DA8" w:rsidRDefault="00AD69D7" w:rsidP="00AD69D7">
      <w:pPr>
        <w:pStyle w:val="ConsPlusNormal"/>
        <w:jc w:val="right"/>
        <w:rPr>
          <w:sz w:val="24"/>
          <w:szCs w:val="24"/>
        </w:rPr>
      </w:pPr>
      <w:r w:rsidRPr="00011DA8">
        <w:rPr>
          <w:sz w:val="24"/>
          <w:szCs w:val="24"/>
        </w:rPr>
        <w:t xml:space="preserve">постановлением  администрации </w:t>
      </w:r>
    </w:p>
    <w:p w:rsidR="00AD69D7" w:rsidRPr="00011DA8" w:rsidRDefault="005D100C" w:rsidP="00AD69D7">
      <w:pPr>
        <w:pStyle w:val="ConsPlusNormal"/>
        <w:jc w:val="right"/>
        <w:rPr>
          <w:sz w:val="24"/>
          <w:szCs w:val="24"/>
        </w:rPr>
      </w:pPr>
      <w:r w:rsidRPr="00011DA8">
        <w:rPr>
          <w:sz w:val="24"/>
          <w:szCs w:val="24"/>
        </w:rPr>
        <w:t>Усть-Хоперского</w:t>
      </w:r>
      <w:r w:rsidR="00AD69D7" w:rsidRPr="00011DA8">
        <w:rPr>
          <w:sz w:val="24"/>
          <w:szCs w:val="24"/>
        </w:rPr>
        <w:t xml:space="preserve"> сельского  поселения</w:t>
      </w:r>
    </w:p>
    <w:p w:rsidR="00AD69D7" w:rsidRPr="00011DA8" w:rsidRDefault="00AD69D7" w:rsidP="00AD69D7">
      <w:pPr>
        <w:pStyle w:val="ConsPlusNormal"/>
        <w:jc w:val="right"/>
        <w:rPr>
          <w:b/>
          <w:bCs/>
          <w:sz w:val="24"/>
          <w:szCs w:val="24"/>
        </w:rPr>
      </w:pPr>
      <w:r w:rsidRPr="00011DA8">
        <w:rPr>
          <w:sz w:val="24"/>
          <w:szCs w:val="24"/>
        </w:rPr>
        <w:t xml:space="preserve">№  </w:t>
      </w:r>
      <w:r w:rsidR="005D100C" w:rsidRPr="00011DA8">
        <w:rPr>
          <w:sz w:val="24"/>
          <w:szCs w:val="24"/>
        </w:rPr>
        <w:t>37</w:t>
      </w:r>
      <w:r w:rsidRPr="00011DA8">
        <w:rPr>
          <w:sz w:val="24"/>
          <w:szCs w:val="24"/>
        </w:rPr>
        <w:t xml:space="preserve">  от </w:t>
      </w:r>
      <w:r w:rsidR="0068219F" w:rsidRPr="00011DA8">
        <w:rPr>
          <w:sz w:val="24"/>
          <w:szCs w:val="24"/>
        </w:rPr>
        <w:t>19</w:t>
      </w:r>
      <w:r w:rsidRPr="00011DA8">
        <w:rPr>
          <w:sz w:val="24"/>
          <w:szCs w:val="24"/>
        </w:rPr>
        <w:t>.0</w:t>
      </w:r>
      <w:r w:rsidR="0068219F" w:rsidRPr="00011DA8">
        <w:rPr>
          <w:sz w:val="24"/>
          <w:szCs w:val="24"/>
        </w:rPr>
        <w:t>7</w:t>
      </w:r>
      <w:r w:rsidRPr="00011DA8">
        <w:rPr>
          <w:sz w:val="24"/>
          <w:szCs w:val="24"/>
        </w:rPr>
        <w:t>.2019 г.</w:t>
      </w:r>
    </w:p>
    <w:p w:rsidR="00AD69D7" w:rsidRPr="00011DA8" w:rsidRDefault="00AD69D7" w:rsidP="00AD69D7">
      <w:pPr>
        <w:ind w:left="1080"/>
        <w:jc w:val="right"/>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b/>
          <w:bCs/>
          <w:sz w:val="24"/>
          <w:szCs w:val="24"/>
        </w:rPr>
        <w:t>ДОКУМЕНТАЦИЯ О ПРОВЕДЕНИИ</w:t>
      </w:r>
    </w:p>
    <w:p w:rsidR="00AD69D7" w:rsidRPr="00011DA8" w:rsidRDefault="00AD69D7" w:rsidP="00AD69D7">
      <w:pPr>
        <w:ind w:left="720"/>
        <w:jc w:val="center"/>
        <w:rPr>
          <w:rFonts w:ascii="Arial" w:hAnsi="Arial" w:cs="Arial"/>
          <w:sz w:val="24"/>
          <w:szCs w:val="24"/>
        </w:rPr>
      </w:pPr>
      <w:r w:rsidRPr="00011DA8">
        <w:rPr>
          <w:rFonts w:ascii="Arial" w:hAnsi="Arial" w:cs="Arial"/>
          <w:b/>
          <w:bCs/>
          <w:sz w:val="24"/>
          <w:szCs w:val="24"/>
        </w:rPr>
        <w:t>ПРЕДВАРИТЕЛЬНОГО ОТБОРА</w:t>
      </w:r>
    </w:p>
    <w:p w:rsidR="00AD69D7" w:rsidRPr="00011DA8" w:rsidRDefault="00AD69D7" w:rsidP="00AD69D7">
      <w:pPr>
        <w:ind w:left="1080"/>
        <w:jc w:val="center"/>
        <w:rPr>
          <w:rFonts w:ascii="Arial" w:hAnsi="Arial" w:cs="Arial"/>
          <w:sz w:val="24"/>
          <w:szCs w:val="24"/>
        </w:rPr>
      </w:pPr>
      <w:r w:rsidRPr="00011DA8">
        <w:rPr>
          <w:rFonts w:ascii="Arial" w:hAnsi="Arial" w:cs="Arial"/>
          <w:sz w:val="24"/>
          <w:szCs w:val="24"/>
        </w:rPr>
        <w:t>участников закупки в целях оказания гуманитарной помощи либо</w:t>
      </w:r>
    </w:p>
    <w:p w:rsidR="00AD69D7" w:rsidRPr="00011DA8" w:rsidRDefault="00AD69D7" w:rsidP="00AD69D7">
      <w:pPr>
        <w:ind w:left="1080"/>
        <w:jc w:val="center"/>
        <w:rPr>
          <w:rFonts w:ascii="Arial" w:hAnsi="Arial" w:cs="Arial"/>
          <w:sz w:val="24"/>
          <w:szCs w:val="24"/>
        </w:rPr>
      </w:pPr>
      <w:r w:rsidRPr="00011DA8">
        <w:rPr>
          <w:rFonts w:ascii="Arial" w:hAnsi="Arial" w:cs="Arial"/>
          <w:sz w:val="24"/>
          <w:szCs w:val="24"/>
        </w:rPr>
        <w:t>ликвидации последствий чрезвычайных ситуаций</w:t>
      </w:r>
    </w:p>
    <w:p w:rsidR="00AD69D7" w:rsidRPr="00011DA8" w:rsidRDefault="00AD69D7" w:rsidP="00AD69D7">
      <w:pPr>
        <w:ind w:left="1080"/>
        <w:jc w:val="center"/>
        <w:rPr>
          <w:rFonts w:ascii="Arial" w:hAnsi="Arial" w:cs="Arial"/>
          <w:sz w:val="24"/>
          <w:szCs w:val="24"/>
        </w:rPr>
      </w:pPr>
      <w:r w:rsidRPr="00011DA8">
        <w:rPr>
          <w:rFonts w:ascii="Arial" w:hAnsi="Arial" w:cs="Arial"/>
          <w:sz w:val="24"/>
          <w:szCs w:val="24"/>
        </w:rPr>
        <w:t xml:space="preserve">природного или техногенного характера на территории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 </w:t>
      </w:r>
      <w:r w:rsidRPr="00011DA8">
        <w:rPr>
          <w:rFonts w:ascii="Arial" w:hAnsi="Arial" w:cs="Arial"/>
          <w:bCs/>
          <w:sz w:val="24"/>
          <w:szCs w:val="24"/>
        </w:rPr>
        <w:t>на 2019 год</w:t>
      </w:r>
    </w:p>
    <w:p w:rsidR="00AD69D7" w:rsidRPr="00011DA8" w:rsidRDefault="00AD69D7" w:rsidP="00AD69D7">
      <w:pPr>
        <w:ind w:left="108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011DA8" w:rsidRDefault="00AD69D7" w:rsidP="00AD69D7">
      <w:pPr>
        <w:spacing w:before="100" w:beforeAutospacing="1" w:after="100" w:afterAutospacing="1"/>
        <w:ind w:left="720"/>
        <w:jc w:val="center"/>
        <w:outlineLvl w:val="4"/>
        <w:rPr>
          <w:rFonts w:ascii="Arial" w:hAnsi="Arial" w:cs="Arial"/>
          <w:b/>
          <w:bCs/>
          <w:sz w:val="24"/>
          <w:szCs w:val="24"/>
        </w:rPr>
      </w:pPr>
      <w:r w:rsidRPr="00011DA8">
        <w:rPr>
          <w:rFonts w:ascii="Arial" w:hAnsi="Arial" w:cs="Arial"/>
          <w:b/>
          <w:bCs/>
          <w:sz w:val="24"/>
          <w:szCs w:val="24"/>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33350B" w:rsidRDefault="00AD69D7" w:rsidP="00AD69D7">
      <w:pPr>
        <w:spacing w:before="100" w:beforeAutospacing="1" w:after="100" w:afterAutospacing="1"/>
        <w:ind w:left="720"/>
        <w:jc w:val="center"/>
        <w:outlineLvl w:val="4"/>
        <w:rPr>
          <w:b/>
          <w:bCs/>
          <w:sz w:val="20"/>
          <w:szCs w:val="20"/>
        </w:rPr>
      </w:pPr>
      <w:r w:rsidRPr="0033350B">
        <w:rPr>
          <w:b/>
          <w:bCs/>
          <w:sz w:val="20"/>
          <w:szCs w:val="20"/>
        </w:rPr>
        <w:t> </w:t>
      </w:r>
    </w:p>
    <w:p w:rsidR="00AD69D7" w:rsidRPr="00011DA8" w:rsidRDefault="003E6C13" w:rsidP="00AD69D7">
      <w:pPr>
        <w:spacing w:after="120"/>
        <w:ind w:left="720"/>
        <w:jc w:val="center"/>
        <w:outlineLvl w:val="0"/>
        <w:rPr>
          <w:rFonts w:ascii="Arial" w:hAnsi="Arial" w:cs="Arial"/>
          <w:kern w:val="36"/>
          <w:sz w:val="24"/>
          <w:szCs w:val="24"/>
        </w:rPr>
      </w:pPr>
      <w:r w:rsidRPr="00011DA8">
        <w:rPr>
          <w:rFonts w:ascii="Arial" w:hAnsi="Arial" w:cs="Arial"/>
          <w:kern w:val="36"/>
          <w:sz w:val="24"/>
          <w:szCs w:val="24"/>
        </w:rPr>
        <w:lastRenderedPageBreak/>
        <w:t>Глава</w:t>
      </w:r>
      <w:r w:rsidR="00AD69D7" w:rsidRPr="00011DA8">
        <w:rPr>
          <w:rFonts w:ascii="Arial" w:hAnsi="Arial" w:cs="Arial"/>
          <w:kern w:val="36"/>
          <w:sz w:val="24"/>
          <w:szCs w:val="24"/>
        </w:rPr>
        <w:t xml:space="preserve"> I. извещение о проведении предварительного отбора</w:t>
      </w:r>
    </w:p>
    <w:p w:rsidR="00AD69D7" w:rsidRPr="00011DA8" w:rsidRDefault="00AD69D7" w:rsidP="00AD69D7">
      <w:pPr>
        <w:ind w:left="720"/>
        <w:jc w:val="center"/>
        <w:rPr>
          <w:rFonts w:ascii="Arial" w:hAnsi="Arial" w:cs="Arial"/>
          <w:sz w:val="24"/>
          <w:szCs w:val="24"/>
        </w:rPr>
      </w:pPr>
      <w:r w:rsidRPr="00011DA8">
        <w:rPr>
          <w:rFonts w:ascii="Arial" w:hAnsi="Arial" w:cs="Arial"/>
          <w:b/>
          <w:bCs/>
          <w:sz w:val="24"/>
          <w:szCs w:val="24"/>
        </w:rPr>
        <w:t>ИНФОРМАЦИОННЫЙ ПАСПОРТ</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1"/>
        <w:gridCol w:w="6425"/>
      </w:tblGrid>
      <w:tr w:rsidR="00AD69D7" w:rsidRPr="00011DA8"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Используемый способ определения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Предварительный отбор</w:t>
            </w:r>
          </w:p>
        </w:tc>
      </w:tr>
      <w:tr w:rsidR="00AD69D7" w:rsidRPr="00011DA8" w:rsidTr="00A13406">
        <w:trPr>
          <w:trHeight w:val="285"/>
          <w:tblCellSpacing w:w="0" w:type="dxa"/>
        </w:trPr>
        <w:tc>
          <w:tcPr>
            <w:tcW w:w="2961" w:type="dxa"/>
            <w:vMerge w:val="restart"/>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Заказчик: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A13406">
            <w:pPr>
              <w:rPr>
                <w:rFonts w:ascii="Arial" w:hAnsi="Arial" w:cs="Arial"/>
                <w:sz w:val="24"/>
                <w:szCs w:val="24"/>
              </w:rPr>
            </w:pPr>
            <w:r w:rsidRPr="00011DA8">
              <w:rPr>
                <w:rFonts w:ascii="Arial" w:hAnsi="Arial" w:cs="Arial"/>
                <w:sz w:val="24"/>
                <w:szCs w:val="24"/>
              </w:rPr>
              <w:t xml:space="preserve">Администрация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011DA8" w:rsidTr="00A13406">
        <w:trPr>
          <w:trHeight w:val="45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Место нахождения:</w:t>
            </w:r>
          </w:p>
          <w:p w:rsidR="00AD69D7" w:rsidRPr="00011DA8" w:rsidRDefault="003E6C13" w:rsidP="00A13406">
            <w:pPr>
              <w:rPr>
                <w:rFonts w:ascii="Arial" w:hAnsi="Arial" w:cs="Arial"/>
                <w:sz w:val="24"/>
                <w:szCs w:val="24"/>
              </w:rPr>
            </w:pPr>
            <w:r w:rsidRPr="00011DA8">
              <w:rPr>
                <w:rFonts w:ascii="Arial" w:hAnsi="Arial" w:cs="Arial"/>
                <w:sz w:val="24"/>
                <w:szCs w:val="24"/>
              </w:rPr>
              <w:t>4034</w:t>
            </w:r>
            <w:r w:rsidR="00A13406" w:rsidRPr="00011DA8">
              <w:rPr>
                <w:rFonts w:ascii="Arial" w:hAnsi="Arial" w:cs="Arial"/>
                <w:sz w:val="24"/>
                <w:szCs w:val="24"/>
              </w:rPr>
              <w:t>72</w:t>
            </w:r>
            <w:r w:rsidRPr="00011DA8">
              <w:rPr>
                <w:rFonts w:ascii="Arial" w:hAnsi="Arial" w:cs="Arial"/>
                <w:sz w:val="24"/>
                <w:szCs w:val="24"/>
              </w:rPr>
              <w:t xml:space="preserve"> </w:t>
            </w:r>
            <w:r w:rsidR="00A13406" w:rsidRPr="00011DA8">
              <w:rPr>
                <w:rFonts w:ascii="Arial" w:hAnsi="Arial" w:cs="Arial"/>
                <w:sz w:val="24"/>
                <w:szCs w:val="24"/>
              </w:rPr>
              <w:t>ст</w:t>
            </w:r>
            <w:r w:rsidRPr="00011DA8">
              <w:rPr>
                <w:rFonts w:ascii="Arial" w:hAnsi="Arial" w:cs="Arial"/>
                <w:sz w:val="24"/>
                <w:szCs w:val="24"/>
              </w:rPr>
              <w:t xml:space="preserve">. </w:t>
            </w:r>
            <w:r w:rsidR="00A13406" w:rsidRPr="00011DA8">
              <w:rPr>
                <w:rFonts w:ascii="Arial" w:hAnsi="Arial" w:cs="Arial"/>
                <w:sz w:val="24"/>
                <w:szCs w:val="24"/>
              </w:rPr>
              <w:t>Усть-Хоперская</w:t>
            </w:r>
            <w:r w:rsidRPr="00011DA8">
              <w:rPr>
                <w:rFonts w:ascii="Arial" w:hAnsi="Arial" w:cs="Arial"/>
                <w:sz w:val="24"/>
                <w:szCs w:val="24"/>
              </w:rPr>
              <w:t xml:space="preserve">, ул. </w:t>
            </w:r>
            <w:r w:rsidR="00A13406" w:rsidRPr="00011DA8">
              <w:rPr>
                <w:rFonts w:ascii="Arial" w:hAnsi="Arial" w:cs="Arial"/>
                <w:sz w:val="24"/>
                <w:szCs w:val="24"/>
              </w:rPr>
              <w:t>Мира</w:t>
            </w:r>
            <w:r w:rsidRPr="00011DA8">
              <w:rPr>
                <w:rFonts w:ascii="Arial" w:hAnsi="Arial" w:cs="Arial"/>
                <w:sz w:val="24"/>
                <w:szCs w:val="24"/>
              </w:rPr>
              <w:t xml:space="preserve"> д.4</w:t>
            </w:r>
            <w:r w:rsidR="00A13406" w:rsidRPr="00011DA8">
              <w:rPr>
                <w:rFonts w:ascii="Arial" w:hAnsi="Arial" w:cs="Arial"/>
                <w:sz w:val="24"/>
                <w:szCs w:val="24"/>
              </w:rPr>
              <w:t>4</w:t>
            </w:r>
            <w:r w:rsidR="00AD69D7" w:rsidRPr="00011DA8">
              <w:rPr>
                <w:rFonts w:ascii="Arial" w:hAnsi="Arial" w:cs="Arial"/>
                <w:sz w:val="24"/>
                <w:szCs w:val="24"/>
              </w:rPr>
              <w:t>, Серафимовичского района Волгоградской области</w:t>
            </w:r>
          </w:p>
        </w:tc>
      </w:tr>
      <w:tr w:rsidR="00AD69D7" w:rsidRPr="00011DA8" w:rsidTr="00A13406">
        <w:trPr>
          <w:trHeight w:val="45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Почтовый адрес:</w:t>
            </w:r>
          </w:p>
          <w:p w:rsidR="00AD69D7" w:rsidRPr="00011DA8" w:rsidRDefault="00A13406" w:rsidP="005D100C">
            <w:pPr>
              <w:rPr>
                <w:rFonts w:ascii="Arial" w:hAnsi="Arial" w:cs="Arial"/>
                <w:sz w:val="24"/>
                <w:szCs w:val="24"/>
              </w:rPr>
            </w:pPr>
            <w:r w:rsidRPr="00011DA8">
              <w:rPr>
                <w:rFonts w:ascii="Arial" w:hAnsi="Arial" w:cs="Arial"/>
                <w:sz w:val="24"/>
                <w:szCs w:val="24"/>
              </w:rPr>
              <w:t xml:space="preserve">403472 ст. Усть-Хоперская, ул. Мира д.44, </w:t>
            </w:r>
            <w:r w:rsidR="00AD69D7" w:rsidRPr="00011DA8">
              <w:rPr>
                <w:rFonts w:ascii="Arial" w:hAnsi="Arial" w:cs="Arial"/>
                <w:sz w:val="24"/>
                <w:szCs w:val="24"/>
              </w:rPr>
              <w:t>Серафимовичского района Волгоградской области</w:t>
            </w:r>
          </w:p>
        </w:tc>
      </w:tr>
      <w:tr w:rsidR="00AD69D7" w:rsidRPr="00011DA8" w:rsidTr="00A13406">
        <w:trPr>
          <w:trHeight w:val="285"/>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A13406">
            <w:pPr>
              <w:rPr>
                <w:rFonts w:ascii="Arial" w:hAnsi="Arial" w:cs="Arial"/>
                <w:sz w:val="24"/>
                <w:szCs w:val="24"/>
              </w:rPr>
            </w:pPr>
            <w:r w:rsidRPr="00011DA8">
              <w:rPr>
                <w:rFonts w:ascii="Arial" w:hAnsi="Arial" w:cs="Arial"/>
                <w:sz w:val="24"/>
                <w:szCs w:val="24"/>
              </w:rPr>
              <w:t>Телефон: 8(84464)</w:t>
            </w:r>
            <w:r w:rsidR="003E6C13" w:rsidRPr="00011DA8">
              <w:rPr>
                <w:rFonts w:ascii="Arial" w:hAnsi="Arial" w:cs="Arial"/>
                <w:sz w:val="24"/>
                <w:szCs w:val="24"/>
              </w:rPr>
              <w:t>3-</w:t>
            </w:r>
            <w:r w:rsidR="00A13406" w:rsidRPr="00011DA8">
              <w:rPr>
                <w:rFonts w:ascii="Arial" w:hAnsi="Arial" w:cs="Arial"/>
                <w:sz w:val="24"/>
                <w:szCs w:val="24"/>
              </w:rPr>
              <w:t>44</w:t>
            </w:r>
            <w:r w:rsidR="003E6C13" w:rsidRPr="00011DA8">
              <w:rPr>
                <w:rFonts w:ascii="Arial" w:hAnsi="Arial" w:cs="Arial"/>
                <w:sz w:val="24"/>
                <w:szCs w:val="24"/>
              </w:rPr>
              <w:t>-</w:t>
            </w:r>
            <w:r w:rsidR="00A13406" w:rsidRPr="00011DA8">
              <w:rPr>
                <w:rFonts w:ascii="Arial" w:hAnsi="Arial" w:cs="Arial"/>
                <w:sz w:val="24"/>
                <w:szCs w:val="24"/>
              </w:rPr>
              <w:t>22</w:t>
            </w:r>
          </w:p>
        </w:tc>
      </w:tr>
      <w:tr w:rsidR="00AD69D7" w:rsidRPr="00011DA8" w:rsidTr="00A13406">
        <w:trPr>
          <w:trHeight w:val="285"/>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Адрес электронной почты: </w:t>
            </w:r>
            <w:r w:rsidR="00A13406" w:rsidRPr="00011DA8">
              <w:rPr>
                <w:rStyle w:val="dropdown-user-namefirst-letter"/>
                <w:rFonts w:ascii="Arial" w:hAnsi="Arial" w:cs="Arial"/>
                <w:sz w:val="24"/>
                <w:szCs w:val="24"/>
                <w:shd w:val="clear" w:color="auto" w:fill="FFFFFF"/>
              </w:rPr>
              <w:t>a</w:t>
            </w:r>
            <w:r w:rsidR="00A13406" w:rsidRPr="00011DA8">
              <w:rPr>
                <w:rFonts w:ascii="Arial" w:hAnsi="Arial" w:cs="Arial"/>
                <w:color w:val="000000"/>
                <w:sz w:val="24"/>
                <w:szCs w:val="24"/>
                <w:shd w:val="clear" w:color="auto" w:fill="FFFFFF"/>
              </w:rPr>
              <w:t>dm-ust-hopyorskaya@yandex.ru</w:t>
            </w:r>
          </w:p>
        </w:tc>
      </w:tr>
      <w:tr w:rsidR="00AD69D7" w:rsidRPr="00011DA8" w:rsidTr="00A13406">
        <w:trPr>
          <w:trHeight w:val="840"/>
          <w:tblCellSpacing w:w="0" w:type="dxa"/>
        </w:trPr>
        <w:tc>
          <w:tcPr>
            <w:tcW w:w="2961" w:type="dxa"/>
            <w:vMerge/>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Ответственное должностное лицо заказчика:</w:t>
            </w:r>
          </w:p>
          <w:p w:rsidR="00AD69D7" w:rsidRPr="00011DA8" w:rsidRDefault="00A13406" w:rsidP="005D100C">
            <w:pPr>
              <w:rPr>
                <w:rFonts w:ascii="Arial" w:hAnsi="Arial" w:cs="Arial"/>
                <w:sz w:val="24"/>
                <w:szCs w:val="24"/>
              </w:rPr>
            </w:pPr>
            <w:r w:rsidRPr="00011DA8">
              <w:rPr>
                <w:rFonts w:ascii="Arial" w:hAnsi="Arial" w:cs="Arial"/>
                <w:sz w:val="24"/>
                <w:szCs w:val="24"/>
              </w:rPr>
              <w:t>Ананьев Сергей Михайлович</w:t>
            </w:r>
          </w:p>
          <w:p w:rsidR="00AD69D7" w:rsidRPr="00011DA8" w:rsidRDefault="00AD69D7" w:rsidP="00A13406">
            <w:pPr>
              <w:rPr>
                <w:rFonts w:ascii="Arial" w:hAnsi="Arial" w:cs="Arial"/>
                <w:sz w:val="24"/>
                <w:szCs w:val="24"/>
              </w:rPr>
            </w:pPr>
            <w:r w:rsidRPr="00011DA8">
              <w:rPr>
                <w:rFonts w:ascii="Arial" w:hAnsi="Arial" w:cs="Arial"/>
                <w:sz w:val="24"/>
                <w:szCs w:val="24"/>
              </w:rPr>
              <w:t>тел. 8(84464)</w:t>
            </w:r>
            <w:r w:rsidR="003E6C13" w:rsidRPr="00011DA8">
              <w:rPr>
                <w:rFonts w:ascii="Arial" w:hAnsi="Arial" w:cs="Arial"/>
                <w:sz w:val="24"/>
                <w:szCs w:val="24"/>
              </w:rPr>
              <w:t>3-</w:t>
            </w:r>
            <w:r w:rsidR="00A13406" w:rsidRPr="00011DA8">
              <w:rPr>
                <w:rFonts w:ascii="Arial" w:hAnsi="Arial" w:cs="Arial"/>
                <w:sz w:val="24"/>
                <w:szCs w:val="24"/>
              </w:rPr>
              <w:t>44</w:t>
            </w:r>
            <w:r w:rsidR="003E6C13" w:rsidRPr="00011DA8">
              <w:rPr>
                <w:rFonts w:ascii="Arial" w:hAnsi="Arial" w:cs="Arial"/>
                <w:sz w:val="24"/>
                <w:szCs w:val="24"/>
              </w:rPr>
              <w:t>-</w:t>
            </w:r>
            <w:r w:rsidR="00A13406" w:rsidRPr="00011DA8">
              <w:rPr>
                <w:rFonts w:ascii="Arial" w:hAnsi="Arial" w:cs="Arial"/>
                <w:sz w:val="24"/>
                <w:szCs w:val="24"/>
              </w:rPr>
              <w:t>22</w:t>
            </w:r>
          </w:p>
        </w:tc>
      </w:tr>
      <w:tr w:rsidR="00AD69D7" w:rsidRPr="00011DA8" w:rsidTr="00A13406">
        <w:trPr>
          <w:trHeight w:val="45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Информация о контрактной службе, контрактном управляющем, </w:t>
            </w:r>
            <w:proofErr w:type="gramStart"/>
            <w:r w:rsidRPr="00011DA8">
              <w:rPr>
                <w:rFonts w:ascii="Arial" w:hAnsi="Arial" w:cs="Arial"/>
                <w:sz w:val="24"/>
                <w:szCs w:val="24"/>
              </w:rPr>
              <w:t>ответственных</w:t>
            </w:r>
            <w:proofErr w:type="gramEnd"/>
            <w:r w:rsidRPr="00011DA8">
              <w:rPr>
                <w:rFonts w:ascii="Arial" w:hAnsi="Arial" w:cs="Arial"/>
                <w:sz w:val="24"/>
                <w:szCs w:val="24"/>
              </w:rPr>
              <w:t xml:space="preserve"> за заключение контракта</w:t>
            </w:r>
          </w:p>
          <w:p w:rsidR="00AD69D7" w:rsidRPr="00011DA8" w:rsidRDefault="00AD69D7" w:rsidP="005D100C">
            <w:pPr>
              <w:rPr>
                <w:rFonts w:ascii="Arial" w:hAnsi="Arial" w:cs="Arial"/>
                <w:sz w:val="24"/>
                <w:szCs w:val="24"/>
              </w:rPr>
            </w:pPr>
            <w:r w:rsidRPr="00011DA8">
              <w:rPr>
                <w:rFonts w:ascii="Arial" w:hAnsi="Arial" w:cs="Arial"/>
                <w:sz w:val="24"/>
                <w:szCs w:val="24"/>
              </w:rPr>
              <w:t>(номера контактного телефона и факса, адрес электронной почты)</w:t>
            </w:r>
          </w:p>
        </w:tc>
        <w:tc>
          <w:tcPr>
            <w:tcW w:w="6425" w:type="dxa"/>
            <w:tcBorders>
              <w:top w:val="outset" w:sz="6" w:space="0" w:color="auto"/>
              <w:left w:val="outset" w:sz="6" w:space="0" w:color="auto"/>
              <w:bottom w:val="outset" w:sz="6" w:space="0" w:color="auto"/>
              <w:right w:val="outset" w:sz="6" w:space="0" w:color="auto"/>
            </w:tcBorders>
            <w:vAlign w:val="center"/>
            <w:hideMark/>
          </w:tcPr>
          <w:p w:rsidR="00A13406" w:rsidRPr="00011DA8" w:rsidRDefault="00A13406" w:rsidP="00A13406">
            <w:pPr>
              <w:rPr>
                <w:rFonts w:ascii="Arial" w:hAnsi="Arial" w:cs="Arial"/>
                <w:sz w:val="24"/>
                <w:szCs w:val="24"/>
              </w:rPr>
            </w:pPr>
            <w:r w:rsidRPr="00011DA8">
              <w:rPr>
                <w:rFonts w:ascii="Arial" w:hAnsi="Arial" w:cs="Arial"/>
                <w:sz w:val="24"/>
                <w:szCs w:val="24"/>
              </w:rPr>
              <w:t>Ананьев Сергей Михайлович</w:t>
            </w:r>
          </w:p>
          <w:p w:rsidR="00AD69D7" w:rsidRPr="00011DA8" w:rsidRDefault="00AD69D7" w:rsidP="005D100C">
            <w:pPr>
              <w:rPr>
                <w:rFonts w:ascii="Arial" w:hAnsi="Arial" w:cs="Arial"/>
                <w:sz w:val="24"/>
                <w:szCs w:val="24"/>
              </w:rPr>
            </w:pPr>
            <w:r w:rsidRPr="00011DA8">
              <w:rPr>
                <w:rFonts w:ascii="Arial" w:hAnsi="Arial" w:cs="Arial"/>
                <w:sz w:val="24"/>
                <w:szCs w:val="24"/>
              </w:rPr>
              <w:t>электронная почта</w:t>
            </w:r>
            <w:r w:rsidR="003E6C13" w:rsidRPr="00011DA8">
              <w:rPr>
                <w:rFonts w:ascii="Arial" w:hAnsi="Arial" w:cs="Arial"/>
                <w:sz w:val="24"/>
                <w:szCs w:val="24"/>
              </w:rPr>
              <w:t xml:space="preserve"> </w:t>
            </w:r>
            <w:r w:rsidR="00A13406" w:rsidRPr="00011DA8">
              <w:rPr>
                <w:rStyle w:val="dropdown-user-namefirst-letter"/>
                <w:rFonts w:ascii="Arial" w:hAnsi="Arial" w:cs="Arial"/>
                <w:sz w:val="24"/>
                <w:szCs w:val="24"/>
                <w:shd w:val="clear" w:color="auto" w:fill="FFFFFF"/>
              </w:rPr>
              <w:t>a</w:t>
            </w:r>
            <w:r w:rsidR="00A13406" w:rsidRPr="00011DA8">
              <w:rPr>
                <w:rFonts w:ascii="Arial" w:hAnsi="Arial" w:cs="Arial"/>
                <w:color w:val="000000"/>
                <w:sz w:val="24"/>
                <w:szCs w:val="24"/>
                <w:shd w:val="clear" w:color="auto" w:fill="FFFFFF"/>
              </w:rPr>
              <w:t>dm-ust-hopyorskaya@yandex.ru</w:t>
            </w:r>
          </w:p>
          <w:p w:rsidR="00AD69D7" w:rsidRPr="00011DA8" w:rsidRDefault="00AD69D7" w:rsidP="005D100C">
            <w:pPr>
              <w:rPr>
                <w:rFonts w:ascii="Arial" w:hAnsi="Arial" w:cs="Arial"/>
                <w:sz w:val="24"/>
                <w:szCs w:val="24"/>
              </w:rPr>
            </w:pPr>
            <w:r w:rsidRPr="00011DA8">
              <w:rPr>
                <w:rFonts w:ascii="Arial" w:hAnsi="Arial" w:cs="Arial"/>
                <w:sz w:val="24"/>
                <w:szCs w:val="24"/>
              </w:rPr>
              <w:t>тел.8(</w:t>
            </w:r>
            <w:r w:rsidR="003E6C13" w:rsidRPr="00011DA8">
              <w:rPr>
                <w:rFonts w:ascii="Arial" w:hAnsi="Arial" w:cs="Arial"/>
                <w:sz w:val="24"/>
                <w:szCs w:val="24"/>
              </w:rPr>
              <w:t>84464)</w:t>
            </w:r>
            <w:r w:rsidR="00A13406" w:rsidRPr="00011DA8">
              <w:rPr>
                <w:rFonts w:ascii="Arial" w:hAnsi="Arial" w:cs="Arial"/>
                <w:sz w:val="24"/>
                <w:szCs w:val="24"/>
              </w:rPr>
              <w:t xml:space="preserve"> 3-44-22</w:t>
            </w:r>
          </w:p>
          <w:p w:rsidR="00AD69D7" w:rsidRPr="00011DA8" w:rsidRDefault="00AD69D7" w:rsidP="005D100C">
            <w:pPr>
              <w:rPr>
                <w:rFonts w:ascii="Arial" w:hAnsi="Arial" w:cs="Arial"/>
                <w:sz w:val="24"/>
                <w:szCs w:val="24"/>
              </w:rPr>
            </w:pPr>
            <w:r w:rsidRPr="00011DA8">
              <w:rPr>
                <w:rFonts w:ascii="Arial" w:hAnsi="Arial" w:cs="Arial"/>
                <w:sz w:val="24"/>
                <w:szCs w:val="24"/>
              </w:rPr>
              <w:t> </w:t>
            </w:r>
          </w:p>
        </w:tc>
      </w:tr>
      <w:tr w:rsidR="00AD69D7" w:rsidRPr="00011DA8" w:rsidTr="00A13406">
        <w:trPr>
          <w:trHeight w:val="45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Наименование объекта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A13406">
            <w:pPr>
              <w:rPr>
                <w:rFonts w:ascii="Arial" w:hAnsi="Arial" w:cs="Arial"/>
                <w:sz w:val="24"/>
                <w:szCs w:val="24"/>
              </w:rPr>
            </w:pPr>
            <w:r w:rsidRPr="00011DA8">
              <w:rPr>
                <w:rFonts w:ascii="Arial" w:hAnsi="Arial" w:cs="Arial"/>
                <w:sz w:val="24"/>
                <w:szCs w:val="24"/>
              </w:rPr>
              <w:t xml:space="preserve">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011DA8"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firstLine="698"/>
              <w:rPr>
                <w:rFonts w:ascii="Arial" w:hAnsi="Arial" w:cs="Arial"/>
                <w:sz w:val="24"/>
                <w:szCs w:val="24"/>
              </w:rPr>
            </w:pPr>
            <w:r w:rsidRPr="00011DA8">
              <w:rPr>
                <w:rFonts w:ascii="Arial" w:hAnsi="Arial" w:cs="Arial"/>
                <w:sz w:val="24"/>
                <w:szCs w:val="24"/>
              </w:rPr>
              <w:t>Описание объекта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Составление перечня поставщиков для осуществления у них закупки товаров,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w:t>
            </w:r>
            <w:proofErr w:type="gramStart"/>
            <w:r w:rsidRPr="00011DA8">
              <w:rPr>
                <w:rFonts w:ascii="Arial" w:hAnsi="Arial" w:cs="Arial"/>
                <w:sz w:val="24"/>
                <w:szCs w:val="24"/>
              </w:rPr>
              <w:t>р(</w:t>
            </w:r>
            <w:proofErr w:type="gramEnd"/>
            <w:r w:rsidRPr="00011DA8">
              <w:rPr>
                <w:rFonts w:ascii="Arial" w:hAnsi="Arial" w:cs="Arial"/>
                <w:sz w:val="24"/>
                <w:szCs w:val="24"/>
              </w:rPr>
              <w:t>в ред. распоряжения Правительства РФ от 17.12.2015 N 2590-р) (Приложение №1 к извещению).</w:t>
            </w:r>
          </w:p>
        </w:tc>
      </w:tr>
      <w:tr w:rsidR="00AD69D7" w:rsidRPr="00011DA8"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Количество товара,</w:t>
            </w:r>
          </w:p>
          <w:p w:rsidR="00AD69D7" w:rsidRPr="00011DA8" w:rsidRDefault="00AD69D7" w:rsidP="005D100C">
            <w:pPr>
              <w:rPr>
                <w:rFonts w:ascii="Arial" w:hAnsi="Arial" w:cs="Arial"/>
                <w:sz w:val="24"/>
                <w:szCs w:val="24"/>
              </w:rPr>
            </w:pPr>
            <w:r w:rsidRPr="00011DA8">
              <w:rPr>
                <w:rFonts w:ascii="Arial" w:hAnsi="Arial" w:cs="Arial"/>
                <w:sz w:val="24"/>
                <w:szCs w:val="24"/>
              </w:rPr>
              <w:t>объем выполнения работ, 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3E6C13" w:rsidP="005D100C">
            <w:pPr>
              <w:rPr>
                <w:rFonts w:ascii="Arial" w:hAnsi="Arial" w:cs="Arial"/>
                <w:sz w:val="24"/>
                <w:szCs w:val="24"/>
              </w:rPr>
            </w:pPr>
            <w:r w:rsidRPr="00011DA8">
              <w:rPr>
                <w:rFonts w:ascii="Arial" w:hAnsi="Arial" w:cs="Arial"/>
                <w:sz w:val="24"/>
                <w:szCs w:val="24"/>
              </w:rPr>
              <w:t>Конкретные характеристики</w:t>
            </w:r>
            <w:r w:rsidR="00AD69D7" w:rsidRPr="00011DA8">
              <w:rPr>
                <w:rFonts w:ascii="Arial" w:hAnsi="Arial" w:cs="Arial"/>
                <w:sz w:val="24"/>
                <w:szCs w:val="24"/>
              </w:rPr>
              <w:t>, количество товара, объем работ, услуг,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предоставлении котировок.</w:t>
            </w:r>
          </w:p>
        </w:tc>
      </w:tr>
      <w:tr w:rsidR="00AD69D7" w:rsidRPr="00011DA8" w:rsidTr="00A13406">
        <w:trPr>
          <w:trHeight w:val="34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lastRenderedPageBreak/>
              <w:t>Место поставки товара, выполнения работ,</w:t>
            </w:r>
          </w:p>
          <w:p w:rsidR="00AD69D7" w:rsidRPr="00011DA8" w:rsidRDefault="00AD69D7" w:rsidP="005D100C">
            <w:pPr>
              <w:rPr>
                <w:rFonts w:ascii="Arial" w:hAnsi="Arial" w:cs="Arial"/>
                <w:sz w:val="24"/>
                <w:szCs w:val="24"/>
              </w:rPr>
            </w:pPr>
            <w:r w:rsidRPr="00011DA8">
              <w:rPr>
                <w:rFonts w:ascii="Arial" w:hAnsi="Arial" w:cs="Arial"/>
                <w:sz w:val="24"/>
                <w:szCs w:val="24"/>
              </w:rPr>
              <w:t>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A13406">
            <w:pPr>
              <w:rPr>
                <w:rFonts w:ascii="Arial" w:hAnsi="Arial" w:cs="Arial"/>
                <w:sz w:val="24"/>
                <w:szCs w:val="24"/>
              </w:rPr>
            </w:pPr>
            <w:r w:rsidRPr="00011DA8">
              <w:rPr>
                <w:rFonts w:ascii="Arial" w:hAnsi="Arial" w:cs="Arial"/>
                <w:sz w:val="24"/>
                <w:szCs w:val="24"/>
              </w:rPr>
              <w:t xml:space="preserve">На территории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 согласно заявке Заказчика</w:t>
            </w:r>
          </w:p>
        </w:tc>
      </w:tr>
      <w:tr w:rsidR="00AD69D7" w:rsidRPr="00011DA8"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Срок поставки товара, выполнения работ,</w:t>
            </w:r>
          </w:p>
          <w:p w:rsidR="00AD69D7" w:rsidRPr="00011DA8" w:rsidRDefault="00AD69D7" w:rsidP="005D100C">
            <w:pPr>
              <w:rPr>
                <w:rFonts w:ascii="Arial" w:hAnsi="Arial" w:cs="Arial"/>
                <w:sz w:val="24"/>
                <w:szCs w:val="24"/>
              </w:rPr>
            </w:pPr>
            <w:r w:rsidRPr="00011DA8">
              <w:rPr>
                <w:rFonts w:ascii="Arial" w:hAnsi="Arial" w:cs="Arial"/>
                <w:sz w:val="24"/>
                <w:szCs w:val="24"/>
              </w:rPr>
              <w:t>оказания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В возможно короткие сроки с момента возникновения чрезвычайной ситуации</w:t>
            </w:r>
          </w:p>
        </w:tc>
      </w:tr>
      <w:tr w:rsidR="00AD69D7" w:rsidRPr="00011DA8" w:rsidTr="00A13406">
        <w:trPr>
          <w:trHeight w:val="28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Участник закупки, в случае внесения его в перечень поставщиков, принимает на себя обязательство без предварительной оплаты и (или) с отсрочкой платежа осуществить поставки товаров, выполнение работ, оказание услуг в возможно короткий срок</w:t>
            </w:r>
          </w:p>
        </w:tc>
      </w:tr>
      <w:tr w:rsidR="00AD69D7" w:rsidRPr="00011DA8" w:rsidTr="00A13406">
        <w:trPr>
          <w:trHeight w:val="67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Форма, сроки и порядок оплаты товара, выполненных работ, оказанных услуг:</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Оплата производится по безналичному расчету путем перечисления денежных средств на расчетный счет Поставщика в течение 30 (тридцати) дней со дня подписания Сторонами акта выполненных работ, акта приема-передачи товара, товарной накладной, акта оказанных услуг.</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Источник финансирования: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A13406">
            <w:pPr>
              <w:rPr>
                <w:rFonts w:ascii="Arial" w:hAnsi="Arial" w:cs="Arial"/>
                <w:sz w:val="24"/>
                <w:szCs w:val="24"/>
              </w:rPr>
            </w:pPr>
            <w:r w:rsidRPr="00011DA8">
              <w:rPr>
                <w:rFonts w:ascii="Arial" w:hAnsi="Arial" w:cs="Arial"/>
                <w:sz w:val="24"/>
                <w:szCs w:val="24"/>
              </w:rPr>
              <w:t xml:space="preserve">Бюджет </w:t>
            </w:r>
            <w:r w:rsidR="00A13406"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Начальная (максимальная) цена контракта (НМКЦ):</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0 руб. 05 коп.</w:t>
            </w:r>
          </w:p>
          <w:p w:rsidR="00AD69D7" w:rsidRPr="00011DA8" w:rsidRDefault="00AD69D7" w:rsidP="005D100C">
            <w:pPr>
              <w:jc w:val="cente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proofErr w:type="gramStart"/>
            <w:r w:rsidRPr="00011DA8">
              <w:rPr>
                <w:rFonts w:ascii="Arial" w:hAnsi="Arial" w:cs="Arial"/>
                <w:sz w:val="24"/>
                <w:szCs w:val="24"/>
              </w:rPr>
              <w:t>Начальная (максимальная) цена установлена в размере 0 руб. 05 копеек в связи с тем, что в соответствии с ч. 1 ст. 82 Федерального закона от 05.04.2013 №44-ФЗ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roofErr w:type="gramEnd"/>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Ограничение участия в определении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Не установлено</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Способ определения поставщика (Подрядчика, исполнителя):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Срок подачи заявок: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D06795" w:rsidP="005D100C">
            <w:pPr>
              <w:rPr>
                <w:rFonts w:ascii="Arial" w:hAnsi="Arial" w:cs="Arial"/>
                <w:sz w:val="24"/>
                <w:szCs w:val="24"/>
              </w:rPr>
            </w:pPr>
            <w:r w:rsidRPr="00011DA8">
              <w:rPr>
                <w:rFonts w:ascii="Arial" w:hAnsi="Arial" w:cs="Arial"/>
                <w:sz w:val="24"/>
                <w:szCs w:val="24"/>
              </w:rPr>
              <w:t xml:space="preserve">С </w:t>
            </w:r>
            <w:r w:rsidR="00A13406" w:rsidRPr="00011DA8">
              <w:rPr>
                <w:rFonts w:ascii="Arial" w:hAnsi="Arial" w:cs="Arial"/>
                <w:sz w:val="24"/>
                <w:szCs w:val="24"/>
              </w:rPr>
              <w:t>20.07</w:t>
            </w:r>
            <w:r w:rsidRPr="00011DA8">
              <w:rPr>
                <w:rFonts w:ascii="Arial" w:hAnsi="Arial" w:cs="Arial"/>
                <w:sz w:val="24"/>
                <w:szCs w:val="24"/>
              </w:rPr>
              <w:t>.2019 с 09:00 по 0</w:t>
            </w:r>
            <w:r w:rsidR="00A13406" w:rsidRPr="00011DA8">
              <w:rPr>
                <w:rFonts w:ascii="Arial" w:hAnsi="Arial" w:cs="Arial"/>
                <w:sz w:val="24"/>
                <w:szCs w:val="24"/>
              </w:rPr>
              <w:t>6</w:t>
            </w:r>
            <w:r w:rsidRPr="00011DA8">
              <w:rPr>
                <w:rFonts w:ascii="Arial" w:hAnsi="Arial" w:cs="Arial"/>
                <w:sz w:val="24"/>
                <w:szCs w:val="24"/>
              </w:rPr>
              <w:t>.0</w:t>
            </w:r>
            <w:r w:rsidR="00A13406" w:rsidRPr="00011DA8">
              <w:rPr>
                <w:rFonts w:ascii="Arial" w:hAnsi="Arial" w:cs="Arial"/>
                <w:sz w:val="24"/>
                <w:szCs w:val="24"/>
              </w:rPr>
              <w:t>8</w:t>
            </w:r>
            <w:r w:rsidRPr="00011DA8">
              <w:rPr>
                <w:rFonts w:ascii="Arial" w:hAnsi="Arial" w:cs="Arial"/>
                <w:sz w:val="24"/>
                <w:szCs w:val="24"/>
              </w:rPr>
              <w:t>.2019</w:t>
            </w:r>
            <w:r w:rsidR="00AD69D7" w:rsidRPr="00011DA8">
              <w:rPr>
                <w:rFonts w:ascii="Arial" w:hAnsi="Arial" w:cs="Arial"/>
                <w:sz w:val="24"/>
                <w:szCs w:val="24"/>
              </w:rPr>
              <w:t>  до 17:00 (время местное).</w:t>
            </w:r>
          </w:p>
          <w:p w:rsidR="00AD69D7" w:rsidRPr="00011DA8" w:rsidRDefault="00AD69D7" w:rsidP="005D100C">
            <w:pPr>
              <w:rPr>
                <w:rFonts w:ascii="Arial" w:hAnsi="Arial" w:cs="Arial"/>
                <w:sz w:val="24"/>
                <w:szCs w:val="24"/>
              </w:rPr>
            </w:pPr>
            <w:r w:rsidRPr="00011DA8">
              <w:rPr>
                <w:rFonts w:ascii="Arial" w:hAnsi="Arial" w:cs="Arial"/>
                <w:sz w:val="24"/>
                <w:szCs w:val="24"/>
              </w:rPr>
              <w:t>Заявки принимаются ежедневно (кроме субботы, воскресенья и праздничных дней) с 09:00 до 13:00, с 14:00 до 17:00 (по местному времени).</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Место  подачи заявок:</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Заявка на участие в предварительном отборе подается по адресу: </w:t>
            </w:r>
            <w:r w:rsidR="00E8197C" w:rsidRPr="00011DA8">
              <w:rPr>
                <w:rFonts w:ascii="Arial" w:hAnsi="Arial" w:cs="Arial"/>
                <w:sz w:val="24"/>
                <w:szCs w:val="24"/>
              </w:rPr>
              <w:t>403472 ст. Усть-Хоперская, ул. Мира д.44, Серафимовичского района Волгоградской области</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Порядок подачи заявок участников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Заявки принимаются ежедневно (кроме субботы, воскресенья и праздничных дней) с 09:00 до 13:00, с 14:00 до 17:00 (по местному времени).</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lastRenderedPageBreak/>
              <w:t>Особые условия:</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Поставка товаров, выполнение работ, оказание услуг должна осуществляться без предварительной оплаты и (или) с отсрочкой платежа в возможно короткий срок.</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Требования, предъявляемые к участникам закупки:</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Единые требования к участникам (в соответствии с частью 1 статьи 31 Федерального закона № 44-ФЗ).</w:t>
            </w:r>
          </w:p>
          <w:p w:rsidR="00AD69D7" w:rsidRPr="00011DA8" w:rsidRDefault="00AD69D7" w:rsidP="005D100C">
            <w:pPr>
              <w:rPr>
                <w:rFonts w:ascii="Arial" w:hAnsi="Arial" w:cs="Arial"/>
                <w:sz w:val="24"/>
                <w:szCs w:val="24"/>
              </w:rPr>
            </w:pPr>
            <w:r w:rsidRPr="00011DA8">
              <w:rPr>
                <w:rFonts w:ascii="Arial" w:hAnsi="Arial" w:cs="Arial"/>
                <w:sz w:val="24"/>
                <w:szCs w:val="24"/>
              </w:rPr>
              <w:t>Участник закупки должен соответствовать:</w:t>
            </w:r>
          </w:p>
          <w:p w:rsidR="00AD69D7" w:rsidRPr="00011DA8" w:rsidRDefault="00AD69D7" w:rsidP="005D100C">
            <w:pPr>
              <w:rPr>
                <w:rFonts w:ascii="Arial" w:hAnsi="Arial" w:cs="Arial"/>
                <w:sz w:val="24"/>
                <w:szCs w:val="24"/>
              </w:rPr>
            </w:pPr>
            <w:r w:rsidRPr="00011DA8">
              <w:rPr>
                <w:rFonts w:ascii="Arial" w:hAnsi="Arial" w:cs="Arial"/>
                <w:sz w:val="24"/>
                <w:szCs w:val="24"/>
              </w:rPr>
              <w:t xml:space="preserve">1. Требованиям, предъявляемым законодательством Российской Федерации к лицам, осуществляющим поставку товара, выполнение работы, оказание услуги, </w:t>
            </w:r>
            <w:proofErr w:type="gramStart"/>
            <w:r w:rsidRPr="00011DA8">
              <w:rPr>
                <w:rFonts w:ascii="Arial" w:hAnsi="Arial" w:cs="Arial"/>
                <w:sz w:val="24"/>
                <w:szCs w:val="24"/>
              </w:rPr>
              <w:t>являющихся</w:t>
            </w:r>
            <w:proofErr w:type="gramEnd"/>
            <w:r w:rsidRPr="00011DA8">
              <w:rPr>
                <w:rFonts w:ascii="Arial" w:hAnsi="Arial" w:cs="Arial"/>
                <w:sz w:val="24"/>
                <w:szCs w:val="24"/>
              </w:rPr>
              <w:t xml:space="preserve"> объектом закупки;</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2.Требованию о не проведении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3. Требованию о не приостановлении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 xml:space="preserve">4. </w:t>
            </w:r>
            <w:proofErr w:type="gramStart"/>
            <w:r w:rsidRPr="00011DA8">
              <w:rPr>
                <w:rFonts w:ascii="Arial" w:hAnsi="Arial" w:cs="Arial"/>
                <w:sz w:val="24"/>
                <w:szCs w:val="24"/>
              </w:rPr>
              <w:t>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11DA8">
              <w:rPr>
                <w:rFonts w:ascii="Arial" w:hAnsi="Arial" w:cs="Arial"/>
                <w:sz w:val="24"/>
                <w:szCs w:val="24"/>
              </w:rPr>
              <w:t xml:space="preserve"> обязанности </w:t>
            </w:r>
            <w:proofErr w:type="gramStart"/>
            <w:r w:rsidRPr="00011DA8">
              <w:rPr>
                <w:rFonts w:ascii="Arial" w:hAnsi="Arial" w:cs="Arial"/>
                <w:sz w:val="24"/>
                <w:szCs w:val="24"/>
              </w:rPr>
              <w:t>заявителя</w:t>
            </w:r>
            <w:proofErr w:type="gramEnd"/>
            <w:r w:rsidRPr="00011DA8">
              <w:rPr>
                <w:rFonts w:ascii="Arial" w:hAnsi="Arial" w:cs="Arial"/>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011DA8">
              <w:rPr>
                <w:rFonts w:ascii="Arial" w:hAnsi="Arial" w:cs="Arial"/>
                <w:sz w:val="24"/>
                <w:szCs w:val="24"/>
                <w:u w:val="single"/>
              </w:rPr>
              <w:t>за прошедший календарный год</w:t>
            </w:r>
            <w:r w:rsidRPr="00011DA8">
              <w:rPr>
                <w:rFonts w:ascii="Arial" w:hAnsi="Arial" w:cs="Arial"/>
                <w:sz w:val="24"/>
                <w:szCs w:val="24"/>
              </w:rPr>
              <w:t xml:space="preserve">,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1DA8">
              <w:rPr>
                <w:rFonts w:ascii="Arial" w:hAnsi="Arial" w:cs="Arial"/>
                <w:sz w:val="24"/>
                <w:szCs w:val="24"/>
              </w:rPr>
              <w:t>указанных</w:t>
            </w:r>
            <w:proofErr w:type="gramEnd"/>
            <w:r w:rsidRPr="00011DA8">
              <w:rPr>
                <w:rFonts w:ascii="Arial" w:hAnsi="Arial" w:cs="Arial"/>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 xml:space="preserve">5. </w:t>
            </w:r>
            <w:proofErr w:type="gramStart"/>
            <w:r w:rsidRPr="00011DA8">
              <w:rPr>
                <w:rFonts w:ascii="Arial" w:hAnsi="Arial" w:cs="Arial"/>
                <w:sz w:val="24"/>
                <w:szCs w:val="24"/>
              </w:rPr>
              <w:t xml:space="preserve">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w:t>
            </w:r>
            <w:r w:rsidRPr="00011DA8">
              <w:rPr>
                <w:rFonts w:ascii="Arial" w:hAnsi="Arial" w:cs="Arial"/>
                <w:sz w:val="24"/>
                <w:szCs w:val="24"/>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011DA8">
              <w:rPr>
                <w:rFonts w:ascii="Arial" w:hAnsi="Arial" w:cs="Arial"/>
                <w:sz w:val="24"/>
                <w:szCs w:val="24"/>
              </w:rPr>
              <w:t xml:space="preserve"> с поставкой товара, выполнением работы, оказанием услуги, </w:t>
            </w:r>
            <w:proofErr w:type="gramStart"/>
            <w:r w:rsidRPr="00011DA8">
              <w:rPr>
                <w:rFonts w:ascii="Arial" w:hAnsi="Arial" w:cs="Arial"/>
                <w:sz w:val="24"/>
                <w:szCs w:val="24"/>
              </w:rPr>
              <w:t>являющихся</w:t>
            </w:r>
            <w:proofErr w:type="gramEnd"/>
            <w:r w:rsidRPr="00011DA8">
              <w:rPr>
                <w:rFonts w:ascii="Arial" w:hAnsi="Arial" w:cs="Arial"/>
                <w:sz w:val="24"/>
                <w:szCs w:val="24"/>
              </w:rPr>
              <w:t xml:space="preserve"> объектом осуществляемой закупки, и административного наказания в виде дисквалификации;</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6. Требованию об отсутствии между участником закупки и заказчиком конфликта интересов.</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Под конфликтом интересов понимаются случаи, при которых:</w:t>
            </w:r>
          </w:p>
          <w:p w:rsidR="00AD69D7" w:rsidRPr="00011DA8" w:rsidRDefault="00AD69D7" w:rsidP="005D100C">
            <w:pPr>
              <w:rPr>
                <w:rFonts w:ascii="Arial" w:hAnsi="Arial" w:cs="Arial"/>
                <w:sz w:val="24"/>
                <w:szCs w:val="24"/>
              </w:rPr>
            </w:pPr>
            <w:proofErr w:type="gramStart"/>
            <w:r w:rsidRPr="00011DA8">
              <w:rPr>
                <w:rFonts w:ascii="Arial" w:hAnsi="Arial" w:cs="Arial"/>
                <w:sz w:val="24"/>
                <w:szCs w:val="24"/>
              </w:rPr>
              <w:t>-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rsidRPr="00011DA8">
              <w:rPr>
                <w:rFonts w:ascii="Arial" w:hAnsi="Arial" w:cs="Arial"/>
                <w:sz w:val="24"/>
                <w:szCs w:val="24"/>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1DA8">
              <w:rPr>
                <w:rFonts w:ascii="Arial" w:hAnsi="Arial" w:cs="Arial"/>
                <w:sz w:val="24"/>
                <w:szCs w:val="24"/>
              </w:rPr>
              <w:t>неполнородными</w:t>
            </w:r>
            <w:proofErr w:type="spellEnd"/>
            <w:r w:rsidRPr="00011DA8">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5D100C">
            <w:pPr>
              <w:rPr>
                <w:rFonts w:ascii="Arial" w:hAnsi="Arial" w:cs="Arial"/>
                <w:sz w:val="24"/>
                <w:szCs w:val="24"/>
              </w:rPr>
            </w:pPr>
            <w:r w:rsidRPr="00011DA8">
              <w:rPr>
                <w:rFonts w:ascii="Arial" w:hAnsi="Arial" w:cs="Arial"/>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9D7" w:rsidRPr="00011DA8" w:rsidRDefault="00AD69D7" w:rsidP="005D100C">
            <w:pPr>
              <w:rPr>
                <w:rFonts w:ascii="Arial" w:hAnsi="Arial" w:cs="Arial"/>
                <w:sz w:val="24"/>
                <w:szCs w:val="24"/>
              </w:rPr>
            </w:pPr>
            <w:r w:rsidRPr="00011DA8">
              <w:rPr>
                <w:rFonts w:ascii="Arial" w:hAnsi="Arial" w:cs="Arial"/>
                <w:sz w:val="24"/>
                <w:szCs w:val="24"/>
              </w:rPr>
              <w:t> </w:t>
            </w:r>
          </w:p>
          <w:p w:rsidR="00AD69D7" w:rsidRPr="00011DA8" w:rsidRDefault="00AD69D7" w:rsidP="00AD69D7">
            <w:pPr>
              <w:numPr>
                <w:ilvl w:val="0"/>
                <w:numId w:val="6"/>
              </w:numPr>
              <w:suppressAutoHyphens w:val="0"/>
              <w:spacing w:before="100" w:beforeAutospacing="1" w:after="100" w:afterAutospacing="1"/>
              <w:rPr>
                <w:rFonts w:ascii="Arial" w:hAnsi="Arial" w:cs="Arial"/>
                <w:sz w:val="24"/>
                <w:szCs w:val="24"/>
              </w:rPr>
            </w:pPr>
            <w:r w:rsidRPr="00011DA8">
              <w:rPr>
                <w:rFonts w:ascii="Arial" w:hAnsi="Arial" w:cs="Arial"/>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69D7" w:rsidRPr="00011DA8" w:rsidTr="00A13406">
        <w:trPr>
          <w:trHeight w:val="870"/>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lastRenderedPageBreak/>
              <w:t>Форма заявки на участие в предварительном отборе</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AD69D7" w:rsidRPr="00011DA8" w:rsidRDefault="00AD69D7" w:rsidP="005D100C">
            <w:pPr>
              <w:rPr>
                <w:rFonts w:ascii="Arial" w:hAnsi="Arial" w:cs="Arial"/>
                <w:sz w:val="24"/>
                <w:szCs w:val="24"/>
              </w:rPr>
            </w:pPr>
            <w:r w:rsidRPr="00011DA8">
              <w:rPr>
                <w:rFonts w:ascii="Arial" w:hAnsi="Arial" w:cs="Arial"/>
                <w:sz w:val="24"/>
                <w:szCs w:val="24"/>
              </w:rPr>
              <w:t>На конверте указывается номер и дата извещения о проведении предварительного отбора, на участие в котором подается данная заявка.</w:t>
            </w:r>
          </w:p>
          <w:p w:rsidR="00AD69D7" w:rsidRPr="00011DA8" w:rsidRDefault="00AD69D7" w:rsidP="005D100C">
            <w:pPr>
              <w:rPr>
                <w:rFonts w:ascii="Arial" w:hAnsi="Arial" w:cs="Arial"/>
                <w:sz w:val="24"/>
                <w:szCs w:val="24"/>
              </w:rPr>
            </w:pP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Место, дата и время проведения предварительного отбора:</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момента вскрытия конверта.</w:t>
            </w:r>
          </w:p>
          <w:p w:rsidR="00AD69D7" w:rsidRPr="00011DA8" w:rsidRDefault="00AD69D7" w:rsidP="005D100C">
            <w:pPr>
              <w:rPr>
                <w:rFonts w:ascii="Arial" w:hAnsi="Arial" w:cs="Arial"/>
                <w:sz w:val="24"/>
                <w:szCs w:val="24"/>
              </w:rPr>
            </w:pPr>
            <w:r w:rsidRPr="00011DA8">
              <w:rPr>
                <w:rFonts w:ascii="Arial" w:hAnsi="Arial" w:cs="Arial"/>
                <w:sz w:val="24"/>
                <w:szCs w:val="24"/>
              </w:rPr>
              <w:t>На конверте указывается номер и дата извещения о проведении предварительного отбора, на участие в котором подается данная заявка.</w:t>
            </w:r>
          </w:p>
          <w:p w:rsidR="00AD69D7" w:rsidRPr="00011DA8" w:rsidRDefault="00AD69D7" w:rsidP="00E8197C">
            <w:pPr>
              <w:rPr>
                <w:rFonts w:ascii="Arial" w:hAnsi="Arial" w:cs="Arial"/>
                <w:sz w:val="24"/>
                <w:szCs w:val="24"/>
              </w:rPr>
            </w:pPr>
            <w:r w:rsidRPr="00011DA8">
              <w:rPr>
                <w:rFonts w:ascii="Arial" w:hAnsi="Arial" w:cs="Arial"/>
                <w:sz w:val="24"/>
                <w:szCs w:val="24"/>
              </w:rPr>
              <w:t xml:space="preserve">Начало процедуры предварительного отбора: </w:t>
            </w:r>
            <w:r w:rsidR="00E8197C" w:rsidRPr="00011DA8">
              <w:rPr>
                <w:rFonts w:ascii="Arial" w:hAnsi="Arial" w:cs="Arial"/>
                <w:sz w:val="24"/>
                <w:szCs w:val="24"/>
              </w:rPr>
              <w:t>07</w:t>
            </w:r>
            <w:r w:rsidRPr="00011DA8">
              <w:rPr>
                <w:rFonts w:ascii="Arial" w:hAnsi="Arial" w:cs="Arial"/>
                <w:sz w:val="24"/>
                <w:szCs w:val="24"/>
              </w:rPr>
              <w:t>.0</w:t>
            </w:r>
            <w:r w:rsidR="00E8197C" w:rsidRPr="00011DA8">
              <w:rPr>
                <w:rFonts w:ascii="Arial" w:hAnsi="Arial" w:cs="Arial"/>
                <w:sz w:val="24"/>
                <w:szCs w:val="24"/>
              </w:rPr>
              <w:t>8</w:t>
            </w:r>
            <w:r w:rsidRPr="00011DA8">
              <w:rPr>
                <w:rFonts w:ascii="Arial" w:hAnsi="Arial" w:cs="Arial"/>
                <w:sz w:val="24"/>
                <w:szCs w:val="24"/>
              </w:rPr>
              <w:t>.201</w:t>
            </w:r>
            <w:r w:rsidR="00E8197C" w:rsidRPr="00011DA8">
              <w:rPr>
                <w:rFonts w:ascii="Arial" w:hAnsi="Arial" w:cs="Arial"/>
                <w:sz w:val="24"/>
                <w:szCs w:val="24"/>
              </w:rPr>
              <w:t>9</w:t>
            </w:r>
            <w:r w:rsidRPr="00011DA8">
              <w:rPr>
                <w:rFonts w:ascii="Arial" w:hAnsi="Arial" w:cs="Arial"/>
                <w:sz w:val="24"/>
                <w:szCs w:val="24"/>
              </w:rPr>
              <w:t xml:space="preserve"> в 10:00 (по местному времени).</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Контракт может быть заключен не ранее чем через семь дней </w:t>
            </w:r>
            <w:proofErr w:type="gramStart"/>
            <w:r w:rsidRPr="00011DA8">
              <w:rPr>
                <w:rFonts w:ascii="Arial" w:hAnsi="Arial" w:cs="Arial"/>
                <w:sz w:val="24"/>
                <w:szCs w:val="24"/>
              </w:rPr>
              <w:t>с даты размещения</w:t>
            </w:r>
            <w:proofErr w:type="gramEnd"/>
            <w:r w:rsidRPr="00011DA8">
              <w:rPr>
                <w:rFonts w:ascii="Arial" w:hAnsi="Arial" w:cs="Arial"/>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w:t>
            </w:r>
          </w:p>
        </w:tc>
      </w:tr>
      <w:tr w:rsidR="00AD69D7" w:rsidRPr="00011DA8" w:rsidTr="00A13406">
        <w:trPr>
          <w:trHeight w:val="315"/>
          <w:tblCellSpacing w:w="0" w:type="dxa"/>
        </w:trPr>
        <w:tc>
          <w:tcPr>
            <w:tcW w:w="2961"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Условия признания победителя запроса котировок или иного участника запроса котировок </w:t>
            </w:r>
            <w:proofErr w:type="gramStart"/>
            <w:r w:rsidRPr="00011DA8">
              <w:rPr>
                <w:rFonts w:ascii="Arial" w:hAnsi="Arial" w:cs="Arial"/>
                <w:sz w:val="24"/>
                <w:szCs w:val="24"/>
              </w:rPr>
              <w:t>уклонившимся</w:t>
            </w:r>
            <w:proofErr w:type="gramEnd"/>
            <w:r w:rsidRPr="00011DA8">
              <w:rPr>
                <w:rFonts w:ascii="Arial" w:hAnsi="Arial" w:cs="Arial"/>
                <w:sz w:val="24"/>
                <w:szCs w:val="24"/>
              </w:rPr>
              <w:t xml:space="preserve"> от заключения контракта</w:t>
            </w:r>
          </w:p>
        </w:tc>
        <w:tc>
          <w:tcPr>
            <w:tcW w:w="64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В случае</w:t>
            </w:r>
            <w:proofErr w:type="gramStart"/>
            <w:r w:rsidRPr="00011DA8">
              <w:rPr>
                <w:rFonts w:ascii="Arial" w:hAnsi="Arial" w:cs="Arial"/>
                <w:sz w:val="24"/>
                <w:szCs w:val="24"/>
              </w:rPr>
              <w:t>,</w:t>
            </w:r>
            <w:proofErr w:type="gramEnd"/>
            <w:r w:rsidRPr="00011DA8">
              <w:rPr>
                <w:rFonts w:ascii="Arial" w:hAnsi="Arial" w:cs="Arial"/>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011DA8">
              <w:rPr>
                <w:rFonts w:ascii="Arial" w:hAnsi="Arial" w:cs="Arial"/>
                <w:sz w:val="24"/>
                <w:szCs w:val="24"/>
              </w:rPr>
              <w:t>предложение</w:t>
            </w:r>
            <w:proofErr w:type="gramEnd"/>
            <w:r w:rsidRPr="00011DA8">
              <w:rPr>
                <w:rFonts w:ascii="Arial" w:hAnsi="Arial" w:cs="Arial"/>
                <w:sz w:val="24"/>
                <w:szCs w:val="24"/>
              </w:rPr>
              <w:t xml:space="preserve"> о цене контракта которого содержит лучшее условие по цене контракта, следующее после предложенного победителем.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w:t>
            </w:r>
          </w:p>
        </w:tc>
      </w:tr>
    </w:tbl>
    <w:p w:rsidR="00AD69D7" w:rsidRPr="00011DA8" w:rsidRDefault="00AD69D7" w:rsidP="00AD69D7">
      <w:pPr>
        <w:spacing w:after="120"/>
        <w:ind w:left="720"/>
        <w:jc w:val="center"/>
        <w:outlineLvl w:val="0"/>
        <w:rPr>
          <w:rFonts w:ascii="Arial" w:hAnsi="Arial" w:cs="Arial"/>
          <w:color w:val="D30001"/>
          <w:kern w:val="36"/>
          <w:sz w:val="24"/>
          <w:szCs w:val="24"/>
        </w:rPr>
      </w:pPr>
      <w:r w:rsidRPr="00011DA8">
        <w:rPr>
          <w:rFonts w:ascii="Arial" w:hAnsi="Arial" w:cs="Arial"/>
          <w:color w:val="D30001"/>
          <w:kern w:val="36"/>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lastRenderedPageBreak/>
        <w:t> </w:t>
      </w:r>
    </w:p>
    <w:p w:rsidR="00E8197C" w:rsidRPr="00011DA8" w:rsidRDefault="00AD69D7" w:rsidP="00AD69D7">
      <w:pPr>
        <w:ind w:left="72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p>
    <w:p w:rsidR="00AD69D7" w:rsidRPr="00011DA8" w:rsidRDefault="00AD69D7" w:rsidP="00AD69D7">
      <w:pPr>
        <w:spacing w:after="120"/>
        <w:ind w:left="720"/>
        <w:jc w:val="center"/>
        <w:outlineLvl w:val="0"/>
        <w:rPr>
          <w:rFonts w:ascii="Arial" w:hAnsi="Arial" w:cs="Arial"/>
          <w:kern w:val="36"/>
          <w:sz w:val="24"/>
          <w:szCs w:val="24"/>
        </w:rPr>
      </w:pPr>
      <w:r w:rsidRPr="00011DA8">
        <w:rPr>
          <w:rFonts w:ascii="Arial" w:hAnsi="Arial" w:cs="Arial"/>
          <w:kern w:val="36"/>
          <w:sz w:val="24"/>
          <w:szCs w:val="24"/>
        </w:rPr>
        <w:t>ГЛАВА II. техническое задание (спецификация)</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tbl>
      <w:tblPr>
        <w:tblW w:w="5000" w:type="pct"/>
        <w:tblCellSpacing w:w="0" w:type="dxa"/>
        <w:tblInd w:w="720" w:type="dxa"/>
        <w:tblCellMar>
          <w:left w:w="0" w:type="dxa"/>
          <w:right w:w="0" w:type="dxa"/>
        </w:tblCellMar>
        <w:tblLook w:val="04A0"/>
      </w:tblPr>
      <w:tblGrid>
        <w:gridCol w:w="5467"/>
        <w:gridCol w:w="3889"/>
      </w:tblGrid>
      <w:tr w:rsidR="00AD69D7" w:rsidRPr="00011DA8" w:rsidTr="005D100C">
        <w:trPr>
          <w:trHeight w:val="705"/>
          <w:tblCellSpacing w:w="0" w:type="dxa"/>
        </w:trPr>
        <w:tc>
          <w:tcPr>
            <w:tcW w:w="7140" w:type="dxa"/>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w:t>
            </w:r>
          </w:p>
        </w:tc>
        <w:tc>
          <w:tcPr>
            <w:tcW w:w="4455" w:type="dxa"/>
            <w:vAlign w:val="center"/>
            <w:hideMark/>
          </w:tcPr>
          <w:p w:rsidR="00AD69D7" w:rsidRPr="00011DA8" w:rsidRDefault="00AD69D7" w:rsidP="005D100C">
            <w:pPr>
              <w:jc w:val="right"/>
              <w:rPr>
                <w:rFonts w:ascii="Arial" w:hAnsi="Arial" w:cs="Arial"/>
                <w:sz w:val="24"/>
                <w:szCs w:val="24"/>
              </w:rPr>
            </w:pPr>
            <w:r w:rsidRPr="00011DA8">
              <w:rPr>
                <w:rFonts w:ascii="Arial" w:hAnsi="Arial" w:cs="Arial"/>
                <w:sz w:val="24"/>
                <w:szCs w:val="24"/>
              </w:rPr>
              <w:t>Приложение №1</w:t>
            </w:r>
          </w:p>
          <w:p w:rsidR="00AD69D7" w:rsidRPr="00011DA8" w:rsidRDefault="00AD69D7" w:rsidP="005D100C">
            <w:pPr>
              <w:jc w:val="right"/>
              <w:rPr>
                <w:rFonts w:ascii="Arial" w:hAnsi="Arial" w:cs="Arial"/>
                <w:sz w:val="24"/>
                <w:szCs w:val="24"/>
              </w:rPr>
            </w:pPr>
            <w:r w:rsidRPr="00011DA8">
              <w:rPr>
                <w:rFonts w:ascii="Arial" w:hAnsi="Arial" w:cs="Arial"/>
                <w:sz w:val="24"/>
                <w:szCs w:val="24"/>
              </w:rPr>
              <w:t>к извещению о проведении предварительного отбора участников</w:t>
            </w:r>
          </w:p>
        </w:tc>
      </w:tr>
    </w:tbl>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Техническое задание</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 xml:space="preserve">     </w:t>
      </w:r>
      <w:proofErr w:type="gramStart"/>
      <w:r w:rsidRPr="00011DA8">
        <w:rPr>
          <w:rFonts w:ascii="Arial" w:hAnsi="Arial" w:cs="Arial"/>
          <w:sz w:val="24"/>
          <w:szCs w:val="24"/>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roofErr w:type="gramEnd"/>
    </w:p>
    <w:p w:rsidR="00AD69D7" w:rsidRPr="00011DA8" w:rsidRDefault="00AD69D7" w:rsidP="00AD69D7">
      <w:pPr>
        <w:ind w:left="720"/>
        <w:rPr>
          <w:rFonts w:ascii="Arial" w:hAnsi="Arial" w:cs="Arial"/>
          <w:sz w:val="24"/>
          <w:szCs w:val="24"/>
        </w:rPr>
      </w:pPr>
      <w:r w:rsidRPr="00011DA8">
        <w:rPr>
          <w:rFonts w:ascii="Arial" w:hAnsi="Arial" w:cs="Arial"/>
          <w:sz w:val="24"/>
          <w:szCs w:val="24"/>
        </w:rPr>
        <w:t>         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AD69D7" w:rsidRPr="00011DA8" w:rsidRDefault="00AD69D7" w:rsidP="00AD69D7">
      <w:pPr>
        <w:ind w:left="1080"/>
        <w:rPr>
          <w:rFonts w:ascii="Arial" w:hAnsi="Arial" w:cs="Arial"/>
          <w:sz w:val="24"/>
          <w:szCs w:val="24"/>
        </w:rPr>
      </w:pPr>
      <w:r w:rsidRPr="00011DA8">
        <w:rPr>
          <w:rFonts w:ascii="Arial" w:hAnsi="Arial" w:cs="Arial"/>
          <w:sz w:val="24"/>
          <w:szCs w:val="24"/>
        </w:rPr>
        <w:t xml:space="preserve">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011DA8">
        <w:rPr>
          <w:rFonts w:ascii="Arial" w:hAnsi="Arial" w:cs="Arial"/>
          <w:sz w:val="24"/>
          <w:szCs w:val="24"/>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011DA8">
        <w:rPr>
          <w:rFonts w:ascii="Arial" w:hAnsi="Arial" w:cs="Arial"/>
          <w:sz w:val="24"/>
          <w:szCs w:val="24"/>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D69D7" w:rsidRPr="00011DA8" w:rsidRDefault="00AD69D7" w:rsidP="00AD69D7">
      <w:pPr>
        <w:ind w:left="1080"/>
        <w:rPr>
          <w:rFonts w:ascii="Arial" w:hAnsi="Arial" w:cs="Arial"/>
          <w:sz w:val="24"/>
          <w:szCs w:val="24"/>
        </w:rPr>
      </w:pPr>
      <w:r w:rsidRPr="00011DA8">
        <w:rPr>
          <w:rFonts w:ascii="Arial" w:hAnsi="Arial" w:cs="Arial"/>
          <w:sz w:val="24"/>
          <w:szCs w:val="24"/>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w:t>
      </w:r>
      <w:proofErr w:type="gramStart"/>
      <w:r w:rsidRPr="00011DA8">
        <w:rPr>
          <w:rFonts w:ascii="Arial" w:hAnsi="Arial" w:cs="Arial"/>
          <w:sz w:val="24"/>
          <w:szCs w:val="24"/>
        </w:rPr>
        <w:t>,</w:t>
      </w:r>
      <w:proofErr w:type="gramEnd"/>
      <w:r w:rsidRPr="00011DA8">
        <w:rPr>
          <w:rFonts w:ascii="Arial" w:hAnsi="Arial" w:cs="Arial"/>
          <w:sz w:val="24"/>
          <w:szCs w:val="24"/>
        </w:rPr>
        <w:t xml:space="preserve"> если победитель запроса котировок не </w:t>
      </w:r>
      <w:r w:rsidRPr="00011DA8">
        <w:rPr>
          <w:rFonts w:ascii="Arial" w:hAnsi="Arial" w:cs="Arial"/>
          <w:sz w:val="24"/>
          <w:szCs w:val="24"/>
        </w:rPr>
        <w:lastRenderedPageBreak/>
        <w:t>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D69D7" w:rsidRPr="00011DA8" w:rsidRDefault="00AD69D7" w:rsidP="00AD69D7">
      <w:pPr>
        <w:ind w:left="1080"/>
        <w:rPr>
          <w:rFonts w:ascii="Arial" w:hAnsi="Arial" w:cs="Arial"/>
          <w:sz w:val="24"/>
          <w:szCs w:val="24"/>
        </w:rPr>
      </w:pPr>
      <w:r w:rsidRPr="00011DA8">
        <w:rPr>
          <w:rFonts w:ascii="Arial" w:hAnsi="Arial" w:cs="Arial"/>
          <w:sz w:val="24"/>
          <w:szCs w:val="24"/>
        </w:rPr>
        <w:t xml:space="preserve">Контракт может быть заключен не ранее чем через семь дней </w:t>
      </w:r>
      <w:proofErr w:type="gramStart"/>
      <w:r w:rsidRPr="00011DA8">
        <w:rPr>
          <w:rFonts w:ascii="Arial" w:hAnsi="Arial" w:cs="Arial"/>
          <w:sz w:val="24"/>
          <w:szCs w:val="24"/>
        </w:rPr>
        <w:t>с даты размещения</w:t>
      </w:r>
      <w:proofErr w:type="gramEnd"/>
      <w:r w:rsidRPr="00011DA8">
        <w:rPr>
          <w:rFonts w:ascii="Arial" w:hAnsi="Arial" w:cs="Arial"/>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Pr="00011DA8">
        <w:rPr>
          <w:rFonts w:ascii="Arial" w:hAnsi="Arial" w:cs="Arial"/>
          <w:sz w:val="24"/>
          <w:szCs w:val="24"/>
        </w:rPr>
        <w:t>,</w:t>
      </w:r>
      <w:proofErr w:type="gramEnd"/>
      <w:r w:rsidRPr="00011DA8">
        <w:rPr>
          <w:rFonts w:ascii="Arial" w:hAnsi="Arial" w:cs="Arial"/>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AD69D7" w:rsidRPr="00011DA8" w:rsidRDefault="00AD69D7" w:rsidP="00AD69D7">
      <w:pPr>
        <w:ind w:left="1080"/>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rPr>
          <w:rFonts w:ascii="Arial" w:hAnsi="Arial" w:cs="Arial"/>
          <w:sz w:val="24"/>
          <w:szCs w:val="24"/>
        </w:rPr>
      </w:pPr>
      <w:r w:rsidRPr="00011DA8">
        <w:rPr>
          <w:rFonts w:ascii="Arial" w:hAnsi="Arial" w:cs="Arial"/>
          <w:sz w:val="24"/>
          <w:szCs w:val="24"/>
        </w:rPr>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011DA8">
        <w:rPr>
          <w:rFonts w:ascii="Arial" w:hAnsi="Arial" w:cs="Arial"/>
          <w:sz w:val="24"/>
          <w:szCs w:val="24"/>
        </w:rPr>
        <w:t>дств св</w:t>
      </w:r>
      <w:proofErr w:type="gramEnd"/>
      <w:r w:rsidRPr="00011DA8">
        <w:rPr>
          <w:rFonts w:ascii="Arial" w:hAnsi="Arial" w:cs="Arial"/>
          <w:sz w:val="24"/>
          <w:szCs w:val="24"/>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AD69D7" w:rsidRPr="00011DA8" w:rsidRDefault="00AD69D7" w:rsidP="00AD69D7">
      <w:pPr>
        <w:ind w:left="720"/>
        <w:rPr>
          <w:rFonts w:ascii="Arial" w:hAnsi="Arial" w:cs="Arial"/>
          <w:sz w:val="24"/>
          <w:szCs w:val="24"/>
        </w:rPr>
      </w:pPr>
      <w:r w:rsidRPr="00011DA8">
        <w:rPr>
          <w:rFonts w:ascii="Arial" w:hAnsi="Arial" w:cs="Arial"/>
          <w:sz w:val="24"/>
          <w:szCs w:val="24"/>
        </w:rPr>
        <w:t xml:space="preserve">         </w:t>
      </w:r>
      <w:proofErr w:type="gramStart"/>
      <w:r w:rsidRPr="00011DA8">
        <w:rPr>
          <w:rFonts w:ascii="Arial" w:hAnsi="Arial" w:cs="Arial"/>
          <w:sz w:val="24"/>
          <w:szCs w:val="24"/>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AD69D7" w:rsidRPr="00011DA8" w:rsidRDefault="00AD69D7" w:rsidP="00AD69D7">
      <w:pPr>
        <w:ind w:left="720"/>
        <w:rPr>
          <w:rFonts w:ascii="Arial" w:hAnsi="Arial" w:cs="Arial"/>
          <w:sz w:val="24"/>
          <w:szCs w:val="24"/>
        </w:rPr>
      </w:pPr>
      <w:r w:rsidRPr="00011DA8">
        <w:rPr>
          <w:rFonts w:ascii="Arial" w:hAnsi="Arial" w:cs="Arial"/>
          <w:sz w:val="24"/>
          <w:szCs w:val="24"/>
        </w:rPr>
        <w:t>         Поставщик обязан предоставить заявку с указанием сведений о  товарах и  работах, услугах, которые он может поставить (выполнить).</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Описание объекта закупки</w:t>
      </w:r>
    </w:p>
    <w:p w:rsidR="00AD69D7" w:rsidRPr="00011DA8" w:rsidRDefault="00AD69D7" w:rsidP="00AD69D7">
      <w:pPr>
        <w:ind w:left="720"/>
        <w:rPr>
          <w:rFonts w:ascii="Arial" w:hAnsi="Arial" w:cs="Arial"/>
          <w:sz w:val="24"/>
          <w:szCs w:val="24"/>
        </w:rPr>
      </w:pPr>
      <w:r w:rsidRPr="00011DA8">
        <w:rPr>
          <w:rFonts w:ascii="Arial" w:hAnsi="Arial" w:cs="Arial"/>
          <w:sz w:val="24"/>
          <w:szCs w:val="24"/>
        </w:rPr>
        <w:t xml:space="preserve">Закупка товаров, выполнение работ, оказание услуг осуществляется </w:t>
      </w:r>
      <w:proofErr w:type="gramStart"/>
      <w:r w:rsidRPr="00011DA8">
        <w:rPr>
          <w:rFonts w:ascii="Arial" w:hAnsi="Arial" w:cs="Arial"/>
          <w:sz w:val="24"/>
          <w:szCs w:val="24"/>
        </w:rPr>
        <w:t>согласно  Перечня</w:t>
      </w:r>
      <w:proofErr w:type="gramEnd"/>
      <w:r w:rsidRPr="00011DA8">
        <w:rPr>
          <w:rFonts w:ascii="Arial" w:hAnsi="Arial" w:cs="Arial"/>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ред. распоряжения Правительства РФ от 17.12.2015 N 2590-р), а именно:</w:t>
      </w:r>
    </w:p>
    <w:p w:rsidR="00E8197C" w:rsidRPr="00011DA8" w:rsidRDefault="00E8197C" w:rsidP="00AD69D7">
      <w:pPr>
        <w:ind w:left="720"/>
        <w:jc w:val="center"/>
        <w:rPr>
          <w:rFonts w:ascii="Arial" w:hAnsi="Arial" w:cs="Arial"/>
          <w:sz w:val="24"/>
          <w:szCs w:val="24"/>
        </w:rPr>
      </w:pPr>
    </w:p>
    <w:p w:rsidR="00E8197C" w:rsidRPr="00011DA8" w:rsidRDefault="00E8197C" w:rsidP="00AD69D7">
      <w:pPr>
        <w:ind w:left="720"/>
        <w:jc w:val="center"/>
        <w:rPr>
          <w:rFonts w:ascii="Arial" w:hAnsi="Arial" w:cs="Arial"/>
          <w:sz w:val="24"/>
          <w:szCs w:val="24"/>
        </w:rPr>
      </w:pPr>
    </w:p>
    <w:p w:rsidR="00E8197C" w:rsidRPr="00011DA8" w:rsidRDefault="00E8197C" w:rsidP="00AD69D7">
      <w:pPr>
        <w:ind w:left="720"/>
        <w:jc w:val="center"/>
        <w:rPr>
          <w:rFonts w:ascii="Arial" w:hAnsi="Arial" w:cs="Arial"/>
          <w:sz w:val="24"/>
          <w:szCs w:val="24"/>
        </w:rPr>
      </w:pPr>
    </w:p>
    <w:p w:rsidR="00E8197C" w:rsidRPr="00011DA8" w:rsidRDefault="00E8197C" w:rsidP="00AD69D7">
      <w:pPr>
        <w:ind w:left="720"/>
        <w:jc w:val="center"/>
        <w:rPr>
          <w:rFonts w:ascii="Arial" w:hAnsi="Arial" w:cs="Arial"/>
          <w:sz w:val="24"/>
          <w:szCs w:val="24"/>
        </w:rPr>
      </w:pPr>
    </w:p>
    <w:p w:rsidR="00E8197C" w:rsidRPr="00011DA8" w:rsidRDefault="00E8197C" w:rsidP="00AD69D7">
      <w:pPr>
        <w:ind w:left="720"/>
        <w:jc w:val="center"/>
        <w:rPr>
          <w:rFonts w:ascii="Arial" w:hAnsi="Arial" w:cs="Arial"/>
          <w:sz w:val="24"/>
          <w:szCs w:val="24"/>
        </w:rPr>
      </w:pPr>
    </w:p>
    <w:p w:rsidR="00E8197C" w:rsidRPr="00011DA8" w:rsidRDefault="00E8197C" w:rsidP="00AD69D7">
      <w:pPr>
        <w:ind w:left="720"/>
        <w:jc w:val="center"/>
        <w:rPr>
          <w:rFonts w:ascii="Arial" w:hAnsi="Arial" w:cs="Arial"/>
          <w:sz w:val="24"/>
          <w:szCs w:val="24"/>
        </w:rPr>
      </w:pPr>
    </w:p>
    <w:p w:rsidR="00AD69D7" w:rsidRPr="00011DA8" w:rsidRDefault="00AD69D7" w:rsidP="00AD69D7">
      <w:pPr>
        <w:ind w:left="720"/>
        <w:jc w:val="center"/>
        <w:rPr>
          <w:rFonts w:ascii="Arial" w:hAnsi="Arial" w:cs="Arial"/>
          <w:sz w:val="24"/>
          <w:szCs w:val="24"/>
        </w:rPr>
      </w:pP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Перечень товаров, работ и услуг,</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для оказания гуманитарной помощи либо ликвидации последствий чрезвычайных</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ситуаций природного или техногенного характера</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t> </w:t>
      </w:r>
    </w:p>
    <w:p w:rsidR="00AD69D7" w:rsidRPr="00011DA8" w:rsidRDefault="00AD69D7" w:rsidP="00AD69D7">
      <w:pPr>
        <w:ind w:left="720"/>
        <w:jc w:val="center"/>
        <w:rPr>
          <w:rFonts w:ascii="Arial" w:hAnsi="Arial" w:cs="Arial"/>
          <w:sz w:val="24"/>
          <w:szCs w:val="24"/>
        </w:rPr>
      </w:pPr>
      <w:r w:rsidRPr="00011DA8">
        <w:rPr>
          <w:rFonts w:ascii="Arial" w:hAnsi="Arial" w:cs="Arial"/>
          <w:sz w:val="24"/>
          <w:szCs w:val="24"/>
        </w:rPr>
        <w:lastRenderedPageBreak/>
        <w:t> </w:t>
      </w:r>
    </w:p>
    <w:tbl>
      <w:tblPr>
        <w:tblW w:w="4950" w:type="pct"/>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
        <w:gridCol w:w="4059"/>
        <w:gridCol w:w="4720"/>
      </w:tblGrid>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jc w:val="center"/>
              <w:rPr>
                <w:rFonts w:ascii="Arial" w:hAnsi="Arial" w:cs="Arial"/>
                <w:sz w:val="24"/>
                <w:szCs w:val="24"/>
              </w:rPr>
            </w:pPr>
            <w:r w:rsidRPr="00011DA8">
              <w:rPr>
                <w:rFonts w:ascii="Arial" w:hAnsi="Arial" w:cs="Arial"/>
                <w:sz w:val="24"/>
                <w:szCs w:val="24"/>
              </w:rPr>
              <w:t xml:space="preserve">№ </w:t>
            </w:r>
            <w:proofErr w:type="gramStart"/>
            <w:r w:rsidRPr="00011DA8">
              <w:rPr>
                <w:rFonts w:ascii="Arial" w:hAnsi="Arial" w:cs="Arial"/>
                <w:sz w:val="24"/>
                <w:szCs w:val="24"/>
              </w:rPr>
              <w:t>п</w:t>
            </w:r>
            <w:proofErr w:type="gramEnd"/>
            <w:r w:rsidRPr="00011DA8">
              <w:rPr>
                <w:rFonts w:ascii="Arial" w:hAnsi="Arial" w:cs="Arial"/>
                <w:sz w:val="24"/>
                <w:szCs w:val="24"/>
              </w:rPr>
              <w:t>/п</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jc w:val="center"/>
              <w:rPr>
                <w:rFonts w:ascii="Arial" w:hAnsi="Arial" w:cs="Arial"/>
                <w:sz w:val="24"/>
                <w:szCs w:val="24"/>
              </w:rPr>
            </w:pPr>
            <w:r w:rsidRPr="00011DA8">
              <w:rPr>
                <w:rFonts w:ascii="Arial" w:hAnsi="Arial" w:cs="Arial"/>
                <w:sz w:val="24"/>
                <w:szCs w:val="24"/>
              </w:rPr>
              <w:t>Наименование поставляемых товаров, работ, услуг</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jc w:val="center"/>
              <w:rPr>
                <w:rFonts w:ascii="Arial" w:hAnsi="Arial" w:cs="Arial"/>
                <w:sz w:val="24"/>
                <w:szCs w:val="24"/>
              </w:rPr>
            </w:pPr>
            <w:r w:rsidRPr="00011DA8">
              <w:rPr>
                <w:rFonts w:ascii="Arial" w:hAnsi="Arial" w:cs="Arial"/>
                <w:sz w:val="24"/>
                <w:szCs w:val="24"/>
              </w:rPr>
              <w:t>Код по Общероссийскому </w:t>
            </w:r>
            <w:hyperlink r:id="rId8" w:history="1">
              <w:r w:rsidRPr="00011DA8">
                <w:rPr>
                  <w:rFonts w:ascii="Arial" w:hAnsi="Arial" w:cs="Arial"/>
                  <w:sz w:val="24"/>
                  <w:szCs w:val="24"/>
                  <w:u w:val="single"/>
                </w:rPr>
                <w:t>классификатору</w:t>
              </w:r>
            </w:hyperlink>
            <w:r w:rsidRPr="00011DA8">
              <w:rPr>
                <w:rFonts w:ascii="Arial" w:hAnsi="Arial" w:cs="Arial"/>
                <w:sz w:val="24"/>
                <w:szCs w:val="24"/>
              </w:rPr>
              <w:t> видов экономической деятельности, продукции и услуг (ОКДП</w:t>
            </w:r>
            <w:proofErr w:type="gramStart"/>
            <w:r w:rsidRPr="00011DA8">
              <w:rPr>
                <w:rFonts w:ascii="Arial" w:hAnsi="Arial" w:cs="Arial"/>
                <w:sz w:val="24"/>
                <w:szCs w:val="24"/>
              </w:rPr>
              <w:t>2</w:t>
            </w:r>
            <w:proofErr w:type="gramEnd"/>
            <w:r w:rsidRPr="00011DA8">
              <w:rPr>
                <w:rFonts w:ascii="Arial" w:hAnsi="Arial" w:cs="Arial"/>
                <w:sz w:val="24"/>
                <w:szCs w:val="24"/>
              </w:rPr>
              <w:t>) ОК 034-2014 (КПЕС-2008)</w:t>
            </w:r>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Посуда столовая и кухонная, прочие предметы домашнего обихода и предметы туалета пластмассовые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9" w:history="1">
              <w:r w:rsidR="00AD69D7" w:rsidRPr="00011DA8">
                <w:rPr>
                  <w:rFonts w:ascii="Arial" w:hAnsi="Arial" w:cs="Arial"/>
                  <w:sz w:val="24"/>
                  <w:szCs w:val="24"/>
                  <w:u w:val="single"/>
                </w:rPr>
                <w:t>22.29.23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0" w:history="1">
              <w:r w:rsidR="00AD69D7" w:rsidRPr="00011DA8">
                <w:rPr>
                  <w:rFonts w:ascii="Arial" w:hAnsi="Arial" w:cs="Arial"/>
                  <w:sz w:val="24"/>
                  <w:szCs w:val="24"/>
                  <w:u w:val="single"/>
                </w:rPr>
                <w:t>23.13.13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1" w:history="1">
              <w:r w:rsidR="00AD69D7" w:rsidRPr="00011DA8">
                <w:rPr>
                  <w:rFonts w:ascii="Arial" w:hAnsi="Arial" w:cs="Arial"/>
                  <w:sz w:val="24"/>
                  <w:szCs w:val="24"/>
                  <w:u w:val="single"/>
                </w:rPr>
                <w:t>25.71.14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Оборудование и установки для фильтрования или очистки жидкостей</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2" w:history="1">
              <w:r w:rsidR="00AD69D7" w:rsidRPr="00011DA8">
                <w:rPr>
                  <w:rFonts w:ascii="Arial" w:hAnsi="Arial" w:cs="Arial"/>
                  <w:sz w:val="24"/>
                  <w:szCs w:val="24"/>
                  <w:u w:val="single"/>
                </w:rPr>
                <w:t>28.29.12</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Мыло и средства моющие, </w:t>
            </w:r>
            <w:proofErr w:type="gramStart"/>
            <w:r w:rsidRPr="00011DA8">
              <w:rPr>
                <w:rFonts w:ascii="Arial" w:hAnsi="Arial" w:cs="Arial"/>
                <w:sz w:val="24"/>
                <w:szCs w:val="24"/>
              </w:rPr>
              <w:t>средства</w:t>
            </w:r>
            <w:proofErr w:type="gramEnd"/>
            <w:r w:rsidRPr="00011DA8">
              <w:rPr>
                <w:rFonts w:ascii="Arial" w:hAnsi="Arial" w:cs="Arial"/>
                <w:sz w:val="24"/>
                <w:szCs w:val="24"/>
              </w:rPr>
              <w:t xml:space="preserve"> чистящие и полирующие, средства парфюмерные и косметические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3" w:history="1">
              <w:r w:rsidR="00AD69D7" w:rsidRPr="00011DA8">
                <w:rPr>
                  <w:rFonts w:ascii="Arial" w:hAnsi="Arial" w:cs="Arial"/>
                  <w:sz w:val="24"/>
                  <w:szCs w:val="24"/>
                  <w:u w:val="single"/>
                </w:rPr>
                <w:t>20.4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Средства дезинфекционные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4" w:history="1">
              <w:r w:rsidR="00AD69D7" w:rsidRPr="00011DA8">
                <w:rPr>
                  <w:rFonts w:ascii="Arial" w:hAnsi="Arial" w:cs="Arial"/>
                  <w:sz w:val="24"/>
                  <w:szCs w:val="24"/>
                  <w:u w:val="single"/>
                </w:rPr>
                <w:t>20.20.14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Котлы паровые и их части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5" w:history="1">
              <w:r w:rsidR="00AD69D7" w:rsidRPr="00011DA8">
                <w:rPr>
                  <w:rFonts w:ascii="Arial" w:hAnsi="Arial" w:cs="Arial"/>
                  <w:sz w:val="24"/>
                  <w:szCs w:val="24"/>
                  <w:u w:val="single"/>
                </w:rPr>
                <w:t>25.30.1</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Генераторы постоянного тока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6" w:history="1">
              <w:r w:rsidR="00AD69D7" w:rsidRPr="00011DA8">
                <w:rPr>
                  <w:rFonts w:ascii="Arial" w:hAnsi="Arial" w:cs="Arial"/>
                  <w:sz w:val="24"/>
                  <w:szCs w:val="24"/>
                  <w:u w:val="single"/>
                </w:rPr>
                <w:t>27.11.10.130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Генераторы переменного тока (синхронные генераторы)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7" w:history="1">
              <w:r w:rsidR="00AD69D7" w:rsidRPr="00011DA8">
                <w:rPr>
                  <w:rFonts w:ascii="Arial" w:hAnsi="Arial" w:cs="Arial"/>
                  <w:sz w:val="24"/>
                  <w:szCs w:val="24"/>
                  <w:u w:val="single"/>
                </w:rPr>
                <w:t>27.11.26</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Провода и шнуры силовые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8" w:history="1">
              <w:r w:rsidR="00AD69D7" w:rsidRPr="00011DA8">
                <w:rPr>
                  <w:rFonts w:ascii="Arial" w:hAnsi="Arial" w:cs="Arial"/>
                  <w:sz w:val="24"/>
                  <w:szCs w:val="24"/>
                  <w:u w:val="single"/>
                </w:rPr>
                <w:t>27.32.13.130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Инструмент режущий ручной</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19" w:history="1">
              <w:r w:rsidR="00AD69D7" w:rsidRPr="00011DA8">
                <w:rPr>
                  <w:rFonts w:ascii="Arial" w:hAnsi="Arial" w:cs="Arial"/>
                  <w:sz w:val="24"/>
                  <w:szCs w:val="24"/>
                  <w:u w:val="single"/>
                </w:rPr>
                <w:t>25.73.30.150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Инструмент слесарно-монтажный прочий, не включенный в другие группировки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0" w:history="1">
              <w:r w:rsidR="00AD69D7" w:rsidRPr="00011DA8">
                <w:rPr>
                  <w:rFonts w:ascii="Arial" w:hAnsi="Arial" w:cs="Arial"/>
                  <w:sz w:val="24"/>
                  <w:szCs w:val="24"/>
                  <w:u w:val="single"/>
                </w:rPr>
                <w:t>25.73.30.299</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Древесина и изделия из дерева и пробки, кроме мебели; изделия из соломки и материалов для плетения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1" w:history="1">
              <w:r w:rsidR="00AD69D7" w:rsidRPr="00011DA8">
                <w:rPr>
                  <w:rFonts w:ascii="Arial" w:hAnsi="Arial" w:cs="Arial"/>
                  <w:sz w:val="24"/>
                  <w:szCs w:val="24"/>
                  <w:u w:val="single"/>
                </w:rPr>
                <w:t>16</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Дрова</w:t>
            </w:r>
          </w:p>
          <w:p w:rsidR="00AD69D7" w:rsidRPr="00011DA8" w:rsidRDefault="00AD69D7" w:rsidP="005D100C">
            <w:pPr>
              <w:rPr>
                <w:rFonts w:ascii="Arial" w:hAnsi="Arial" w:cs="Arial"/>
                <w:sz w:val="24"/>
                <w:szCs w:val="24"/>
              </w:rPr>
            </w:pPr>
            <w:r w:rsidRPr="00011DA8">
              <w:rPr>
                <w:rFonts w:ascii="Arial" w:hAnsi="Arial" w:cs="Arial"/>
                <w:sz w:val="24"/>
                <w:szCs w:val="24"/>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2" w:history="1">
              <w:r w:rsidR="00AD69D7" w:rsidRPr="00011DA8">
                <w:rPr>
                  <w:rFonts w:ascii="Arial" w:hAnsi="Arial" w:cs="Arial"/>
                  <w:sz w:val="24"/>
                  <w:szCs w:val="24"/>
                  <w:u w:val="single"/>
                </w:rPr>
                <w:t>02.20.14.110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Пиломатериалы хвойных пород</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3" w:history="1">
              <w:r w:rsidR="00AD69D7" w:rsidRPr="00011DA8">
                <w:rPr>
                  <w:rFonts w:ascii="Arial" w:hAnsi="Arial" w:cs="Arial"/>
                  <w:sz w:val="24"/>
                  <w:szCs w:val="24"/>
                  <w:u w:val="single"/>
                </w:rPr>
                <w:t>16.10.10.110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Пиломатериалы лиственных пород</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4" w:history="1">
              <w:r w:rsidR="00AD69D7" w:rsidRPr="00011DA8">
                <w:rPr>
                  <w:rFonts w:ascii="Arial" w:hAnsi="Arial" w:cs="Arial"/>
                  <w:sz w:val="24"/>
                  <w:szCs w:val="24"/>
                  <w:u w:val="single"/>
                </w:rPr>
                <w:t>16.10.10.120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Фанера</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5" w:history="1">
              <w:r w:rsidR="00AD69D7" w:rsidRPr="00011DA8">
                <w:rPr>
                  <w:rFonts w:ascii="Arial" w:hAnsi="Arial" w:cs="Arial"/>
                  <w:sz w:val="24"/>
                  <w:szCs w:val="24"/>
                  <w:u w:val="single"/>
                </w:rPr>
                <w:t>16.21.12.110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18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Плиты древесно-стружечные и </w:t>
            </w:r>
            <w:r w:rsidRPr="00011DA8">
              <w:rPr>
                <w:rFonts w:ascii="Arial" w:hAnsi="Arial" w:cs="Arial"/>
                <w:sz w:val="24"/>
                <w:szCs w:val="24"/>
              </w:rPr>
              <w:lastRenderedPageBreak/>
              <w:t>аналогичные плиты из древесины или других одревесневших материалов</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6" w:history="1">
              <w:r w:rsidR="00AD69D7" w:rsidRPr="00011DA8">
                <w:rPr>
                  <w:rFonts w:ascii="Arial" w:hAnsi="Arial" w:cs="Arial"/>
                  <w:sz w:val="24"/>
                  <w:szCs w:val="24"/>
                  <w:u w:val="single"/>
                </w:rPr>
                <w:t>16.21.13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lastRenderedPageBreak/>
              <w:t>19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Плиты </w:t>
            </w:r>
            <w:proofErr w:type="gramStart"/>
            <w:r w:rsidRPr="00011DA8">
              <w:rPr>
                <w:rFonts w:ascii="Arial" w:hAnsi="Arial" w:cs="Arial"/>
                <w:sz w:val="24"/>
                <w:szCs w:val="24"/>
              </w:rPr>
              <w:t>древесно-волокнистые</w:t>
            </w:r>
            <w:proofErr w:type="gramEnd"/>
            <w:r w:rsidRPr="00011DA8">
              <w:rPr>
                <w:rFonts w:ascii="Arial" w:hAnsi="Arial" w:cs="Arial"/>
                <w:sz w:val="24"/>
                <w:szCs w:val="24"/>
              </w:rPr>
              <w:t xml:space="preserve"> из древесины или других одревесневших материалов</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7" w:history="1">
              <w:r w:rsidR="00AD69D7" w:rsidRPr="00011DA8">
                <w:rPr>
                  <w:rFonts w:ascii="Arial" w:hAnsi="Arial" w:cs="Arial"/>
                  <w:sz w:val="24"/>
                  <w:szCs w:val="24"/>
                  <w:u w:val="single"/>
                </w:rPr>
                <w:t>16.21.14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 xml:space="preserve">Здания и помещения деревянные </w:t>
            </w:r>
            <w:proofErr w:type="spellStart"/>
            <w:r w:rsidRPr="00011DA8">
              <w:rPr>
                <w:rFonts w:ascii="Arial" w:hAnsi="Arial" w:cs="Arial"/>
                <w:sz w:val="24"/>
                <w:szCs w:val="24"/>
              </w:rPr>
              <w:t>цельноперевозные</w:t>
            </w:r>
            <w:proofErr w:type="spellEnd"/>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8" w:history="1">
              <w:r w:rsidR="00AD69D7" w:rsidRPr="00011DA8">
                <w:rPr>
                  <w:rFonts w:ascii="Arial" w:hAnsi="Arial" w:cs="Arial"/>
                  <w:sz w:val="24"/>
                  <w:szCs w:val="24"/>
                  <w:u w:val="single"/>
                </w:rPr>
                <w:t>16.23.20.150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Тенты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29" w:history="1">
              <w:r w:rsidR="00AD69D7" w:rsidRPr="00011DA8">
                <w:rPr>
                  <w:rFonts w:ascii="Arial" w:hAnsi="Arial" w:cs="Arial"/>
                  <w:sz w:val="24"/>
                  <w:szCs w:val="24"/>
                  <w:u w:val="single"/>
                </w:rPr>
                <w:t>13.92.22.140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Палатки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0" w:history="1">
              <w:r w:rsidR="00AD69D7" w:rsidRPr="00011DA8">
                <w:rPr>
                  <w:rFonts w:ascii="Arial" w:hAnsi="Arial" w:cs="Arial"/>
                  <w:sz w:val="24"/>
                  <w:szCs w:val="24"/>
                  <w:u w:val="single"/>
                </w:rPr>
                <w:t>13.92.22.150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Мебель</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1" w:history="1">
              <w:r w:rsidR="00AD69D7" w:rsidRPr="00011DA8">
                <w:rPr>
                  <w:rFonts w:ascii="Arial" w:hAnsi="Arial" w:cs="Arial"/>
                  <w:sz w:val="24"/>
                  <w:szCs w:val="24"/>
                  <w:u w:val="single"/>
                </w:rPr>
                <w:t>31.0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Белье нательное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2" w:history="1">
              <w:r w:rsidR="00AD69D7" w:rsidRPr="00011DA8">
                <w:rPr>
                  <w:rFonts w:ascii="Arial" w:hAnsi="Arial" w:cs="Arial"/>
                  <w:sz w:val="24"/>
                  <w:szCs w:val="24"/>
                  <w:u w:val="single"/>
                </w:rPr>
                <w:t>14.14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Одежда верхняя прочая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3" w:history="1">
              <w:r w:rsidR="00AD69D7" w:rsidRPr="00011DA8">
                <w:rPr>
                  <w:rFonts w:ascii="Arial" w:hAnsi="Arial" w:cs="Arial"/>
                  <w:sz w:val="24"/>
                  <w:szCs w:val="24"/>
                  <w:u w:val="single"/>
                </w:rPr>
                <w:t>14.13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Одежда верхняя трикотажная или вязаная</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4" w:history="1">
              <w:r w:rsidR="00AD69D7" w:rsidRPr="00011DA8">
                <w:rPr>
                  <w:rFonts w:ascii="Arial" w:hAnsi="Arial" w:cs="Arial"/>
                  <w:sz w:val="24"/>
                  <w:szCs w:val="24"/>
                  <w:u w:val="single"/>
                </w:rPr>
                <w:t>14.13.1</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27</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Изделия чулочно-носочные трикотажные или вязаные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5" w:history="1">
              <w:r w:rsidR="00AD69D7" w:rsidRPr="00011DA8">
                <w:rPr>
                  <w:rFonts w:ascii="Arial" w:hAnsi="Arial" w:cs="Arial"/>
                  <w:sz w:val="24"/>
                  <w:szCs w:val="24"/>
                  <w:u w:val="single"/>
                </w:rPr>
                <w:t>14.31</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28</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Перчатки, рукавицы (варежки) и митенки трикотажные или вязаные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6" w:history="1">
              <w:r w:rsidR="00AD69D7" w:rsidRPr="00011DA8">
                <w:rPr>
                  <w:rFonts w:ascii="Arial" w:hAnsi="Arial" w:cs="Arial"/>
                  <w:sz w:val="24"/>
                  <w:szCs w:val="24"/>
                  <w:u w:val="single"/>
                </w:rPr>
                <w:t>14.19.13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29</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Шарфы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7" w:history="1">
              <w:r w:rsidR="00AD69D7" w:rsidRPr="00011DA8">
                <w:rPr>
                  <w:rFonts w:ascii="Arial" w:hAnsi="Arial" w:cs="Arial"/>
                  <w:sz w:val="24"/>
                  <w:szCs w:val="24"/>
                  <w:u w:val="single"/>
                </w:rPr>
                <w:t>14.20.10.635</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30</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Шляпы и прочие головные уборы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8" w:history="1">
              <w:r w:rsidR="00AD69D7" w:rsidRPr="00011DA8">
                <w:rPr>
                  <w:rFonts w:ascii="Arial" w:hAnsi="Arial" w:cs="Arial"/>
                  <w:sz w:val="24"/>
                  <w:szCs w:val="24"/>
                  <w:u w:val="single"/>
                </w:rPr>
                <w:t>14.19.4</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31</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Обувь</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39" w:history="1">
              <w:r w:rsidR="00AD69D7" w:rsidRPr="00011DA8">
                <w:rPr>
                  <w:rFonts w:ascii="Arial" w:hAnsi="Arial" w:cs="Arial"/>
                  <w:sz w:val="24"/>
                  <w:szCs w:val="24"/>
                  <w:u w:val="single"/>
                </w:rPr>
                <w:t>15.2</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32</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Подушки</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40" w:history="1">
              <w:r w:rsidR="00AD69D7" w:rsidRPr="00011DA8">
                <w:rPr>
                  <w:rFonts w:ascii="Arial" w:hAnsi="Arial" w:cs="Arial"/>
                  <w:sz w:val="24"/>
                  <w:szCs w:val="24"/>
                  <w:u w:val="single"/>
                </w:rPr>
                <w:t>13.92.24.140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33</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Матрасы</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41" w:history="1">
              <w:r w:rsidR="00AD69D7" w:rsidRPr="00011DA8">
                <w:rPr>
                  <w:rFonts w:ascii="Arial" w:hAnsi="Arial" w:cs="Arial"/>
                  <w:sz w:val="24"/>
                  <w:szCs w:val="24"/>
                  <w:u w:val="single"/>
                </w:rPr>
                <w:t>31.03</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34</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Одеяла (кроме электрических одеял)</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42" w:history="1">
              <w:r w:rsidR="00AD69D7" w:rsidRPr="00011DA8">
                <w:rPr>
                  <w:rFonts w:ascii="Arial" w:hAnsi="Arial" w:cs="Arial"/>
                  <w:sz w:val="24"/>
                  <w:szCs w:val="24"/>
                  <w:u w:val="single"/>
                </w:rPr>
                <w:t>13.92.11.110</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35</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Белье постельное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43" w:history="1">
              <w:r w:rsidR="00AD69D7" w:rsidRPr="00011DA8">
                <w:rPr>
                  <w:rFonts w:ascii="Arial" w:hAnsi="Arial" w:cs="Arial"/>
                  <w:sz w:val="24"/>
                  <w:szCs w:val="24"/>
                  <w:u w:val="single"/>
                </w:rPr>
                <w:t>13.92.12</w:t>
              </w:r>
            </w:hyperlink>
          </w:p>
        </w:tc>
      </w:tr>
      <w:tr w:rsidR="00AD69D7" w:rsidRPr="00011DA8" w:rsidTr="005D100C">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ind w:left="62"/>
              <w:jc w:val="center"/>
              <w:rPr>
                <w:rFonts w:ascii="Arial" w:hAnsi="Arial" w:cs="Arial"/>
                <w:sz w:val="24"/>
                <w:szCs w:val="24"/>
              </w:rPr>
            </w:pPr>
            <w:r w:rsidRPr="00011DA8">
              <w:rPr>
                <w:rFonts w:ascii="Arial" w:hAnsi="Arial" w:cs="Arial"/>
                <w:sz w:val="24"/>
                <w:szCs w:val="24"/>
              </w:rPr>
              <w:t>36</w:t>
            </w:r>
          </w:p>
        </w:tc>
        <w:tc>
          <w:tcPr>
            <w:tcW w:w="6225"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AD69D7" w:rsidP="005D100C">
            <w:pPr>
              <w:rPr>
                <w:rFonts w:ascii="Arial" w:hAnsi="Arial" w:cs="Arial"/>
                <w:sz w:val="24"/>
                <w:szCs w:val="24"/>
              </w:rPr>
            </w:pPr>
            <w:r w:rsidRPr="00011DA8">
              <w:rPr>
                <w:rFonts w:ascii="Arial" w:hAnsi="Arial" w:cs="Arial"/>
                <w:sz w:val="24"/>
                <w:szCs w:val="24"/>
              </w:rPr>
              <w:t>Белье туалетное и кухонное</w:t>
            </w:r>
          </w:p>
        </w:tc>
        <w:tc>
          <w:tcPr>
            <w:tcW w:w="4470" w:type="dxa"/>
            <w:tcBorders>
              <w:top w:val="outset" w:sz="6" w:space="0" w:color="auto"/>
              <w:left w:val="outset" w:sz="6" w:space="0" w:color="auto"/>
              <w:bottom w:val="outset" w:sz="6" w:space="0" w:color="auto"/>
              <w:right w:val="outset" w:sz="6" w:space="0" w:color="auto"/>
            </w:tcBorders>
            <w:vAlign w:val="center"/>
            <w:hideMark/>
          </w:tcPr>
          <w:p w:rsidR="00AD69D7" w:rsidRPr="00011DA8" w:rsidRDefault="00B1139A" w:rsidP="005D100C">
            <w:pPr>
              <w:jc w:val="center"/>
              <w:rPr>
                <w:rFonts w:ascii="Arial" w:hAnsi="Arial" w:cs="Arial"/>
                <w:sz w:val="24"/>
                <w:szCs w:val="24"/>
              </w:rPr>
            </w:pPr>
            <w:hyperlink r:id="rId44" w:history="1">
              <w:r w:rsidR="00AD69D7" w:rsidRPr="00011DA8">
                <w:rPr>
                  <w:rFonts w:ascii="Arial" w:hAnsi="Arial" w:cs="Arial"/>
                  <w:sz w:val="24"/>
                  <w:szCs w:val="24"/>
                  <w:u w:val="single"/>
                </w:rPr>
                <w:t>13.92.14</w:t>
              </w:r>
            </w:hyperlink>
          </w:p>
        </w:tc>
      </w:tr>
    </w:tbl>
    <w:p w:rsidR="00AD69D7" w:rsidRPr="00011DA8" w:rsidRDefault="00AD69D7" w:rsidP="00AD69D7">
      <w:pPr>
        <w:rPr>
          <w:rFonts w:ascii="Arial" w:hAnsi="Arial" w:cs="Arial"/>
          <w:sz w:val="24"/>
          <w:szCs w:val="24"/>
        </w:rPr>
      </w:pPr>
    </w:p>
    <w:p w:rsidR="000B7D3D" w:rsidRPr="00011DA8" w:rsidRDefault="000B7D3D"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A13406" w:rsidRPr="00011DA8" w:rsidRDefault="00A13406" w:rsidP="00120B74">
      <w:pPr>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011DA8" w:rsidRDefault="00011DA8" w:rsidP="00A13406">
      <w:pPr>
        <w:ind w:left="360"/>
        <w:jc w:val="right"/>
        <w:rPr>
          <w:rFonts w:ascii="Arial" w:hAnsi="Arial" w:cs="Arial"/>
          <w:sz w:val="24"/>
          <w:szCs w:val="24"/>
        </w:rPr>
      </w:pPr>
    </w:p>
    <w:p w:rsidR="00A13406" w:rsidRPr="00011DA8" w:rsidRDefault="00A13406" w:rsidP="00A13406">
      <w:pPr>
        <w:ind w:left="360"/>
        <w:jc w:val="right"/>
        <w:rPr>
          <w:rFonts w:ascii="Arial" w:hAnsi="Arial" w:cs="Arial"/>
          <w:sz w:val="24"/>
          <w:szCs w:val="24"/>
        </w:rPr>
      </w:pPr>
      <w:r w:rsidRPr="00011DA8">
        <w:rPr>
          <w:rFonts w:ascii="Arial" w:hAnsi="Arial" w:cs="Arial"/>
          <w:sz w:val="24"/>
          <w:szCs w:val="24"/>
        </w:rPr>
        <w:lastRenderedPageBreak/>
        <w:t xml:space="preserve">Приложение № 1 к извещению </w:t>
      </w:r>
    </w:p>
    <w:p w:rsidR="00A13406" w:rsidRPr="00011DA8" w:rsidRDefault="00A13406" w:rsidP="00A13406">
      <w:pPr>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A13406" w:rsidRPr="00011DA8" w:rsidTr="005D100C">
        <w:trPr>
          <w:trHeight w:val="8495"/>
        </w:trPr>
        <w:tc>
          <w:tcPr>
            <w:tcW w:w="9747"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 xml:space="preserve">№ _______от «__» ________20___ г.                                                              </w:t>
            </w:r>
          </w:p>
          <w:p w:rsidR="00A13406" w:rsidRPr="00011DA8" w:rsidRDefault="00A13406" w:rsidP="005D100C">
            <w:pPr>
              <w:jc w:val="right"/>
              <w:rPr>
                <w:rFonts w:ascii="Arial" w:hAnsi="Arial" w:cs="Arial"/>
                <w:sz w:val="24"/>
                <w:szCs w:val="24"/>
              </w:rPr>
            </w:pPr>
            <w:r w:rsidRPr="00011DA8">
              <w:rPr>
                <w:rFonts w:ascii="Arial" w:hAnsi="Arial" w:cs="Arial"/>
                <w:sz w:val="24"/>
                <w:szCs w:val="24"/>
              </w:rPr>
              <w:t xml:space="preserve"> Администрация </w:t>
            </w:r>
            <w:r w:rsidR="00E8197C" w:rsidRPr="00011DA8">
              <w:rPr>
                <w:rFonts w:ascii="Arial" w:hAnsi="Arial" w:cs="Arial"/>
                <w:sz w:val="24"/>
                <w:szCs w:val="24"/>
              </w:rPr>
              <w:t>Усть-Хоперского</w:t>
            </w:r>
            <w:r w:rsidRPr="00011DA8">
              <w:rPr>
                <w:rFonts w:ascii="Arial" w:hAnsi="Arial" w:cs="Arial"/>
                <w:sz w:val="24"/>
                <w:szCs w:val="24"/>
              </w:rPr>
              <w:t xml:space="preserve"> сельского поселения</w:t>
            </w:r>
          </w:p>
          <w:p w:rsidR="00A13406" w:rsidRPr="00011DA8" w:rsidRDefault="00E8197C" w:rsidP="005D100C">
            <w:pPr>
              <w:jc w:val="right"/>
              <w:rPr>
                <w:rFonts w:ascii="Arial" w:hAnsi="Arial" w:cs="Arial"/>
                <w:sz w:val="24"/>
                <w:szCs w:val="24"/>
              </w:rPr>
            </w:pPr>
            <w:r w:rsidRPr="00011DA8">
              <w:rPr>
                <w:rFonts w:ascii="Arial" w:hAnsi="Arial" w:cs="Arial"/>
                <w:sz w:val="24"/>
                <w:szCs w:val="24"/>
              </w:rPr>
              <w:t>Серафимовичского</w:t>
            </w:r>
            <w:r w:rsidR="00A13406" w:rsidRPr="00011DA8">
              <w:rPr>
                <w:rFonts w:ascii="Arial" w:hAnsi="Arial" w:cs="Arial"/>
                <w:sz w:val="24"/>
                <w:szCs w:val="24"/>
              </w:rPr>
              <w:t xml:space="preserve"> района </w:t>
            </w:r>
            <w:r w:rsidRPr="00011DA8">
              <w:rPr>
                <w:rFonts w:ascii="Arial" w:hAnsi="Arial" w:cs="Arial"/>
                <w:sz w:val="24"/>
                <w:szCs w:val="24"/>
              </w:rPr>
              <w:t>Волгоградской области</w:t>
            </w:r>
          </w:p>
          <w:p w:rsidR="00A13406" w:rsidRPr="00011DA8" w:rsidRDefault="00A13406" w:rsidP="005D100C">
            <w:pPr>
              <w:jc w:val="center"/>
              <w:rPr>
                <w:rFonts w:ascii="Arial" w:hAnsi="Arial" w:cs="Arial"/>
                <w:caps/>
                <w:sz w:val="24"/>
                <w:szCs w:val="24"/>
              </w:rPr>
            </w:pPr>
          </w:p>
          <w:p w:rsidR="00A13406" w:rsidRPr="00011DA8" w:rsidRDefault="00A13406" w:rsidP="005D100C">
            <w:pPr>
              <w:jc w:val="center"/>
              <w:rPr>
                <w:rFonts w:ascii="Arial" w:hAnsi="Arial" w:cs="Arial"/>
                <w:b/>
                <w:caps/>
                <w:sz w:val="24"/>
                <w:szCs w:val="24"/>
              </w:rPr>
            </w:pPr>
            <w:r w:rsidRPr="00011DA8">
              <w:rPr>
                <w:rFonts w:ascii="Arial" w:hAnsi="Arial" w:cs="Arial"/>
                <w:b/>
                <w:caps/>
                <w:sz w:val="24"/>
                <w:szCs w:val="24"/>
              </w:rPr>
              <w:t>Заявка</w:t>
            </w:r>
          </w:p>
          <w:p w:rsidR="00A13406" w:rsidRPr="00011DA8" w:rsidRDefault="00A13406" w:rsidP="005D100C">
            <w:pPr>
              <w:jc w:val="center"/>
              <w:rPr>
                <w:rFonts w:ascii="Arial" w:hAnsi="Arial" w:cs="Arial"/>
                <w:sz w:val="24"/>
                <w:szCs w:val="24"/>
              </w:rPr>
            </w:pPr>
            <w:r w:rsidRPr="00011DA8">
              <w:rPr>
                <w:rFonts w:ascii="Arial" w:hAnsi="Arial" w:cs="Arial"/>
                <w:sz w:val="24"/>
                <w:szCs w:val="24"/>
              </w:rPr>
              <w:t xml:space="preserve">на участие в </w:t>
            </w:r>
            <w:bookmarkStart w:id="1" w:name="OLE_LINK11"/>
            <w:bookmarkStart w:id="2" w:name="OLE_LINK17"/>
            <w:bookmarkStart w:id="3" w:name="OLE_LINK18"/>
            <w:r w:rsidRPr="00011DA8">
              <w:rPr>
                <w:rFonts w:ascii="Arial" w:hAnsi="Arial" w:cs="Arial"/>
                <w:sz w:val="24"/>
                <w:szCs w:val="24"/>
              </w:rPr>
              <w:t>предварительном отборе</w:t>
            </w:r>
          </w:p>
          <w:p w:rsidR="00A13406" w:rsidRPr="00011DA8" w:rsidRDefault="00A13406" w:rsidP="005D100C">
            <w:pPr>
              <w:jc w:val="center"/>
              <w:rPr>
                <w:rFonts w:ascii="Arial" w:hAnsi="Arial" w:cs="Arial"/>
                <w:sz w:val="24"/>
                <w:szCs w:val="24"/>
              </w:rPr>
            </w:pPr>
            <w:r w:rsidRPr="00011DA8">
              <w:rPr>
                <w:rFonts w:ascii="Arial" w:hAnsi="Arial" w:cs="Arial"/>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A13406" w:rsidRPr="00011DA8" w:rsidRDefault="00A13406" w:rsidP="005D100C">
            <w:pPr>
              <w:jc w:val="center"/>
              <w:rPr>
                <w:rFonts w:ascii="Arial" w:hAnsi="Arial" w:cs="Arial"/>
                <w:sz w:val="24"/>
                <w:szCs w:val="24"/>
              </w:rPr>
            </w:pPr>
            <w:r w:rsidRPr="00011DA8">
              <w:rPr>
                <w:rFonts w:ascii="Arial" w:hAnsi="Arial" w:cs="Arial"/>
                <w:sz w:val="24"/>
                <w:szCs w:val="24"/>
              </w:rPr>
              <w:t xml:space="preserve">в 2019 году </w:t>
            </w:r>
            <w:bookmarkEnd w:id="1"/>
          </w:p>
          <w:bookmarkEnd w:id="2"/>
          <w:bookmarkEnd w:id="3"/>
          <w:p w:rsidR="00A13406" w:rsidRPr="00011DA8" w:rsidRDefault="00A13406" w:rsidP="005D100C">
            <w:pPr>
              <w:jc w:val="both"/>
              <w:rPr>
                <w:rFonts w:ascii="Arial" w:hAnsi="Arial" w:cs="Arial"/>
                <w:sz w:val="24"/>
                <w:szCs w:val="24"/>
              </w:rPr>
            </w:pPr>
          </w:p>
          <w:p w:rsidR="00A13406" w:rsidRPr="00011DA8" w:rsidRDefault="00A13406" w:rsidP="005D100C">
            <w:pPr>
              <w:jc w:val="both"/>
              <w:rPr>
                <w:rFonts w:ascii="Arial" w:hAnsi="Arial" w:cs="Arial"/>
                <w:sz w:val="24"/>
                <w:szCs w:val="24"/>
              </w:rPr>
            </w:pPr>
            <w:r w:rsidRPr="00011DA8">
              <w:rPr>
                <w:rFonts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w:t>
            </w:r>
          </w:p>
          <w:p w:rsidR="00A13406" w:rsidRPr="00011DA8" w:rsidRDefault="00A13406" w:rsidP="005D100C">
            <w:pPr>
              <w:pStyle w:val="2"/>
              <w:rPr>
                <w:rFonts w:ascii="Arial" w:hAnsi="Arial" w:cs="Arial"/>
                <w:sz w:val="24"/>
                <w:szCs w:val="24"/>
              </w:rPr>
            </w:pPr>
            <w:r w:rsidRPr="00011DA8">
              <w:rPr>
                <w:rFonts w:ascii="Arial" w:hAnsi="Arial" w:cs="Arial"/>
                <w:sz w:val="24"/>
                <w:szCs w:val="24"/>
              </w:rPr>
              <w:t>_______________________________________________________________________________</w:t>
            </w:r>
          </w:p>
          <w:p w:rsidR="00A13406" w:rsidRPr="00011DA8" w:rsidRDefault="00A13406" w:rsidP="005D100C">
            <w:pPr>
              <w:pStyle w:val="2"/>
              <w:rPr>
                <w:rFonts w:ascii="Arial" w:hAnsi="Arial" w:cs="Arial"/>
                <w:sz w:val="24"/>
                <w:szCs w:val="24"/>
              </w:rPr>
            </w:pPr>
            <w:r w:rsidRPr="00011DA8">
              <w:rPr>
                <w:rFonts w:ascii="Arial" w:hAnsi="Arial" w:cs="Arial"/>
                <w:sz w:val="24"/>
                <w:szCs w:val="24"/>
              </w:rPr>
              <w:t>(наименование юридического лица, Ф.И.О. для физического лица)</w:t>
            </w:r>
          </w:p>
          <w:p w:rsidR="00A13406" w:rsidRPr="00011DA8" w:rsidRDefault="00A13406" w:rsidP="005D100C">
            <w:pPr>
              <w:pStyle w:val="2"/>
              <w:rPr>
                <w:rFonts w:ascii="Arial" w:hAnsi="Arial" w:cs="Arial"/>
                <w:sz w:val="24"/>
                <w:szCs w:val="24"/>
              </w:rPr>
            </w:pPr>
            <w:r w:rsidRPr="00011DA8">
              <w:rPr>
                <w:rFonts w:ascii="Arial" w:hAnsi="Arial" w:cs="Arial"/>
                <w:sz w:val="24"/>
                <w:szCs w:val="24"/>
              </w:rPr>
              <w:t>в лице ______________________________________________________________________________,</w:t>
            </w:r>
          </w:p>
          <w:p w:rsidR="00A13406" w:rsidRPr="00011DA8" w:rsidRDefault="00A13406" w:rsidP="005D100C">
            <w:pPr>
              <w:pStyle w:val="2"/>
              <w:rPr>
                <w:rFonts w:ascii="Arial" w:hAnsi="Arial" w:cs="Arial"/>
                <w:sz w:val="24"/>
                <w:szCs w:val="24"/>
              </w:rPr>
            </w:pPr>
            <w:r w:rsidRPr="00011DA8">
              <w:rPr>
                <w:rFonts w:ascii="Arial" w:hAnsi="Arial" w:cs="Arial"/>
                <w:sz w:val="24"/>
                <w:szCs w:val="24"/>
              </w:rPr>
              <w:t>(наименование должности руководителя и его Ф.И.О. для юридического лица)</w:t>
            </w:r>
          </w:p>
          <w:p w:rsidR="00A13406" w:rsidRPr="00011DA8" w:rsidRDefault="00A13406" w:rsidP="005D100C">
            <w:pPr>
              <w:pStyle w:val="2"/>
              <w:jc w:val="both"/>
              <w:rPr>
                <w:rFonts w:ascii="Arial" w:hAnsi="Arial" w:cs="Arial"/>
                <w:sz w:val="24"/>
                <w:szCs w:val="24"/>
              </w:rPr>
            </w:pPr>
            <w:proofErr w:type="gramStart"/>
            <w:r w:rsidRPr="00011DA8">
              <w:rPr>
                <w:rFonts w:ascii="Arial" w:hAnsi="Arial" w:cs="Arial"/>
                <w:sz w:val="24"/>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 и </w:t>
            </w:r>
            <w:r w:rsidRPr="00011DA8">
              <w:rPr>
                <w:rFonts w:ascii="Arial" w:hAnsi="Arial" w:cs="Arial"/>
                <w:b/>
                <w:sz w:val="24"/>
                <w:szCs w:val="24"/>
              </w:rPr>
              <w:t>заявляет о своей                готовности осуществлять поставку следующих товаров (выполнение работ, оказание услуг):</w:t>
            </w:r>
            <w:proofErr w:type="gramEnd"/>
          </w:p>
          <w:p w:rsidR="00A13406" w:rsidRPr="00011DA8" w:rsidRDefault="00A13406" w:rsidP="005D100C">
            <w:pPr>
              <w:pStyle w:val="2"/>
              <w:jc w:val="both"/>
              <w:rPr>
                <w:rFonts w:ascii="Arial" w:hAnsi="Arial" w:cs="Arial"/>
                <w:sz w:val="24"/>
                <w:szCs w:val="24"/>
              </w:rPr>
            </w:pPr>
            <w:r w:rsidRPr="00011DA8">
              <w:rPr>
                <w:rFonts w:ascii="Arial" w:hAnsi="Arial" w:cs="Arial"/>
                <w:sz w:val="24"/>
                <w:szCs w:val="24"/>
              </w:rPr>
              <w:t>_______________________________________________</w:t>
            </w:r>
            <w:r w:rsidR="00011DA8">
              <w:rPr>
                <w:rFonts w:ascii="Arial" w:hAnsi="Arial" w:cs="Arial"/>
                <w:sz w:val="24"/>
                <w:szCs w:val="24"/>
              </w:rPr>
              <w:t>________________________</w:t>
            </w:r>
          </w:p>
          <w:p w:rsidR="00A13406" w:rsidRPr="00011DA8" w:rsidRDefault="00A13406" w:rsidP="005D100C">
            <w:pPr>
              <w:pStyle w:val="2"/>
              <w:jc w:val="both"/>
              <w:rPr>
                <w:rFonts w:ascii="Arial" w:hAnsi="Arial" w:cs="Arial"/>
                <w:sz w:val="24"/>
                <w:szCs w:val="24"/>
              </w:rPr>
            </w:pPr>
            <w:r w:rsidRPr="00011DA8">
              <w:rPr>
                <w:rFonts w:ascii="Arial" w:hAnsi="Arial" w:cs="Arial"/>
                <w:sz w:val="24"/>
                <w:szCs w:val="24"/>
              </w:rPr>
              <w:t>_____________________________________________________________________</w:t>
            </w:r>
            <w:r w:rsidR="00011DA8">
              <w:rPr>
                <w:rFonts w:ascii="Arial" w:hAnsi="Arial" w:cs="Arial"/>
                <w:sz w:val="24"/>
                <w:szCs w:val="24"/>
              </w:rPr>
              <w:t>__</w:t>
            </w:r>
          </w:p>
          <w:p w:rsidR="00A13406" w:rsidRPr="00011DA8" w:rsidRDefault="00A13406" w:rsidP="005D100C">
            <w:pPr>
              <w:pStyle w:val="2"/>
              <w:jc w:val="both"/>
              <w:rPr>
                <w:rFonts w:ascii="Arial" w:hAnsi="Arial" w:cs="Arial"/>
                <w:sz w:val="24"/>
                <w:szCs w:val="24"/>
              </w:rPr>
            </w:pPr>
            <w:r w:rsidRPr="00011DA8">
              <w:rPr>
                <w:rFonts w:ascii="Arial" w:hAnsi="Arial" w:cs="Arial"/>
                <w:sz w:val="24"/>
                <w:szCs w:val="24"/>
              </w:rPr>
              <w:t>_______________________________________________</w:t>
            </w:r>
            <w:r w:rsidR="00011DA8">
              <w:rPr>
                <w:rFonts w:ascii="Arial" w:hAnsi="Arial" w:cs="Arial"/>
                <w:sz w:val="24"/>
                <w:szCs w:val="24"/>
              </w:rPr>
              <w:t>________________________</w:t>
            </w:r>
          </w:p>
          <w:p w:rsidR="00A13406" w:rsidRPr="00011DA8" w:rsidRDefault="00A13406" w:rsidP="005D100C">
            <w:pPr>
              <w:rPr>
                <w:rFonts w:ascii="Arial" w:hAnsi="Arial" w:cs="Arial"/>
                <w:sz w:val="24"/>
                <w:szCs w:val="24"/>
              </w:rPr>
            </w:pPr>
            <w:r w:rsidRPr="00011DA8">
              <w:rPr>
                <w:rFonts w:ascii="Arial" w:hAnsi="Arial" w:cs="Arial"/>
                <w:sz w:val="24"/>
                <w:szCs w:val="24"/>
              </w:rPr>
              <w:t>Настоящей заявкой подтверждаем, что _______________________________________________________________________</w:t>
            </w:r>
          </w:p>
          <w:p w:rsidR="00A13406" w:rsidRPr="00011DA8" w:rsidRDefault="00A13406" w:rsidP="005D100C">
            <w:pPr>
              <w:pStyle w:val="2"/>
              <w:rPr>
                <w:rFonts w:ascii="Arial" w:hAnsi="Arial" w:cs="Arial"/>
                <w:sz w:val="24"/>
                <w:szCs w:val="24"/>
              </w:rPr>
            </w:pPr>
            <w:r w:rsidRPr="00011DA8">
              <w:rPr>
                <w:rFonts w:ascii="Arial" w:hAnsi="Arial" w:cs="Arial"/>
                <w:sz w:val="24"/>
                <w:szCs w:val="24"/>
              </w:rPr>
              <w:lastRenderedPageBreak/>
              <w:t>(наименование юридического лица, Ф.И.О. для физического лица)</w:t>
            </w:r>
          </w:p>
          <w:p w:rsidR="00A13406" w:rsidRPr="00011DA8" w:rsidRDefault="00A13406" w:rsidP="005D100C">
            <w:pPr>
              <w:rPr>
                <w:rFonts w:ascii="Arial" w:hAnsi="Arial" w:cs="Arial"/>
                <w:sz w:val="24"/>
                <w:szCs w:val="24"/>
              </w:rPr>
            </w:pPr>
            <w:r w:rsidRPr="00011DA8">
              <w:rPr>
                <w:rFonts w:ascii="Arial" w:hAnsi="Arial" w:cs="Arial"/>
                <w:sz w:val="24"/>
                <w:szCs w:val="24"/>
              </w:rPr>
              <w:t>_______________________________________________</w:t>
            </w:r>
            <w:r w:rsidR="00011DA8">
              <w:rPr>
                <w:rFonts w:ascii="Arial" w:hAnsi="Arial" w:cs="Arial"/>
                <w:sz w:val="24"/>
                <w:szCs w:val="24"/>
              </w:rPr>
              <w:t>________________________</w:t>
            </w:r>
          </w:p>
          <w:p w:rsidR="00A13406" w:rsidRPr="00011DA8" w:rsidRDefault="00A13406" w:rsidP="00A13406">
            <w:pPr>
              <w:numPr>
                <w:ilvl w:val="0"/>
                <w:numId w:val="8"/>
              </w:numPr>
              <w:tabs>
                <w:tab w:val="clear" w:pos="1980"/>
                <w:tab w:val="left" w:pos="0"/>
              </w:tabs>
              <w:suppressAutoHyphens w:val="0"/>
              <w:autoSpaceDE w:val="0"/>
              <w:autoSpaceDN w:val="0"/>
              <w:adjustRightInd w:val="0"/>
              <w:ind w:left="0" w:firstLine="0"/>
              <w:jc w:val="both"/>
              <w:outlineLvl w:val="1"/>
              <w:rPr>
                <w:rFonts w:ascii="Arial" w:hAnsi="Arial" w:cs="Arial"/>
                <w:sz w:val="24"/>
                <w:szCs w:val="24"/>
              </w:rPr>
            </w:pPr>
            <w:r w:rsidRPr="00011DA8">
              <w:rPr>
                <w:rFonts w:ascii="Arial" w:hAnsi="Arial" w:cs="Arial"/>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3406" w:rsidRPr="00011DA8" w:rsidRDefault="00A13406" w:rsidP="00A13406">
            <w:pPr>
              <w:numPr>
                <w:ilvl w:val="0"/>
                <w:numId w:val="8"/>
              </w:numPr>
              <w:tabs>
                <w:tab w:val="clear" w:pos="1980"/>
                <w:tab w:val="left" w:pos="0"/>
                <w:tab w:val="left" w:pos="300"/>
              </w:tabs>
              <w:suppressAutoHyphens w:val="0"/>
              <w:autoSpaceDE w:val="0"/>
              <w:autoSpaceDN w:val="0"/>
              <w:adjustRightInd w:val="0"/>
              <w:ind w:left="0" w:firstLine="0"/>
              <w:jc w:val="both"/>
              <w:outlineLvl w:val="1"/>
              <w:rPr>
                <w:rFonts w:ascii="Arial" w:hAnsi="Arial" w:cs="Arial"/>
                <w:sz w:val="24"/>
                <w:szCs w:val="24"/>
              </w:rPr>
            </w:pPr>
            <w:r w:rsidRPr="00011DA8">
              <w:rPr>
                <w:rFonts w:ascii="Arial" w:hAnsi="Arial" w:cs="Arial"/>
                <w:sz w:val="24"/>
                <w:szCs w:val="24"/>
              </w:rPr>
              <w:t>в отношении нас не проводится ликвидация (для юридических лиц);</w:t>
            </w:r>
          </w:p>
          <w:p w:rsidR="00A13406" w:rsidRPr="00011DA8" w:rsidRDefault="00A13406" w:rsidP="00A13406">
            <w:pPr>
              <w:numPr>
                <w:ilvl w:val="0"/>
                <w:numId w:val="8"/>
              </w:numPr>
              <w:tabs>
                <w:tab w:val="clear" w:pos="1980"/>
                <w:tab w:val="left" w:pos="0"/>
                <w:tab w:val="left" w:pos="180"/>
              </w:tabs>
              <w:suppressAutoHyphens w:val="0"/>
              <w:autoSpaceDE w:val="0"/>
              <w:autoSpaceDN w:val="0"/>
              <w:adjustRightInd w:val="0"/>
              <w:ind w:left="0" w:firstLine="0"/>
              <w:jc w:val="both"/>
              <w:outlineLvl w:val="1"/>
              <w:rPr>
                <w:rFonts w:ascii="Arial" w:hAnsi="Arial" w:cs="Arial"/>
                <w:sz w:val="24"/>
                <w:szCs w:val="24"/>
              </w:rPr>
            </w:pPr>
            <w:r w:rsidRPr="00011DA8">
              <w:rPr>
                <w:rFonts w:ascii="Arial" w:hAnsi="Arial" w:cs="Arial"/>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A13406" w:rsidRPr="00011DA8" w:rsidRDefault="00A13406" w:rsidP="00A13406">
            <w:pPr>
              <w:numPr>
                <w:ilvl w:val="0"/>
                <w:numId w:val="8"/>
              </w:numPr>
              <w:tabs>
                <w:tab w:val="clear" w:pos="1980"/>
                <w:tab w:val="left" w:pos="0"/>
                <w:tab w:val="left" w:pos="284"/>
              </w:tabs>
              <w:suppressAutoHyphens w:val="0"/>
              <w:autoSpaceDE w:val="0"/>
              <w:autoSpaceDN w:val="0"/>
              <w:adjustRightInd w:val="0"/>
              <w:ind w:left="0" w:firstLine="0"/>
              <w:jc w:val="both"/>
              <w:outlineLvl w:val="1"/>
              <w:rPr>
                <w:rFonts w:ascii="Arial" w:hAnsi="Arial" w:cs="Arial"/>
                <w:sz w:val="24"/>
                <w:szCs w:val="24"/>
              </w:rPr>
            </w:pPr>
            <w:proofErr w:type="gramStart"/>
            <w:r w:rsidRPr="00011DA8">
              <w:rPr>
                <w:rFonts w:ascii="Arial" w:hAnsi="Arial" w:cs="Arial"/>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roofErr w:type="gramEnd"/>
          </w:p>
          <w:p w:rsidR="00A13406" w:rsidRPr="00011DA8" w:rsidRDefault="00A13406" w:rsidP="00A13406">
            <w:pPr>
              <w:numPr>
                <w:ilvl w:val="0"/>
                <w:numId w:val="8"/>
              </w:numPr>
              <w:tabs>
                <w:tab w:val="clear" w:pos="1980"/>
                <w:tab w:val="left" w:pos="0"/>
                <w:tab w:val="left" w:pos="255"/>
              </w:tabs>
              <w:suppressAutoHyphens w:val="0"/>
              <w:autoSpaceDE w:val="0"/>
              <w:autoSpaceDN w:val="0"/>
              <w:adjustRightInd w:val="0"/>
              <w:ind w:left="0" w:firstLine="0"/>
              <w:jc w:val="both"/>
              <w:outlineLvl w:val="1"/>
              <w:rPr>
                <w:rFonts w:ascii="Arial" w:hAnsi="Arial" w:cs="Arial"/>
                <w:sz w:val="24"/>
                <w:szCs w:val="24"/>
              </w:rPr>
            </w:pPr>
            <w:proofErr w:type="gramStart"/>
            <w:r w:rsidRPr="00011DA8">
              <w:rPr>
                <w:rFonts w:ascii="Arial" w:hAnsi="Arial" w:cs="Arial"/>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w:t>
            </w:r>
            <w:proofErr w:type="gramEnd"/>
            <w:r w:rsidRPr="00011DA8">
              <w:rPr>
                <w:rFonts w:ascii="Arial" w:hAnsi="Arial" w:cs="Arial"/>
                <w:sz w:val="24"/>
                <w:szCs w:val="24"/>
              </w:rPr>
              <w:t xml:space="preserve">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3406" w:rsidRPr="00011DA8" w:rsidRDefault="00A13406" w:rsidP="005D100C">
            <w:pPr>
              <w:tabs>
                <w:tab w:val="left" w:pos="0"/>
              </w:tabs>
              <w:autoSpaceDE w:val="0"/>
              <w:autoSpaceDN w:val="0"/>
              <w:adjustRightInd w:val="0"/>
              <w:jc w:val="both"/>
              <w:rPr>
                <w:rFonts w:ascii="Arial" w:hAnsi="Arial" w:cs="Arial"/>
                <w:sz w:val="24"/>
                <w:szCs w:val="24"/>
              </w:rPr>
            </w:pPr>
            <w:proofErr w:type="gramStart"/>
            <w:r w:rsidRPr="00011DA8">
              <w:rPr>
                <w:rFonts w:ascii="Arial" w:hAnsi="Arial" w:cs="Arial"/>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11DA8">
              <w:rPr>
                <w:rFonts w:ascii="Arial" w:hAnsi="Arial" w:cs="Arial"/>
                <w:sz w:val="24"/>
                <w:szCs w:val="24"/>
              </w:rPr>
              <w:t xml:space="preserve"> объектом осуществляемой закупки, и административного наказания в виде дисквалификации;</w:t>
            </w:r>
          </w:p>
          <w:p w:rsidR="00A13406" w:rsidRPr="00011DA8" w:rsidRDefault="00A13406" w:rsidP="005D100C">
            <w:pPr>
              <w:tabs>
                <w:tab w:val="left" w:pos="0"/>
              </w:tabs>
              <w:autoSpaceDE w:val="0"/>
              <w:autoSpaceDN w:val="0"/>
              <w:adjustRightInd w:val="0"/>
              <w:jc w:val="both"/>
              <w:rPr>
                <w:rFonts w:ascii="Arial" w:hAnsi="Arial" w:cs="Arial"/>
                <w:sz w:val="24"/>
                <w:szCs w:val="24"/>
              </w:rPr>
            </w:pPr>
            <w:proofErr w:type="gramStart"/>
            <w:r w:rsidRPr="00011DA8">
              <w:rPr>
                <w:rFonts w:ascii="Arial" w:hAnsi="Arial" w:cs="Arial"/>
                <w:sz w:val="24"/>
                <w:szCs w:val="24"/>
              </w:rPr>
              <w:t>-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11DA8">
              <w:rPr>
                <w:rFonts w:ascii="Arial" w:hAnsi="Arial" w:cs="Arial"/>
                <w:sz w:val="24"/>
                <w:szCs w:val="24"/>
              </w:rPr>
              <w:t xml:space="preserve"> </w:t>
            </w:r>
            <w:proofErr w:type="gramStart"/>
            <w:r w:rsidRPr="00011DA8">
              <w:rPr>
                <w:rFonts w:ascii="Arial" w:hAnsi="Arial" w:cs="Arial"/>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1DA8">
              <w:rPr>
                <w:rFonts w:ascii="Arial" w:hAnsi="Arial" w:cs="Arial"/>
                <w:sz w:val="24"/>
                <w:szCs w:val="24"/>
              </w:rPr>
              <w:t>неполнородными</w:t>
            </w:r>
            <w:proofErr w:type="spellEnd"/>
            <w:r w:rsidRPr="00011DA8">
              <w:rPr>
                <w:rFonts w:ascii="Arial" w:hAnsi="Arial" w:cs="Arial"/>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11DA8">
              <w:rPr>
                <w:rFonts w:ascii="Arial" w:hAnsi="Arial" w:cs="Arial"/>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13406" w:rsidRPr="00011DA8" w:rsidRDefault="00A13406" w:rsidP="005D100C">
            <w:pPr>
              <w:tabs>
                <w:tab w:val="left" w:pos="0"/>
              </w:tabs>
              <w:autoSpaceDE w:val="0"/>
              <w:autoSpaceDN w:val="0"/>
              <w:adjustRightInd w:val="0"/>
              <w:jc w:val="both"/>
              <w:rPr>
                <w:rFonts w:ascii="Arial" w:hAnsi="Arial" w:cs="Arial"/>
                <w:sz w:val="24"/>
                <w:szCs w:val="24"/>
              </w:rPr>
            </w:pPr>
            <w:r w:rsidRPr="00011DA8">
              <w:rPr>
                <w:rFonts w:ascii="Arial" w:hAnsi="Arial" w:cs="Arial"/>
                <w:sz w:val="24"/>
                <w:szCs w:val="24"/>
              </w:rPr>
              <w:t>- не являемся офшорной компанией.</w:t>
            </w:r>
          </w:p>
          <w:p w:rsidR="00A13406" w:rsidRPr="00011DA8" w:rsidRDefault="00A13406" w:rsidP="00A13406">
            <w:pPr>
              <w:numPr>
                <w:ilvl w:val="0"/>
                <w:numId w:val="8"/>
              </w:numPr>
              <w:tabs>
                <w:tab w:val="clear" w:pos="1980"/>
                <w:tab w:val="left" w:pos="0"/>
                <w:tab w:val="left" w:pos="180"/>
              </w:tabs>
              <w:suppressAutoHyphens w:val="0"/>
              <w:autoSpaceDE w:val="0"/>
              <w:autoSpaceDN w:val="0"/>
              <w:adjustRightInd w:val="0"/>
              <w:ind w:left="0" w:firstLine="0"/>
              <w:jc w:val="both"/>
              <w:outlineLvl w:val="1"/>
              <w:rPr>
                <w:rFonts w:ascii="Arial" w:hAnsi="Arial" w:cs="Arial"/>
                <w:sz w:val="24"/>
                <w:szCs w:val="24"/>
              </w:rPr>
            </w:pPr>
            <w:proofErr w:type="gramStart"/>
            <w:r w:rsidRPr="00011DA8">
              <w:rPr>
                <w:rFonts w:ascii="Arial" w:hAnsi="Arial" w:cs="Arial"/>
                <w:sz w:val="24"/>
                <w:szCs w:val="24"/>
              </w:rPr>
              <w:lastRenderedPageBreak/>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bl>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jc w:val="both"/>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p>
    <w:p w:rsidR="00011DA8" w:rsidRDefault="00011DA8" w:rsidP="00A13406">
      <w:pPr>
        <w:ind w:left="360" w:firstLine="540"/>
        <w:jc w:val="right"/>
        <w:rPr>
          <w:rFonts w:ascii="Arial" w:hAnsi="Arial" w:cs="Arial"/>
          <w:sz w:val="24"/>
          <w:szCs w:val="24"/>
        </w:rPr>
      </w:pPr>
    </w:p>
    <w:p w:rsidR="00A13406" w:rsidRPr="00011DA8" w:rsidRDefault="00A13406" w:rsidP="00A13406">
      <w:pPr>
        <w:ind w:left="360" w:firstLine="540"/>
        <w:jc w:val="right"/>
        <w:rPr>
          <w:rFonts w:ascii="Arial" w:hAnsi="Arial" w:cs="Arial"/>
          <w:sz w:val="24"/>
          <w:szCs w:val="24"/>
        </w:rPr>
      </w:pPr>
      <w:r w:rsidRPr="00011DA8">
        <w:rPr>
          <w:rFonts w:ascii="Arial" w:hAnsi="Arial" w:cs="Arial"/>
          <w:sz w:val="24"/>
          <w:szCs w:val="24"/>
        </w:rPr>
        <w:lastRenderedPageBreak/>
        <w:t>Приложение к заявке</w:t>
      </w:r>
    </w:p>
    <w:p w:rsidR="00A13406" w:rsidRPr="00011DA8" w:rsidRDefault="00A13406" w:rsidP="00A13406">
      <w:pPr>
        <w:ind w:left="360" w:firstLine="540"/>
        <w:jc w:val="right"/>
        <w:rPr>
          <w:rFonts w:ascii="Arial" w:hAnsi="Arial" w:cs="Arial"/>
          <w:sz w:val="24"/>
          <w:szCs w:val="24"/>
        </w:rPr>
      </w:pPr>
      <w:r w:rsidRPr="00011DA8">
        <w:rPr>
          <w:rFonts w:ascii="Arial" w:hAnsi="Arial" w:cs="Arial"/>
          <w:sz w:val="24"/>
          <w:szCs w:val="24"/>
          <w:u w:val="single"/>
        </w:rPr>
        <w:t>для юридических лиц</w:t>
      </w:r>
      <w:r w:rsidRPr="00011DA8">
        <w:rPr>
          <w:rFonts w:ascii="Arial" w:hAnsi="Arial" w:cs="Arial"/>
          <w:sz w:val="24"/>
          <w:szCs w:val="24"/>
        </w:rPr>
        <w:t xml:space="preserve"> заполняется по следующей форме:</w:t>
      </w:r>
    </w:p>
    <w:p w:rsidR="00A13406" w:rsidRPr="00011DA8" w:rsidRDefault="00A13406" w:rsidP="00A13406">
      <w:pPr>
        <w:ind w:left="360" w:firstLine="540"/>
        <w:jc w:val="right"/>
        <w:rPr>
          <w:rFonts w:ascii="Arial" w:hAnsi="Arial" w:cs="Arial"/>
          <w:sz w:val="24"/>
          <w:szCs w:val="24"/>
        </w:rPr>
      </w:pPr>
    </w:p>
    <w:p w:rsidR="00A13406" w:rsidRPr="00011DA8" w:rsidRDefault="00A13406" w:rsidP="00A13406">
      <w:pPr>
        <w:ind w:left="360" w:firstLine="540"/>
        <w:jc w:val="center"/>
        <w:rPr>
          <w:rFonts w:ascii="Arial" w:hAnsi="Arial" w:cs="Arial"/>
          <w:sz w:val="24"/>
          <w:szCs w:val="24"/>
          <w:u w:val="single"/>
        </w:rPr>
      </w:pPr>
      <w:r w:rsidRPr="00011DA8">
        <w:rPr>
          <w:rFonts w:ascii="Arial" w:hAnsi="Arial" w:cs="Arial"/>
          <w:b/>
          <w:sz w:val="24"/>
          <w:szCs w:val="24"/>
        </w:rPr>
        <w:t>«Сведения об участнике закупки»</w:t>
      </w:r>
    </w:p>
    <w:p w:rsidR="00A13406" w:rsidRPr="00011DA8" w:rsidRDefault="00A13406" w:rsidP="00A13406">
      <w:pPr>
        <w:ind w:left="360" w:firstLine="540"/>
        <w:jc w:val="both"/>
        <w:rPr>
          <w:rFonts w:ascii="Arial" w:hAnsi="Arial" w:cs="Arial"/>
          <w:sz w:val="24"/>
          <w:szCs w:val="24"/>
        </w:rPr>
      </w:pPr>
    </w:p>
    <w:p w:rsidR="00A13406" w:rsidRPr="00011DA8" w:rsidRDefault="00A13406" w:rsidP="00A13406">
      <w:pPr>
        <w:jc w:val="both"/>
        <w:rPr>
          <w:rFonts w:ascii="Arial" w:hAnsi="Arial" w:cs="Arial"/>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A13406" w:rsidRPr="00011DA8" w:rsidTr="005D100C">
        <w:tc>
          <w:tcPr>
            <w:tcW w:w="9360" w:type="dxa"/>
            <w:shd w:val="clear" w:color="auto" w:fill="auto"/>
          </w:tcPr>
          <w:p w:rsidR="00A13406" w:rsidRPr="00011DA8" w:rsidRDefault="00A13406" w:rsidP="005D100C">
            <w:pPr>
              <w:ind w:left="360"/>
              <w:jc w:val="center"/>
              <w:rPr>
                <w:rFonts w:ascii="Arial" w:hAnsi="Arial" w:cs="Arial"/>
                <w:sz w:val="24"/>
                <w:szCs w:val="24"/>
              </w:rPr>
            </w:pPr>
            <w:r w:rsidRPr="00011DA8">
              <w:rPr>
                <w:rFonts w:ascii="Arial" w:hAnsi="Arial" w:cs="Arial"/>
                <w:sz w:val="24"/>
                <w:szCs w:val="24"/>
              </w:rPr>
              <w:t>Сведения об участнике закупки,</w:t>
            </w:r>
          </w:p>
          <w:p w:rsidR="00A13406" w:rsidRPr="00011DA8" w:rsidRDefault="00A13406" w:rsidP="005D100C">
            <w:pPr>
              <w:ind w:left="360"/>
              <w:jc w:val="center"/>
              <w:rPr>
                <w:rFonts w:ascii="Arial" w:hAnsi="Arial" w:cs="Arial"/>
                <w:sz w:val="24"/>
                <w:szCs w:val="24"/>
              </w:rPr>
            </w:pPr>
            <w:r w:rsidRPr="00011DA8">
              <w:rPr>
                <w:rFonts w:ascii="Arial" w:hAnsi="Arial" w:cs="Arial"/>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A13406" w:rsidRPr="00011DA8" w:rsidRDefault="00A13406" w:rsidP="005D100C">
            <w:pPr>
              <w:ind w:left="360"/>
              <w:jc w:val="center"/>
              <w:rPr>
                <w:rFonts w:ascii="Arial" w:hAnsi="Arial" w:cs="Arial"/>
                <w:sz w:val="24"/>
                <w:szCs w:val="24"/>
              </w:rPr>
            </w:pPr>
            <w:r w:rsidRPr="00011DA8">
              <w:rPr>
                <w:rFonts w:ascii="Arial" w:hAnsi="Arial" w:cs="Arial"/>
                <w:sz w:val="24"/>
                <w:szCs w:val="24"/>
              </w:rPr>
              <w:t>в 2019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15"/>
              <w:gridCol w:w="4932"/>
            </w:tblGrid>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Полное наименование</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Фирменное наименование (при наличии)</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Сведения об организационно-правовой форме</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Место нахождения</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Почтовый адрес</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Номе</w:t>
                  </w:r>
                  <w:proofErr w:type="gramStart"/>
                  <w:r w:rsidRPr="00011DA8">
                    <w:rPr>
                      <w:rFonts w:ascii="Arial" w:hAnsi="Arial" w:cs="Arial"/>
                      <w:sz w:val="24"/>
                      <w:szCs w:val="24"/>
                    </w:rPr>
                    <w:t>р(</w:t>
                  </w:r>
                  <w:proofErr w:type="gramEnd"/>
                  <w:r w:rsidRPr="00011DA8">
                    <w:rPr>
                      <w:rFonts w:ascii="Arial" w:hAnsi="Arial" w:cs="Arial"/>
                      <w:sz w:val="24"/>
                      <w:szCs w:val="24"/>
                    </w:rPr>
                    <w:t>а) контактного телефона</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Банковские реквизиты:</w:t>
                  </w:r>
                </w:p>
                <w:p w:rsidR="00A13406" w:rsidRPr="00011DA8" w:rsidRDefault="00A13406" w:rsidP="005D100C">
                  <w:pPr>
                    <w:ind w:left="67"/>
                    <w:rPr>
                      <w:rFonts w:ascii="Arial" w:hAnsi="Arial" w:cs="Arial"/>
                      <w:sz w:val="24"/>
                      <w:szCs w:val="24"/>
                    </w:rPr>
                  </w:pPr>
                  <w:r w:rsidRPr="00011DA8">
                    <w:rPr>
                      <w:rFonts w:ascii="Arial" w:hAnsi="Arial" w:cs="Arial"/>
                      <w:sz w:val="24"/>
                      <w:szCs w:val="24"/>
                    </w:rPr>
                    <w:t>Наименование банка</w:t>
                  </w:r>
                </w:p>
                <w:p w:rsidR="00A13406" w:rsidRPr="00011DA8" w:rsidRDefault="00A13406" w:rsidP="005D100C">
                  <w:pPr>
                    <w:ind w:left="67"/>
                    <w:rPr>
                      <w:rFonts w:ascii="Arial" w:hAnsi="Arial" w:cs="Arial"/>
                      <w:sz w:val="24"/>
                      <w:szCs w:val="24"/>
                    </w:rPr>
                  </w:pPr>
                  <w:proofErr w:type="gramStart"/>
                  <w:r w:rsidRPr="00011DA8">
                    <w:rPr>
                      <w:rFonts w:ascii="Arial" w:hAnsi="Arial" w:cs="Arial"/>
                      <w:sz w:val="24"/>
                      <w:szCs w:val="24"/>
                    </w:rPr>
                    <w:t>р</w:t>
                  </w:r>
                  <w:proofErr w:type="gramEnd"/>
                  <w:r w:rsidRPr="00011DA8">
                    <w:rPr>
                      <w:rFonts w:ascii="Arial" w:hAnsi="Arial" w:cs="Arial"/>
                      <w:sz w:val="24"/>
                      <w:szCs w:val="24"/>
                    </w:rPr>
                    <w:t>/счет</w:t>
                  </w:r>
                </w:p>
                <w:p w:rsidR="00A13406" w:rsidRPr="00011DA8" w:rsidRDefault="00A13406" w:rsidP="005D100C">
                  <w:pPr>
                    <w:ind w:left="67"/>
                    <w:rPr>
                      <w:rFonts w:ascii="Arial" w:hAnsi="Arial" w:cs="Arial"/>
                      <w:sz w:val="24"/>
                      <w:szCs w:val="24"/>
                    </w:rPr>
                  </w:pPr>
                  <w:proofErr w:type="spellStart"/>
                  <w:proofErr w:type="gramStart"/>
                  <w:r w:rsidRPr="00011DA8">
                    <w:rPr>
                      <w:rFonts w:ascii="Arial" w:hAnsi="Arial" w:cs="Arial"/>
                      <w:sz w:val="24"/>
                      <w:szCs w:val="24"/>
                    </w:rPr>
                    <w:t>кор</w:t>
                  </w:r>
                  <w:proofErr w:type="spellEnd"/>
                  <w:r w:rsidRPr="00011DA8">
                    <w:rPr>
                      <w:rFonts w:ascii="Arial" w:hAnsi="Arial" w:cs="Arial"/>
                      <w:sz w:val="24"/>
                      <w:szCs w:val="24"/>
                    </w:rPr>
                    <w:t>/счет</w:t>
                  </w:r>
                  <w:proofErr w:type="gramEnd"/>
                </w:p>
                <w:p w:rsidR="00A13406" w:rsidRPr="00011DA8" w:rsidRDefault="00A13406" w:rsidP="005D100C">
                  <w:pPr>
                    <w:ind w:left="67"/>
                    <w:rPr>
                      <w:rFonts w:ascii="Arial" w:hAnsi="Arial" w:cs="Arial"/>
                      <w:sz w:val="24"/>
                      <w:szCs w:val="24"/>
                    </w:rPr>
                  </w:pPr>
                  <w:r w:rsidRPr="00011DA8">
                    <w:rPr>
                      <w:rFonts w:ascii="Arial" w:hAnsi="Arial" w:cs="Arial"/>
                      <w:sz w:val="24"/>
                      <w:szCs w:val="24"/>
                    </w:rPr>
                    <w:t>ИНН</w:t>
                  </w:r>
                </w:p>
                <w:p w:rsidR="00A13406" w:rsidRPr="00011DA8" w:rsidRDefault="00A13406" w:rsidP="005D100C">
                  <w:pPr>
                    <w:ind w:left="67"/>
                    <w:rPr>
                      <w:rFonts w:ascii="Arial" w:hAnsi="Arial" w:cs="Arial"/>
                      <w:sz w:val="24"/>
                      <w:szCs w:val="24"/>
                    </w:rPr>
                  </w:pPr>
                  <w:r w:rsidRPr="00011DA8">
                    <w:rPr>
                      <w:rFonts w:ascii="Arial" w:hAnsi="Arial" w:cs="Arial"/>
                      <w:sz w:val="24"/>
                      <w:szCs w:val="24"/>
                    </w:rPr>
                    <w:t>БИК</w:t>
                  </w:r>
                </w:p>
                <w:p w:rsidR="00A13406" w:rsidRPr="00011DA8" w:rsidRDefault="00A13406" w:rsidP="005D100C">
                  <w:pPr>
                    <w:ind w:left="67"/>
                    <w:rPr>
                      <w:rFonts w:ascii="Arial" w:hAnsi="Arial" w:cs="Arial"/>
                      <w:sz w:val="24"/>
                      <w:szCs w:val="24"/>
                    </w:rPr>
                  </w:pPr>
                  <w:r w:rsidRPr="00011DA8">
                    <w:rPr>
                      <w:rFonts w:ascii="Arial" w:hAnsi="Arial" w:cs="Arial"/>
                      <w:sz w:val="24"/>
                      <w:szCs w:val="24"/>
                    </w:rPr>
                    <w:t>КПП</w:t>
                  </w:r>
                </w:p>
                <w:p w:rsidR="00A13406" w:rsidRPr="00011DA8" w:rsidRDefault="00A13406" w:rsidP="005D100C">
                  <w:pPr>
                    <w:ind w:left="67"/>
                    <w:rPr>
                      <w:rFonts w:ascii="Arial" w:hAnsi="Arial" w:cs="Arial"/>
                      <w:sz w:val="24"/>
                      <w:szCs w:val="24"/>
                    </w:rPr>
                  </w:pPr>
                  <w:r w:rsidRPr="00011DA8">
                    <w:rPr>
                      <w:rFonts w:ascii="Arial" w:hAnsi="Arial" w:cs="Arial"/>
                      <w:sz w:val="24"/>
                      <w:szCs w:val="24"/>
                    </w:rPr>
                    <w:t>ОКПО</w:t>
                  </w:r>
                </w:p>
                <w:p w:rsidR="00A13406" w:rsidRPr="00011DA8" w:rsidRDefault="00A13406" w:rsidP="005D100C">
                  <w:pPr>
                    <w:ind w:left="67"/>
                    <w:rPr>
                      <w:rFonts w:ascii="Arial" w:hAnsi="Arial" w:cs="Arial"/>
                      <w:sz w:val="24"/>
                      <w:szCs w:val="24"/>
                    </w:rPr>
                  </w:pPr>
                  <w:r w:rsidRPr="00011DA8">
                    <w:rPr>
                      <w:rFonts w:ascii="Arial" w:hAnsi="Arial" w:cs="Arial"/>
                      <w:sz w:val="24"/>
                      <w:szCs w:val="24"/>
                    </w:rPr>
                    <w:t>ОКТМО</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Адрес (а) электронной почты (при наличии)</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 xml:space="preserve">Факс </w:t>
                  </w:r>
                  <w:r w:rsidRPr="00011DA8">
                    <w:rPr>
                      <w:rFonts w:ascii="Arial" w:hAnsi="Arial" w:cs="Arial"/>
                      <w:sz w:val="24"/>
                      <w:szCs w:val="24"/>
                    </w:rPr>
                    <w:cr/>
                    <w:t>(при наличии)</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4315" w:type="dxa"/>
                  <w:shd w:val="clear" w:color="auto" w:fill="auto"/>
                </w:tcPr>
                <w:p w:rsidR="00A13406" w:rsidRPr="00011DA8" w:rsidRDefault="00A13406" w:rsidP="005D100C">
                  <w:pPr>
                    <w:ind w:left="67"/>
                    <w:rPr>
                      <w:rFonts w:ascii="Arial" w:hAnsi="Arial" w:cs="Arial"/>
                      <w:sz w:val="24"/>
                      <w:szCs w:val="24"/>
                    </w:rPr>
                  </w:pPr>
                  <w:r w:rsidRPr="00011DA8">
                    <w:rPr>
                      <w:rFonts w:ascii="Arial" w:hAnsi="Arial" w:cs="Arial"/>
                      <w:sz w:val="24"/>
                      <w:szCs w:val="24"/>
                    </w:rPr>
                    <w:t>Фамилия, имя, отчество руководителя</w:t>
                  </w:r>
                </w:p>
              </w:tc>
              <w:tc>
                <w:tcPr>
                  <w:tcW w:w="4932" w:type="dxa"/>
                  <w:shd w:val="clear" w:color="auto" w:fill="auto"/>
                </w:tcPr>
                <w:p w:rsidR="00A13406" w:rsidRPr="00011DA8" w:rsidRDefault="00A13406" w:rsidP="005D100C">
                  <w:pPr>
                    <w:ind w:left="360"/>
                    <w:jc w:val="both"/>
                    <w:rPr>
                      <w:rFonts w:ascii="Arial" w:hAnsi="Arial" w:cs="Arial"/>
                      <w:sz w:val="24"/>
                      <w:szCs w:val="24"/>
                    </w:rPr>
                  </w:pPr>
                </w:p>
              </w:tc>
            </w:tr>
          </w:tbl>
          <w:p w:rsidR="00A13406" w:rsidRPr="00011DA8" w:rsidRDefault="00A13406" w:rsidP="005D100C">
            <w:pPr>
              <w:jc w:val="both"/>
              <w:rPr>
                <w:rFonts w:ascii="Arial" w:hAnsi="Arial" w:cs="Arial"/>
                <w:sz w:val="24"/>
                <w:szCs w:val="24"/>
              </w:rPr>
            </w:pPr>
            <w:r w:rsidRPr="00011DA8">
              <w:rPr>
                <w:rFonts w:ascii="Arial" w:hAnsi="Arial" w:cs="Arial"/>
                <w:sz w:val="24"/>
                <w:szCs w:val="24"/>
              </w:rPr>
              <w:t>Должность</w:t>
            </w:r>
            <w:proofErr w:type="gramStart"/>
            <w:r w:rsidRPr="00011DA8">
              <w:rPr>
                <w:rFonts w:ascii="Arial" w:hAnsi="Arial" w:cs="Arial"/>
                <w:sz w:val="24"/>
                <w:szCs w:val="24"/>
              </w:rPr>
              <w:t>:</w:t>
            </w:r>
            <w:r w:rsidRPr="00011DA8">
              <w:rPr>
                <w:rFonts w:ascii="Arial" w:hAnsi="Arial" w:cs="Arial"/>
                <w:sz w:val="24"/>
                <w:szCs w:val="24"/>
              </w:rPr>
              <w:tab/>
              <w:t xml:space="preserve"> _________________ (________________________)</w:t>
            </w:r>
            <w:proofErr w:type="gramEnd"/>
          </w:p>
          <w:p w:rsidR="00A13406" w:rsidRPr="00011DA8" w:rsidRDefault="00A13406" w:rsidP="005D100C">
            <w:pPr>
              <w:ind w:left="360"/>
              <w:jc w:val="both"/>
              <w:rPr>
                <w:rFonts w:ascii="Arial" w:hAnsi="Arial" w:cs="Arial"/>
                <w:sz w:val="24"/>
                <w:szCs w:val="24"/>
              </w:rPr>
            </w:pPr>
            <w:r w:rsidRPr="00011DA8">
              <w:rPr>
                <w:rFonts w:ascii="Arial" w:hAnsi="Arial" w:cs="Arial"/>
                <w:b/>
                <w:sz w:val="24"/>
                <w:szCs w:val="24"/>
              </w:rPr>
              <w:t xml:space="preserve">                    </w:t>
            </w:r>
            <w:r w:rsidRPr="00011DA8">
              <w:rPr>
                <w:rFonts w:ascii="Arial" w:hAnsi="Arial" w:cs="Arial"/>
                <w:sz w:val="24"/>
                <w:szCs w:val="24"/>
              </w:rPr>
              <w:t xml:space="preserve">      подпись                                   Ф.И.О.</w:t>
            </w:r>
          </w:p>
          <w:p w:rsidR="00A13406" w:rsidRPr="00011DA8" w:rsidRDefault="00A13406" w:rsidP="005D100C">
            <w:pPr>
              <w:ind w:left="360"/>
              <w:jc w:val="both"/>
              <w:rPr>
                <w:rFonts w:ascii="Arial" w:hAnsi="Arial" w:cs="Arial"/>
                <w:sz w:val="24"/>
                <w:szCs w:val="24"/>
              </w:rPr>
            </w:pPr>
            <w:r w:rsidRPr="00011DA8">
              <w:rPr>
                <w:rFonts w:ascii="Arial" w:hAnsi="Arial" w:cs="Arial"/>
                <w:sz w:val="24"/>
                <w:szCs w:val="24"/>
              </w:rPr>
              <w:t xml:space="preserve">                              </w:t>
            </w:r>
            <w:proofErr w:type="spellStart"/>
            <w:r w:rsidRPr="00011DA8">
              <w:rPr>
                <w:rFonts w:ascii="Arial" w:hAnsi="Arial" w:cs="Arial"/>
                <w:sz w:val="24"/>
                <w:szCs w:val="24"/>
              </w:rPr>
              <w:t>мп</w:t>
            </w:r>
            <w:proofErr w:type="spellEnd"/>
          </w:p>
          <w:p w:rsidR="00A13406" w:rsidRPr="00011DA8" w:rsidRDefault="00A13406" w:rsidP="005D100C">
            <w:pPr>
              <w:ind w:left="360"/>
              <w:jc w:val="both"/>
              <w:rPr>
                <w:rFonts w:ascii="Arial" w:hAnsi="Arial" w:cs="Arial"/>
                <w:sz w:val="24"/>
                <w:szCs w:val="24"/>
              </w:rPr>
            </w:pPr>
          </w:p>
        </w:tc>
      </w:tr>
    </w:tbl>
    <w:p w:rsidR="00A13406" w:rsidRPr="00011DA8" w:rsidRDefault="00A13406" w:rsidP="00A13406">
      <w:pPr>
        <w:jc w:val="both"/>
        <w:rPr>
          <w:rFonts w:ascii="Arial" w:hAnsi="Arial" w:cs="Arial"/>
          <w:sz w:val="24"/>
          <w:szCs w:val="24"/>
        </w:rPr>
        <w:sectPr w:rsidR="00A13406" w:rsidRPr="00011DA8" w:rsidSect="00A13406">
          <w:headerReference w:type="even" r:id="rId45"/>
          <w:headerReference w:type="default" r:id="rId46"/>
          <w:footerReference w:type="even" r:id="rId47"/>
          <w:footerReference w:type="default" r:id="rId48"/>
          <w:pgSz w:w="11906" w:h="16838"/>
          <w:pgMar w:top="993" w:right="849" w:bottom="851" w:left="1701" w:header="357" w:footer="26" w:gutter="0"/>
          <w:cols w:space="708"/>
          <w:docGrid w:linePitch="360"/>
        </w:sectPr>
      </w:pPr>
    </w:p>
    <w:p w:rsidR="00A13406" w:rsidRPr="00011DA8" w:rsidRDefault="00A13406" w:rsidP="00A13406">
      <w:pPr>
        <w:ind w:firstLine="708"/>
        <w:jc w:val="right"/>
        <w:rPr>
          <w:rFonts w:ascii="Arial" w:hAnsi="Arial" w:cs="Arial"/>
          <w:sz w:val="24"/>
          <w:szCs w:val="24"/>
        </w:rPr>
      </w:pPr>
      <w:r w:rsidRPr="00011DA8">
        <w:rPr>
          <w:rFonts w:ascii="Arial" w:hAnsi="Arial" w:cs="Arial"/>
          <w:sz w:val="24"/>
          <w:szCs w:val="24"/>
        </w:rPr>
        <w:lastRenderedPageBreak/>
        <w:t>Приложение к заявке</w:t>
      </w:r>
    </w:p>
    <w:p w:rsidR="00A13406" w:rsidRPr="00011DA8" w:rsidRDefault="00A13406" w:rsidP="00A13406">
      <w:pPr>
        <w:ind w:firstLine="708"/>
        <w:jc w:val="right"/>
        <w:rPr>
          <w:rFonts w:ascii="Arial" w:hAnsi="Arial" w:cs="Arial"/>
          <w:b/>
          <w:sz w:val="24"/>
          <w:szCs w:val="24"/>
        </w:rPr>
      </w:pPr>
      <w:r w:rsidRPr="00011DA8">
        <w:rPr>
          <w:rFonts w:ascii="Arial" w:hAnsi="Arial" w:cs="Arial"/>
          <w:sz w:val="24"/>
          <w:szCs w:val="24"/>
          <w:u w:val="single"/>
        </w:rPr>
        <w:t>для физических лиц</w:t>
      </w:r>
      <w:r w:rsidRPr="00011DA8">
        <w:rPr>
          <w:rFonts w:ascii="Arial" w:hAnsi="Arial" w:cs="Arial"/>
          <w:sz w:val="24"/>
          <w:szCs w:val="24"/>
        </w:rPr>
        <w:t xml:space="preserve"> заполняется по следующей форме:</w:t>
      </w:r>
      <w:r w:rsidRPr="00011DA8">
        <w:rPr>
          <w:rFonts w:ascii="Arial" w:hAnsi="Arial" w:cs="Arial"/>
          <w:b/>
          <w:sz w:val="24"/>
          <w:szCs w:val="24"/>
        </w:rPr>
        <w:t xml:space="preserve"> </w:t>
      </w:r>
    </w:p>
    <w:p w:rsidR="00A13406" w:rsidRPr="00011DA8" w:rsidRDefault="00A13406" w:rsidP="00A13406">
      <w:pPr>
        <w:ind w:firstLine="708"/>
        <w:jc w:val="both"/>
        <w:rPr>
          <w:rFonts w:ascii="Arial" w:hAnsi="Arial" w:cs="Arial"/>
          <w:b/>
          <w:sz w:val="24"/>
          <w:szCs w:val="24"/>
        </w:rPr>
      </w:pPr>
    </w:p>
    <w:p w:rsidR="00A13406" w:rsidRPr="00011DA8" w:rsidRDefault="00A13406" w:rsidP="00A13406">
      <w:pPr>
        <w:ind w:firstLine="708"/>
        <w:jc w:val="center"/>
        <w:rPr>
          <w:rFonts w:ascii="Arial" w:hAnsi="Arial" w:cs="Arial"/>
          <w:sz w:val="24"/>
          <w:szCs w:val="24"/>
        </w:rPr>
      </w:pPr>
      <w:r w:rsidRPr="00011DA8">
        <w:rPr>
          <w:rFonts w:ascii="Arial" w:hAnsi="Arial" w:cs="Arial"/>
          <w:b/>
          <w:sz w:val="24"/>
          <w:szCs w:val="24"/>
        </w:rPr>
        <w:t>«Сведения об участнике закупки»</w:t>
      </w:r>
    </w:p>
    <w:p w:rsidR="00A13406" w:rsidRPr="00011DA8" w:rsidRDefault="00A13406" w:rsidP="00A13406">
      <w:pPr>
        <w:ind w:firstLine="708"/>
        <w:jc w:val="both"/>
        <w:rPr>
          <w:rFonts w:ascii="Arial" w:hAnsi="Arial" w:cs="Arial"/>
          <w:sz w:val="24"/>
          <w:szCs w:val="24"/>
          <w:u w:val="single"/>
        </w:rPr>
      </w:pPr>
    </w:p>
    <w:p w:rsidR="00A13406" w:rsidRPr="00011DA8" w:rsidRDefault="00A13406" w:rsidP="00A13406">
      <w:pPr>
        <w:ind w:left="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A13406" w:rsidRPr="00011DA8" w:rsidTr="005D100C">
        <w:tc>
          <w:tcPr>
            <w:tcW w:w="9828" w:type="dxa"/>
            <w:shd w:val="clear" w:color="auto" w:fill="auto"/>
          </w:tcPr>
          <w:p w:rsidR="00A13406" w:rsidRPr="00011DA8" w:rsidRDefault="00A13406" w:rsidP="005D100C">
            <w:pPr>
              <w:ind w:left="360"/>
              <w:jc w:val="center"/>
              <w:rPr>
                <w:rFonts w:ascii="Arial" w:hAnsi="Arial" w:cs="Arial"/>
                <w:sz w:val="24"/>
                <w:szCs w:val="24"/>
              </w:rPr>
            </w:pPr>
            <w:r w:rsidRPr="00011DA8">
              <w:rPr>
                <w:rFonts w:ascii="Arial" w:hAnsi="Arial" w:cs="Arial"/>
                <w:sz w:val="24"/>
                <w:szCs w:val="24"/>
              </w:rPr>
              <w:t>Сведения об участнике закупки,</w:t>
            </w:r>
          </w:p>
          <w:p w:rsidR="00A13406" w:rsidRPr="00011DA8" w:rsidRDefault="00A13406" w:rsidP="005D100C">
            <w:pPr>
              <w:ind w:left="360"/>
              <w:jc w:val="center"/>
              <w:rPr>
                <w:rFonts w:ascii="Arial" w:hAnsi="Arial" w:cs="Arial"/>
                <w:sz w:val="24"/>
                <w:szCs w:val="24"/>
              </w:rPr>
            </w:pPr>
            <w:r w:rsidRPr="00011DA8">
              <w:rPr>
                <w:rFonts w:ascii="Arial" w:hAnsi="Arial" w:cs="Arial"/>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860"/>
              <w:gridCol w:w="5855"/>
            </w:tblGrid>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Фамилия, имя, отчество</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Серия, номер паспорта, кем и</w:t>
                  </w:r>
                </w:p>
                <w:p w:rsidR="00A13406" w:rsidRPr="00011DA8" w:rsidRDefault="00A13406" w:rsidP="005D100C">
                  <w:pPr>
                    <w:rPr>
                      <w:rFonts w:ascii="Arial" w:hAnsi="Arial" w:cs="Arial"/>
                      <w:sz w:val="24"/>
                      <w:szCs w:val="24"/>
                    </w:rPr>
                  </w:pPr>
                  <w:r w:rsidRPr="00011DA8">
                    <w:rPr>
                      <w:rFonts w:ascii="Arial" w:hAnsi="Arial" w:cs="Arial"/>
                      <w:sz w:val="24"/>
                      <w:szCs w:val="24"/>
                    </w:rPr>
                    <w:t xml:space="preserve"> когда выдан</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Сведения о месте жительства</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Номер (а) контактного телефона</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Банковские реквизиты</w:t>
                  </w:r>
                </w:p>
                <w:p w:rsidR="00A13406" w:rsidRPr="00011DA8" w:rsidRDefault="00A13406" w:rsidP="005D100C">
                  <w:pPr>
                    <w:rPr>
                      <w:rFonts w:ascii="Arial" w:hAnsi="Arial" w:cs="Arial"/>
                      <w:sz w:val="24"/>
                      <w:szCs w:val="24"/>
                    </w:rPr>
                  </w:pPr>
                  <w:r w:rsidRPr="00011DA8">
                    <w:rPr>
                      <w:rFonts w:ascii="Arial" w:hAnsi="Arial" w:cs="Arial"/>
                      <w:sz w:val="24"/>
                      <w:szCs w:val="24"/>
                    </w:rPr>
                    <w:t>наименование банка, номер счета, БИК (для индивидуального предпринимателя)</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Адрес (а) электронной почты (при наличии)</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r w:rsidR="00A13406" w:rsidRPr="00011DA8" w:rsidTr="005D100C">
              <w:tc>
                <w:tcPr>
                  <w:tcW w:w="3860" w:type="dxa"/>
                  <w:shd w:val="clear" w:color="auto" w:fill="auto"/>
                </w:tcPr>
                <w:p w:rsidR="00A13406" w:rsidRPr="00011DA8" w:rsidRDefault="00A13406" w:rsidP="005D100C">
                  <w:pPr>
                    <w:rPr>
                      <w:rFonts w:ascii="Arial" w:hAnsi="Arial" w:cs="Arial"/>
                      <w:sz w:val="24"/>
                      <w:szCs w:val="24"/>
                    </w:rPr>
                  </w:pPr>
                  <w:r w:rsidRPr="00011DA8">
                    <w:rPr>
                      <w:rFonts w:ascii="Arial" w:hAnsi="Arial" w:cs="Arial"/>
                      <w:sz w:val="24"/>
                      <w:szCs w:val="24"/>
                    </w:rPr>
                    <w:t>Факс (при наличии)</w:t>
                  </w:r>
                </w:p>
              </w:tc>
              <w:tc>
                <w:tcPr>
                  <w:tcW w:w="5855" w:type="dxa"/>
                  <w:shd w:val="clear" w:color="auto" w:fill="auto"/>
                </w:tcPr>
                <w:p w:rsidR="00A13406" w:rsidRPr="00011DA8" w:rsidRDefault="00A13406" w:rsidP="005D100C">
                  <w:pPr>
                    <w:ind w:left="360"/>
                    <w:jc w:val="both"/>
                    <w:rPr>
                      <w:rFonts w:ascii="Arial" w:hAnsi="Arial" w:cs="Arial"/>
                      <w:sz w:val="24"/>
                      <w:szCs w:val="24"/>
                    </w:rPr>
                  </w:pPr>
                </w:p>
              </w:tc>
            </w:tr>
          </w:tbl>
          <w:p w:rsidR="00A13406" w:rsidRPr="00011DA8" w:rsidRDefault="00A13406" w:rsidP="005D100C">
            <w:pPr>
              <w:ind w:left="360"/>
              <w:jc w:val="both"/>
              <w:rPr>
                <w:rFonts w:ascii="Arial" w:hAnsi="Arial" w:cs="Arial"/>
                <w:sz w:val="24"/>
                <w:szCs w:val="24"/>
              </w:rPr>
            </w:pPr>
            <w:r w:rsidRPr="00011DA8">
              <w:rPr>
                <w:rFonts w:ascii="Arial" w:hAnsi="Arial" w:cs="Arial"/>
                <w:sz w:val="24"/>
                <w:szCs w:val="24"/>
              </w:rPr>
              <w:t xml:space="preserve">      Подпись</w:t>
            </w:r>
            <w:proofErr w:type="gramStart"/>
            <w:r w:rsidRPr="00011DA8">
              <w:rPr>
                <w:rFonts w:ascii="Arial" w:hAnsi="Arial" w:cs="Arial"/>
                <w:sz w:val="24"/>
                <w:szCs w:val="24"/>
              </w:rPr>
              <w:t>:    ____________ (___________________)</w:t>
            </w:r>
            <w:proofErr w:type="gramEnd"/>
          </w:p>
          <w:p w:rsidR="00A13406" w:rsidRPr="00011DA8" w:rsidRDefault="00A13406" w:rsidP="005D100C">
            <w:pPr>
              <w:ind w:left="360"/>
              <w:jc w:val="both"/>
              <w:rPr>
                <w:rFonts w:ascii="Arial" w:hAnsi="Arial" w:cs="Arial"/>
                <w:sz w:val="24"/>
                <w:szCs w:val="24"/>
              </w:rPr>
            </w:pPr>
          </w:p>
        </w:tc>
      </w:tr>
    </w:tbl>
    <w:p w:rsidR="00A13406" w:rsidRPr="00011DA8" w:rsidRDefault="00A13406" w:rsidP="00A13406">
      <w:pPr>
        <w:ind w:right="-1"/>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A13406" w:rsidRPr="00011DA8" w:rsidRDefault="00A13406" w:rsidP="00A13406">
      <w:pPr>
        <w:ind w:right="-1"/>
        <w:jc w:val="right"/>
        <w:rPr>
          <w:rFonts w:ascii="Arial" w:hAnsi="Arial" w:cs="Arial"/>
          <w:sz w:val="24"/>
          <w:szCs w:val="24"/>
        </w:rPr>
      </w:pPr>
    </w:p>
    <w:p w:rsidR="00E8197C" w:rsidRPr="00011DA8" w:rsidRDefault="00E8197C" w:rsidP="00A13406">
      <w:pPr>
        <w:ind w:right="-1"/>
        <w:jc w:val="right"/>
        <w:rPr>
          <w:rFonts w:ascii="Arial" w:hAnsi="Arial" w:cs="Arial"/>
          <w:sz w:val="24"/>
          <w:szCs w:val="24"/>
        </w:rPr>
      </w:pPr>
    </w:p>
    <w:p w:rsidR="00011DA8" w:rsidRDefault="00011DA8" w:rsidP="00A13406">
      <w:pPr>
        <w:ind w:right="-1"/>
        <w:jc w:val="right"/>
        <w:rPr>
          <w:rFonts w:ascii="Arial" w:hAnsi="Arial" w:cs="Arial"/>
          <w:sz w:val="24"/>
          <w:szCs w:val="24"/>
        </w:rPr>
      </w:pPr>
    </w:p>
    <w:p w:rsidR="00011DA8" w:rsidRDefault="00011DA8" w:rsidP="00A13406">
      <w:pPr>
        <w:ind w:right="-1"/>
        <w:jc w:val="right"/>
        <w:rPr>
          <w:rFonts w:ascii="Arial" w:hAnsi="Arial" w:cs="Arial"/>
          <w:sz w:val="24"/>
          <w:szCs w:val="24"/>
        </w:rPr>
      </w:pPr>
    </w:p>
    <w:p w:rsidR="00011DA8" w:rsidRDefault="00011DA8" w:rsidP="00A13406">
      <w:pPr>
        <w:ind w:right="-1"/>
        <w:jc w:val="right"/>
        <w:rPr>
          <w:rFonts w:ascii="Arial" w:hAnsi="Arial" w:cs="Arial"/>
          <w:sz w:val="24"/>
          <w:szCs w:val="24"/>
        </w:rPr>
      </w:pPr>
    </w:p>
    <w:p w:rsidR="00A13406" w:rsidRPr="00011DA8" w:rsidRDefault="00E8197C" w:rsidP="00A13406">
      <w:pPr>
        <w:ind w:right="-1"/>
        <w:jc w:val="right"/>
        <w:rPr>
          <w:rFonts w:ascii="Arial" w:hAnsi="Arial" w:cs="Arial"/>
          <w:sz w:val="24"/>
          <w:szCs w:val="24"/>
        </w:rPr>
      </w:pPr>
      <w:r w:rsidRPr="00011DA8">
        <w:rPr>
          <w:rFonts w:ascii="Arial" w:hAnsi="Arial" w:cs="Arial"/>
          <w:sz w:val="24"/>
          <w:szCs w:val="24"/>
        </w:rPr>
        <w:lastRenderedPageBreak/>
        <w:t>П</w:t>
      </w:r>
      <w:r w:rsidR="00A13406" w:rsidRPr="00011DA8">
        <w:rPr>
          <w:rFonts w:ascii="Arial" w:hAnsi="Arial" w:cs="Arial"/>
          <w:sz w:val="24"/>
          <w:szCs w:val="24"/>
        </w:rPr>
        <w:t>риложение № 2 к извещению</w:t>
      </w:r>
    </w:p>
    <w:p w:rsidR="00A13406" w:rsidRPr="00011DA8" w:rsidRDefault="00A13406" w:rsidP="00A13406">
      <w:pPr>
        <w:pStyle w:val="af"/>
        <w:spacing w:after="0"/>
        <w:jc w:val="right"/>
        <w:rPr>
          <w:rStyle w:val="ae"/>
          <w:rFonts w:ascii="Arial" w:hAnsi="Arial" w:cs="Arial"/>
        </w:rPr>
      </w:pPr>
    </w:p>
    <w:p w:rsidR="00A13406" w:rsidRPr="00011DA8" w:rsidRDefault="00A13406" w:rsidP="00E8197C">
      <w:pPr>
        <w:pStyle w:val="1"/>
        <w:numPr>
          <w:ilvl w:val="0"/>
          <w:numId w:val="0"/>
        </w:numPr>
        <w:ind w:left="360"/>
        <w:jc w:val="center"/>
        <w:rPr>
          <w:rFonts w:ascii="Arial" w:hAnsi="Arial" w:cs="Arial"/>
          <w:sz w:val="24"/>
          <w:szCs w:val="24"/>
        </w:rPr>
      </w:pPr>
      <w:r w:rsidRPr="00011DA8">
        <w:rPr>
          <w:rFonts w:ascii="Arial" w:hAnsi="Arial" w:cs="Arial"/>
          <w:sz w:val="24"/>
          <w:szCs w:val="24"/>
        </w:rPr>
        <w:t>Проект</w:t>
      </w:r>
    </w:p>
    <w:p w:rsidR="00A13406" w:rsidRPr="00011DA8" w:rsidRDefault="00A13406" w:rsidP="00E8197C">
      <w:pPr>
        <w:pStyle w:val="1"/>
        <w:numPr>
          <w:ilvl w:val="0"/>
          <w:numId w:val="0"/>
        </w:numPr>
        <w:ind w:left="360"/>
        <w:rPr>
          <w:rFonts w:ascii="Arial" w:hAnsi="Arial" w:cs="Arial"/>
          <w:sz w:val="24"/>
          <w:szCs w:val="24"/>
        </w:rPr>
      </w:pPr>
      <w:r w:rsidRPr="00011DA8">
        <w:rPr>
          <w:rFonts w:ascii="Arial" w:hAnsi="Arial" w:cs="Arial"/>
          <w:sz w:val="24"/>
          <w:szCs w:val="24"/>
        </w:rPr>
        <w:t>государственного (муниципального) контракта на поставку товаров</w:t>
      </w:r>
    </w:p>
    <w:p w:rsidR="00A13406" w:rsidRPr="00011DA8" w:rsidRDefault="00A13406" w:rsidP="00A13406">
      <w:pPr>
        <w:ind w:firstLine="567"/>
        <w:rPr>
          <w:rFonts w:ascii="Arial" w:hAnsi="Arial" w:cs="Arial"/>
          <w:sz w:val="24"/>
          <w:szCs w:val="24"/>
        </w:rPr>
      </w:pPr>
    </w:p>
    <w:tbl>
      <w:tblPr>
        <w:tblW w:w="0" w:type="auto"/>
        <w:tblInd w:w="108" w:type="dxa"/>
        <w:tblLook w:val="0000"/>
      </w:tblPr>
      <w:tblGrid>
        <w:gridCol w:w="6489"/>
        <w:gridCol w:w="3257"/>
      </w:tblGrid>
      <w:tr w:rsidR="00A13406" w:rsidRPr="00011DA8" w:rsidTr="005D100C">
        <w:tc>
          <w:tcPr>
            <w:tcW w:w="6666" w:type="dxa"/>
            <w:tcBorders>
              <w:top w:val="nil"/>
              <w:left w:val="nil"/>
              <w:bottom w:val="nil"/>
              <w:right w:val="nil"/>
            </w:tcBorders>
          </w:tcPr>
          <w:p w:rsidR="00A13406" w:rsidRPr="00011DA8" w:rsidRDefault="00011DA8" w:rsidP="005D100C">
            <w:pPr>
              <w:pStyle w:val="af2"/>
            </w:pPr>
            <w:proofErr w:type="spellStart"/>
            <w:r>
              <w:t>с</w:t>
            </w:r>
            <w:r w:rsidR="00E8197C" w:rsidRPr="00011DA8">
              <w:t>т</w:t>
            </w:r>
            <w:proofErr w:type="gramStart"/>
            <w:r w:rsidR="00E8197C" w:rsidRPr="00011DA8">
              <w:t>.У</w:t>
            </w:r>
            <w:proofErr w:type="gramEnd"/>
            <w:r w:rsidR="00E8197C" w:rsidRPr="00011DA8">
              <w:t>сть-Хоперская</w:t>
            </w:r>
            <w:proofErr w:type="spellEnd"/>
          </w:p>
        </w:tc>
        <w:tc>
          <w:tcPr>
            <w:tcW w:w="3333" w:type="dxa"/>
            <w:tcBorders>
              <w:top w:val="nil"/>
              <w:left w:val="nil"/>
              <w:bottom w:val="nil"/>
              <w:right w:val="nil"/>
            </w:tcBorders>
          </w:tcPr>
          <w:p w:rsidR="00A13406" w:rsidRPr="00011DA8" w:rsidRDefault="00A13406" w:rsidP="005D100C">
            <w:pPr>
              <w:pStyle w:val="af1"/>
              <w:ind w:firstLine="567"/>
              <w:jc w:val="right"/>
            </w:pPr>
            <w:r w:rsidRPr="00011DA8">
              <w:t>[</w:t>
            </w:r>
            <w:r w:rsidRPr="00011DA8">
              <w:rPr>
                <w:rStyle w:val="af3"/>
              </w:rPr>
              <w:t>число, месяц, год</w:t>
            </w:r>
            <w:r w:rsidRPr="00011DA8">
              <w:t>]</w:t>
            </w:r>
          </w:p>
        </w:tc>
      </w:tr>
    </w:tbl>
    <w:p w:rsidR="00A13406" w:rsidRPr="00011DA8" w:rsidRDefault="00A13406" w:rsidP="00A13406">
      <w:pPr>
        <w:ind w:firstLine="567"/>
        <w:rPr>
          <w:rFonts w:ascii="Arial" w:hAnsi="Arial" w:cs="Arial"/>
          <w:sz w:val="24"/>
          <w:szCs w:val="24"/>
        </w:rPr>
      </w:pPr>
    </w:p>
    <w:p w:rsidR="00A13406" w:rsidRPr="00011DA8" w:rsidRDefault="00E8197C" w:rsidP="00E8197C">
      <w:pPr>
        <w:jc w:val="both"/>
        <w:rPr>
          <w:rFonts w:ascii="Arial" w:hAnsi="Arial" w:cs="Arial"/>
          <w:sz w:val="24"/>
          <w:szCs w:val="24"/>
        </w:rPr>
      </w:pPr>
      <w:r w:rsidRPr="00011DA8">
        <w:rPr>
          <w:rFonts w:ascii="Arial" w:hAnsi="Arial" w:cs="Arial"/>
          <w:sz w:val="24"/>
          <w:szCs w:val="24"/>
        </w:rPr>
        <w:t>Администрация Усть-Хоперского сельского поселения Серафимовичского района Волгоградской области</w:t>
      </w:r>
      <w:r w:rsidR="00A13406" w:rsidRPr="00011DA8">
        <w:rPr>
          <w:rFonts w:ascii="Arial" w:hAnsi="Arial" w:cs="Arial"/>
          <w:sz w:val="24"/>
          <w:szCs w:val="24"/>
        </w:rPr>
        <w:t xml:space="preserve">, в лице главы администрации </w:t>
      </w:r>
      <w:r w:rsidRPr="00011DA8">
        <w:rPr>
          <w:rFonts w:ascii="Arial" w:hAnsi="Arial" w:cs="Arial"/>
          <w:sz w:val="24"/>
          <w:szCs w:val="24"/>
        </w:rPr>
        <w:t>Усть-Хоперского</w:t>
      </w:r>
      <w:r w:rsidR="00A13406" w:rsidRPr="00011DA8">
        <w:rPr>
          <w:rFonts w:ascii="Arial" w:hAnsi="Arial" w:cs="Arial"/>
          <w:sz w:val="24"/>
          <w:szCs w:val="24"/>
        </w:rPr>
        <w:t xml:space="preserve"> сельского поселения </w:t>
      </w:r>
      <w:r w:rsidRPr="00011DA8">
        <w:rPr>
          <w:rFonts w:ascii="Arial" w:hAnsi="Arial" w:cs="Arial"/>
          <w:sz w:val="24"/>
          <w:szCs w:val="24"/>
        </w:rPr>
        <w:t>Ананьев Сергей Михайлович</w:t>
      </w:r>
      <w:r w:rsidR="00A13406" w:rsidRPr="00011DA8">
        <w:rPr>
          <w:rFonts w:ascii="Arial" w:hAnsi="Arial" w:cs="Arial"/>
          <w:sz w:val="24"/>
          <w:szCs w:val="24"/>
        </w:rPr>
        <w:t>, действующе</w:t>
      </w:r>
      <w:r w:rsidRPr="00011DA8">
        <w:rPr>
          <w:rFonts w:ascii="Arial" w:hAnsi="Arial" w:cs="Arial"/>
          <w:sz w:val="24"/>
          <w:szCs w:val="24"/>
        </w:rPr>
        <w:t>го</w:t>
      </w:r>
      <w:r w:rsidR="00A13406" w:rsidRPr="00011DA8">
        <w:rPr>
          <w:rFonts w:ascii="Arial" w:hAnsi="Arial" w:cs="Arial"/>
          <w:sz w:val="24"/>
          <w:szCs w:val="24"/>
        </w:rPr>
        <w:t xml:space="preserve"> на основании Устава </w:t>
      </w:r>
      <w:r w:rsidRPr="00011DA8">
        <w:rPr>
          <w:rFonts w:ascii="Arial" w:hAnsi="Arial" w:cs="Arial"/>
          <w:sz w:val="24"/>
          <w:szCs w:val="24"/>
        </w:rPr>
        <w:t>Усть-Хоперского сельского поселения Серафимовичского района Волгоградской области</w:t>
      </w:r>
      <w:r w:rsidR="00A13406" w:rsidRPr="00011DA8">
        <w:rPr>
          <w:rFonts w:ascii="Arial" w:hAnsi="Arial" w:cs="Arial"/>
          <w:sz w:val="24"/>
          <w:szCs w:val="24"/>
        </w:rPr>
        <w:t>, именуемое в дальнейшем «Покупатель», с одной стороны 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w:t>
      </w:r>
      <w:r w:rsidRPr="00011DA8">
        <w:rPr>
          <w:rStyle w:val="af3"/>
          <w:rFonts w:ascii="Arial" w:hAnsi="Arial" w:cs="Arial"/>
          <w:sz w:val="24"/>
          <w:szCs w:val="24"/>
        </w:rPr>
        <w:t>наименование юридического лица</w:t>
      </w:r>
      <w:r w:rsidRPr="00011DA8">
        <w:rPr>
          <w:rFonts w:ascii="Arial" w:hAnsi="Arial" w:cs="Arial"/>
          <w:sz w:val="24"/>
          <w:szCs w:val="24"/>
        </w:rPr>
        <w:t>], в лице [</w:t>
      </w:r>
      <w:r w:rsidRPr="00011DA8">
        <w:rPr>
          <w:rStyle w:val="af3"/>
          <w:rFonts w:ascii="Arial" w:hAnsi="Arial" w:cs="Arial"/>
          <w:sz w:val="24"/>
          <w:szCs w:val="24"/>
        </w:rPr>
        <w:t>должность, Ф. И. О.</w:t>
      </w:r>
      <w:r w:rsidRPr="00011DA8">
        <w:rPr>
          <w:rFonts w:ascii="Arial" w:hAnsi="Arial" w:cs="Arial"/>
          <w:sz w:val="24"/>
          <w:szCs w:val="24"/>
        </w:rPr>
        <w:t>], действующего на основании [</w:t>
      </w:r>
      <w:r w:rsidRPr="00011DA8">
        <w:rPr>
          <w:rStyle w:val="af3"/>
          <w:rFonts w:ascii="Arial" w:hAnsi="Arial" w:cs="Arial"/>
          <w:sz w:val="24"/>
          <w:szCs w:val="24"/>
        </w:rPr>
        <w:t>указать документ, удостоверяющий полномочия</w:t>
      </w:r>
      <w:r w:rsidRPr="00011DA8">
        <w:rPr>
          <w:rFonts w:ascii="Arial" w:hAnsi="Arial" w:cs="Arial"/>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4" w:name="sub_1"/>
      <w:r w:rsidRPr="00011DA8">
        <w:rPr>
          <w:rFonts w:ascii="Arial" w:hAnsi="Arial" w:cs="Arial"/>
          <w:sz w:val="24"/>
          <w:szCs w:val="24"/>
        </w:rPr>
        <w:t>1. Предмет контракта</w:t>
      </w:r>
    </w:p>
    <w:bookmarkEnd w:id="4"/>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1.1. </w:t>
      </w:r>
      <w:proofErr w:type="gramStart"/>
      <w:r w:rsidRPr="00011DA8">
        <w:rPr>
          <w:rFonts w:ascii="Arial" w:hAnsi="Arial" w:cs="Arial"/>
          <w:sz w:val="24"/>
          <w:szCs w:val="24"/>
        </w:rPr>
        <w:t>Настоящий контракт заключен по результатам [</w:t>
      </w:r>
      <w:r w:rsidRPr="00011DA8">
        <w:rPr>
          <w:rStyle w:val="af3"/>
          <w:rFonts w:ascii="Arial" w:hAnsi="Arial" w:cs="Arial"/>
          <w:sz w:val="24"/>
          <w:szCs w:val="24"/>
        </w:rPr>
        <w:t>указать конкурентный способ определения поставщиков</w:t>
      </w:r>
      <w:r w:rsidRPr="00011DA8">
        <w:rPr>
          <w:rFonts w:ascii="Arial" w:hAnsi="Arial" w:cs="Arial"/>
          <w:sz w:val="24"/>
          <w:szCs w:val="24"/>
        </w:rPr>
        <w:t>] (Протокол [</w:t>
      </w:r>
      <w:r w:rsidRPr="00011DA8">
        <w:rPr>
          <w:rStyle w:val="af3"/>
          <w:rFonts w:ascii="Arial" w:hAnsi="Arial" w:cs="Arial"/>
          <w:sz w:val="24"/>
          <w:szCs w:val="24"/>
        </w:rPr>
        <w:t>вписать нужное</w:t>
      </w:r>
      <w:r w:rsidRPr="00011DA8">
        <w:rPr>
          <w:rFonts w:ascii="Arial" w:hAnsi="Arial" w:cs="Arial"/>
          <w:sz w:val="24"/>
          <w:szCs w:val="24"/>
        </w:rPr>
        <w:t>] № [</w:t>
      </w:r>
      <w:r w:rsidRPr="00011DA8">
        <w:rPr>
          <w:rStyle w:val="af3"/>
          <w:rFonts w:ascii="Arial" w:hAnsi="Arial" w:cs="Arial"/>
          <w:sz w:val="24"/>
          <w:szCs w:val="24"/>
        </w:rPr>
        <w:t>значение</w:t>
      </w:r>
      <w:r w:rsidRPr="00011DA8">
        <w:rPr>
          <w:rFonts w:ascii="Arial" w:hAnsi="Arial" w:cs="Arial"/>
          <w:sz w:val="24"/>
          <w:szCs w:val="24"/>
        </w:rPr>
        <w:t>] от [</w:t>
      </w:r>
      <w:r w:rsidRPr="00011DA8">
        <w:rPr>
          <w:rStyle w:val="af3"/>
          <w:rFonts w:ascii="Arial" w:hAnsi="Arial" w:cs="Arial"/>
          <w:sz w:val="24"/>
          <w:szCs w:val="24"/>
        </w:rPr>
        <w:t>число, месяц, год</w:t>
      </w:r>
      <w:r w:rsidRPr="00011DA8">
        <w:rPr>
          <w:rFonts w:ascii="Arial" w:hAnsi="Arial" w:cs="Arial"/>
          <w:sz w:val="24"/>
          <w:szCs w:val="24"/>
        </w:rPr>
        <w:t>]).</w:t>
      </w:r>
      <w:proofErr w:type="gramEnd"/>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1.2. В целях обеспечения [</w:t>
      </w:r>
      <w:r w:rsidRPr="00011DA8">
        <w:rPr>
          <w:rStyle w:val="af3"/>
          <w:rFonts w:ascii="Arial" w:hAnsi="Arial" w:cs="Arial"/>
          <w:sz w:val="24"/>
          <w:szCs w:val="24"/>
        </w:rPr>
        <w:t>государственных/муниципальных</w:t>
      </w:r>
      <w:r w:rsidRPr="00011DA8">
        <w:rPr>
          <w:rFonts w:ascii="Arial" w:hAnsi="Arial" w:cs="Arial"/>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1.3. Получателе</w:t>
      </w:r>
      <w:proofErr w:type="gramStart"/>
      <w:r w:rsidRPr="00011DA8">
        <w:rPr>
          <w:rFonts w:ascii="Arial" w:hAnsi="Arial" w:cs="Arial"/>
          <w:sz w:val="24"/>
          <w:szCs w:val="24"/>
        </w:rPr>
        <w:t>м(</w:t>
      </w:r>
      <w:proofErr w:type="spellStart"/>
      <w:proofErr w:type="gramEnd"/>
      <w:r w:rsidRPr="00011DA8">
        <w:rPr>
          <w:rFonts w:ascii="Arial" w:hAnsi="Arial" w:cs="Arial"/>
          <w:sz w:val="24"/>
          <w:szCs w:val="24"/>
        </w:rPr>
        <w:t>ями</w:t>
      </w:r>
      <w:proofErr w:type="spellEnd"/>
      <w:r w:rsidRPr="00011DA8">
        <w:rPr>
          <w:rFonts w:ascii="Arial" w:hAnsi="Arial" w:cs="Arial"/>
          <w:sz w:val="24"/>
          <w:szCs w:val="24"/>
        </w:rPr>
        <w:t>) товара является [</w:t>
      </w:r>
      <w:r w:rsidRPr="00011DA8">
        <w:rPr>
          <w:rStyle w:val="af3"/>
          <w:rFonts w:ascii="Arial" w:hAnsi="Arial" w:cs="Arial"/>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011DA8">
        <w:rPr>
          <w:rFonts w:ascii="Arial" w:hAnsi="Arial" w:cs="Arial"/>
          <w:sz w:val="24"/>
          <w:szCs w:val="24"/>
        </w:rPr>
        <w:t>].</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5" w:name="sub_2"/>
      <w:r w:rsidRPr="00011DA8">
        <w:rPr>
          <w:rFonts w:ascii="Arial" w:hAnsi="Arial" w:cs="Arial"/>
          <w:sz w:val="24"/>
          <w:szCs w:val="24"/>
        </w:rPr>
        <w:t>2. Качество, комплектность и гарантийный срок</w:t>
      </w:r>
    </w:p>
    <w:bookmarkEnd w:id="5"/>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2.1. Поставщик обязуется передать Покупателю товар, качество которого соответствует настоящему контракту: [</w:t>
      </w:r>
      <w:r w:rsidRPr="00011DA8">
        <w:rPr>
          <w:rStyle w:val="af3"/>
          <w:rFonts w:ascii="Arial" w:hAnsi="Arial" w:cs="Arial"/>
          <w:sz w:val="24"/>
          <w:szCs w:val="24"/>
        </w:rPr>
        <w:t>указать конкретные требования к качеству товара</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2.7. Покупатель, которому поставлен товар ненадлежащего качества, вправе предъявить Поставщику требования о:</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 соразмерном </w:t>
      </w:r>
      <w:proofErr w:type="gramStart"/>
      <w:r w:rsidRPr="00011DA8">
        <w:rPr>
          <w:rFonts w:ascii="Arial" w:hAnsi="Arial" w:cs="Arial"/>
          <w:sz w:val="24"/>
          <w:szCs w:val="24"/>
        </w:rPr>
        <w:t>уменьшении</w:t>
      </w:r>
      <w:proofErr w:type="gramEnd"/>
      <w:r w:rsidRPr="00011DA8">
        <w:rPr>
          <w:rFonts w:ascii="Arial" w:hAnsi="Arial" w:cs="Arial"/>
          <w:sz w:val="24"/>
          <w:szCs w:val="24"/>
        </w:rPr>
        <w:t xml:space="preserve"> покупной цены;</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 безвозмездном </w:t>
      </w:r>
      <w:proofErr w:type="gramStart"/>
      <w:r w:rsidRPr="00011DA8">
        <w:rPr>
          <w:rFonts w:ascii="Arial" w:hAnsi="Arial" w:cs="Arial"/>
          <w:sz w:val="24"/>
          <w:szCs w:val="24"/>
        </w:rPr>
        <w:t>устранении</w:t>
      </w:r>
      <w:proofErr w:type="gramEnd"/>
      <w:r w:rsidRPr="00011DA8">
        <w:rPr>
          <w:rFonts w:ascii="Arial" w:hAnsi="Arial" w:cs="Arial"/>
          <w:sz w:val="24"/>
          <w:szCs w:val="24"/>
        </w:rPr>
        <w:t xml:space="preserve"> недостатков товара в разумный срок;</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 </w:t>
      </w:r>
      <w:proofErr w:type="gramStart"/>
      <w:r w:rsidRPr="00011DA8">
        <w:rPr>
          <w:rFonts w:ascii="Arial" w:hAnsi="Arial" w:cs="Arial"/>
          <w:sz w:val="24"/>
          <w:szCs w:val="24"/>
        </w:rPr>
        <w:t>возмещении</w:t>
      </w:r>
      <w:proofErr w:type="gramEnd"/>
      <w:r w:rsidRPr="00011DA8">
        <w:rPr>
          <w:rFonts w:ascii="Arial" w:hAnsi="Arial" w:cs="Arial"/>
          <w:sz w:val="24"/>
          <w:szCs w:val="24"/>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2.9. Гарантийный срок на товар составляет [</w:t>
      </w:r>
      <w:r w:rsidRPr="00011DA8">
        <w:rPr>
          <w:rStyle w:val="af3"/>
          <w:rFonts w:ascii="Arial" w:hAnsi="Arial" w:cs="Arial"/>
          <w:sz w:val="24"/>
          <w:szCs w:val="24"/>
        </w:rPr>
        <w:t>указать продолжительность гарантийного срока</w:t>
      </w:r>
      <w:r w:rsidRPr="00011DA8">
        <w:rPr>
          <w:rFonts w:ascii="Arial" w:hAnsi="Arial" w:cs="Arial"/>
          <w:sz w:val="24"/>
          <w:szCs w:val="24"/>
        </w:rPr>
        <w:t>] и исчисляется со дня подписания Покупателем товарной накладной.</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2.11. Гарантия качества товара распространяется и на все составляющие его части (комплектующие изделия).</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6" w:name="sub_3"/>
      <w:r w:rsidRPr="00011DA8">
        <w:rPr>
          <w:rFonts w:ascii="Arial" w:hAnsi="Arial" w:cs="Arial"/>
          <w:sz w:val="24"/>
          <w:szCs w:val="24"/>
        </w:rPr>
        <w:t>3. Тара и упаковка</w:t>
      </w:r>
    </w:p>
    <w:bookmarkEnd w:id="6"/>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3.2. Товар должен быть </w:t>
      </w:r>
      <w:proofErr w:type="spellStart"/>
      <w:r w:rsidRPr="00011DA8">
        <w:rPr>
          <w:rFonts w:ascii="Arial" w:hAnsi="Arial" w:cs="Arial"/>
          <w:sz w:val="24"/>
          <w:szCs w:val="24"/>
        </w:rPr>
        <w:t>затарен</w:t>
      </w:r>
      <w:proofErr w:type="spellEnd"/>
      <w:r w:rsidRPr="00011DA8">
        <w:rPr>
          <w:rFonts w:ascii="Arial" w:hAnsi="Arial" w:cs="Arial"/>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w:t>
      </w:r>
      <w:proofErr w:type="gramStart"/>
      <w:r w:rsidRPr="00011DA8">
        <w:rPr>
          <w:rFonts w:ascii="Arial" w:hAnsi="Arial" w:cs="Arial"/>
          <w:sz w:val="24"/>
          <w:szCs w:val="24"/>
        </w:rPr>
        <w:t>соответствующих</w:t>
      </w:r>
      <w:proofErr w:type="gramEnd"/>
      <w:r w:rsidRPr="00011DA8">
        <w:rPr>
          <w:rFonts w:ascii="Arial" w:hAnsi="Arial" w:cs="Arial"/>
          <w:sz w:val="24"/>
          <w:szCs w:val="24"/>
        </w:rPr>
        <w:t xml:space="preserve"> этим обязательным требованиям.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011DA8">
        <w:rPr>
          <w:rStyle w:val="af4"/>
          <w:rFonts w:ascii="Arial" w:hAnsi="Arial" w:cs="Arial"/>
          <w:color w:val="auto"/>
          <w:sz w:val="24"/>
          <w:szCs w:val="24"/>
        </w:rPr>
        <w:t>правилами</w:t>
      </w:r>
      <w:r w:rsidRPr="00011DA8">
        <w:rPr>
          <w:rFonts w:ascii="Arial" w:hAnsi="Arial" w:cs="Arial"/>
          <w:sz w:val="24"/>
          <w:szCs w:val="24"/>
        </w:rPr>
        <w:t>.</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7" w:name="sub_4"/>
      <w:r w:rsidRPr="00011DA8">
        <w:rPr>
          <w:rFonts w:ascii="Arial" w:hAnsi="Arial" w:cs="Arial"/>
          <w:sz w:val="24"/>
          <w:szCs w:val="24"/>
        </w:rPr>
        <w:t>4. Порядок поставки и приема товара</w:t>
      </w:r>
    </w:p>
    <w:bookmarkEnd w:id="7"/>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4.1. Товар поставляется в течение срока действия настоящего контракта отдельными партиями.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Периоды поставки отдельных партий - [</w:t>
      </w:r>
      <w:r w:rsidRPr="00011DA8">
        <w:rPr>
          <w:rStyle w:val="af3"/>
          <w:rFonts w:ascii="Arial" w:hAnsi="Arial" w:cs="Arial"/>
          <w:sz w:val="24"/>
          <w:szCs w:val="24"/>
        </w:rPr>
        <w:t>ежемесячно, еженедельно, ежедневно</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График поставки товара: [</w:t>
      </w:r>
      <w:r w:rsidRPr="00011DA8">
        <w:rPr>
          <w:rStyle w:val="af3"/>
          <w:rFonts w:ascii="Arial" w:hAnsi="Arial" w:cs="Arial"/>
          <w:sz w:val="24"/>
          <w:szCs w:val="24"/>
        </w:rPr>
        <w:t>указывается конкретный календарный день или предельный срок поставки товара</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4.4. Поставка товара осуществляется силами и за счет Поставщика.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Доставка товара осуществляется путем отгрузки (передачи) товара в адрес грузополучателя [</w:t>
      </w:r>
      <w:r w:rsidRPr="00011DA8">
        <w:rPr>
          <w:rStyle w:val="af3"/>
          <w:rFonts w:ascii="Arial" w:hAnsi="Arial" w:cs="Arial"/>
          <w:sz w:val="24"/>
          <w:szCs w:val="24"/>
        </w:rPr>
        <w:t>указать каким видом транспорта</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4.6. Принятый Покупателем (получателем) товар должен быть им осмотрен в течение [</w:t>
      </w:r>
      <w:r w:rsidRPr="00011DA8">
        <w:rPr>
          <w:rStyle w:val="af3"/>
          <w:rFonts w:ascii="Arial" w:hAnsi="Arial" w:cs="Arial"/>
          <w:sz w:val="24"/>
          <w:szCs w:val="24"/>
        </w:rPr>
        <w:t>указать срок</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8" w:name="sub_5"/>
      <w:r w:rsidRPr="00011DA8">
        <w:rPr>
          <w:rFonts w:ascii="Arial" w:hAnsi="Arial" w:cs="Arial"/>
          <w:sz w:val="24"/>
          <w:szCs w:val="24"/>
        </w:rPr>
        <w:t>5. Цена контракта и порядок расчетов</w:t>
      </w:r>
    </w:p>
    <w:p w:rsidR="00A13406" w:rsidRPr="00011DA8" w:rsidRDefault="00A13406" w:rsidP="00A13406">
      <w:pPr>
        <w:ind w:firstLine="567"/>
        <w:jc w:val="both"/>
        <w:rPr>
          <w:rFonts w:ascii="Arial" w:hAnsi="Arial" w:cs="Arial"/>
          <w:sz w:val="24"/>
          <w:szCs w:val="24"/>
        </w:rPr>
      </w:pPr>
      <w:bookmarkStart w:id="9" w:name="sub_501"/>
      <w:bookmarkEnd w:id="8"/>
      <w:r w:rsidRPr="00011DA8">
        <w:rPr>
          <w:rFonts w:ascii="Arial" w:hAnsi="Arial" w:cs="Arial"/>
          <w:sz w:val="24"/>
          <w:szCs w:val="24"/>
        </w:rPr>
        <w:t>5.1. Стоимость товара, поставляемого по настоящему контракту, составляет [</w:t>
      </w:r>
      <w:r w:rsidRPr="00011DA8">
        <w:rPr>
          <w:rStyle w:val="af3"/>
          <w:rFonts w:ascii="Arial" w:hAnsi="Arial" w:cs="Arial"/>
          <w:sz w:val="24"/>
          <w:szCs w:val="24"/>
        </w:rPr>
        <w:t>сумма цифрами и прописью</w:t>
      </w:r>
      <w:r w:rsidRPr="00011DA8">
        <w:rPr>
          <w:rFonts w:ascii="Arial" w:hAnsi="Arial" w:cs="Arial"/>
          <w:sz w:val="24"/>
          <w:szCs w:val="24"/>
        </w:rPr>
        <w:t>] рублей.</w:t>
      </w:r>
    </w:p>
    <w:bookmarkEnd w:id="9"/>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Покупатель оплачивает поставляемые ему Поставщиком товары по ценам, указанным в спецификации.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011DA8">
        <w:rPr>
          <w:rStyle w:val="af3"/>
          <w:rFonts w:ascii="Arial" w:hAnsi="Arial" w:cs="Arial"/>
          <w:sz w:val="24"/>
          <w:szCs w:val="24"/>
        </w:rPr>
        <w:t>вписать нужное</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5.3. Цена контракта является твердой и определяется на весь срок его исполнения.</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5.4. Оплата осуществляется за счет средств [</w:t>
      </w:r>
      <w:r w:rsidRPr="00011DA8">
        <w:rPr>
          <w:rStyle w:val="af3"/>
          <w:rFonts w:ascii="Arial" w:hAnsi="Arial" w:cs="Arial"/>
          <w:sz w:val="24"/>
          <w:szCs w:val="24"/>
        </w:rPr>
        <w:t>указать уровень бюджета и порядок финансирования</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5.5. Оплата по настоящему контракту производится Покупателем в следующем порядке:</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5.5.1. </w:t>
      </w:r>
      <w:proofErr w:type="gramStart"/>
      <w:r w:rsidRPr="00011DA8">
        <w:rPr>
          <w:rFonts w:ascii="Arial" w:hAnsi="Arial" w:cs="Arial"/>
          <w:sz w:val="24"/>
          <w:szCs w:val="24"/>
        </w:rPr>
        <w:t>Покупатель производит выплату авансового платежа Поставщику на расчетный счет, указанный в настоящем контракте, в размере [</w:t>
      </w:r>
      <w:r w:rsidRPr="00011DA8">
        <w:rPr>
          <w:rStyle w:val="af3"/>
          <w:rFonts w:ascii="Arial" w:hAnsi="Arial" w:cs="Arial"/>
          <w:sz w:val="24"/>
          <w:szCs w:val="24"/>
        </w:rPr>
        <w:t>значение</w:t>
      </w:r>
      <w:r w:rsidRPr="00011DA8">
        <w:rPr>
          <w:rFonts w:ascii="Arial" w:hAnsi="Arial" w:cs="Arial"/>
          <w:sz w:val="24"/>
          <w:szCs w:val="24"/>
        </w:rPr>
        <w:t xml:space="preserve">] % от цены контракта, указанной в </w:t>
      </w:r>
      <w:r w:rsidRPr="00011DA8">
        <w:rPr>
          <w:rStyle w:val="af4"/>
          <w:rFonts w:ascii="Arial" w:hAnsi="Arial" w:cs="Arial"/>
          <w:color w:val="auto"/>
          <w:sz w:val="24"/>
          <w:szCs w:val="24"/>
        </w:rPr>
        <w:t>пункте 5.1.</w:t>
      </w:r>
      <w:r w:rsidRPr="00011DA8">
        <w:rPr>
          <w:rFonts w:ascii="Arial" w:hAnsi="Arial" w:cs="Arial"/>
          <w:sz w:val="24"/>
          <w:szCs w:val="24"/>
        </w:rPr>
        <w:t xml:space="preserve"> контракта, в сумме [</w:t>
      </w:r>
      <w:r w:rsidRPr="00011DA8">
        <w:rPr>
          <w:rStyle w:val="af3"/>
          <w:rFonts w:ascii="Arial" w:hAnsi="Arial" w:cs="Arial"/>
          <w:sz w:val="24"/>
          <w:szCs w:val="24"/>
        </w:rPr>
        <w:t>сумма цифрами и прописью</w:t>
      </w:r>
      <w:r w:rsidRPr="00011DA8">
        <w:rPr>
          <w:rFonts w:ascii="Arial" w:hAnsi="Arial" w:cs="Arial"/>
          <w:sz w:val="24"/>
          <w:szCs w:val="24"/>
        </w:rPr>
        <w:t>] рублей, [</w:t>
      </w:r>
      <w:r w:rsidRPr="00011DA8">
        <w:rPr>
          <w:rStyle w:val="af3"/>
          <w:rFonts w:ascii="Arial" w:hAnsi="Arial" w:cs="Arial"/>
          <w:sz w:val="24"/>
          <w:szCs w:val="24"/>
        </w:rPr>
        <w:t>в том числе НДС - указать размер налоговой ставки и сумму налога</w:t>
      </w:r>
      <w:r w:rsidRPr="00011DA8">
        <w:rPr>
          <w:rFonts w:ascii="Arial" w:hAnsi="Arial" w:cs="Arial"/>
          <w:sz w:val="24"/>
          <w:szCs w:val="24"/>
        </w:rPr>
        <w:t>], в течение [</w:t>
      </w:r>
      <w:r w:rsidRPr="00011DA8">
        <w:rPr>
          <w:rStyle w:val="af3"/>
          <w:rFonts w:ascii="Arial" w:hAnsi="Arial" w:cs="Arial"/>
          <w:sz w:val="24"/>
          <w:szCs w:val="24"/>
        </w:rPr>
        <w:t>указать количество</w:t>
      </w:r>
      <w:r w:rsidRPr="00011DA8">
        <w:rPr>
          <w:rFonts w:ascii="Arial" w:hAnsi="Arial" w:cs="Arial"/>
          <w:sz w:val="24"/>
          <w:szCs w:val="24"/>
        </w:rPr>
        <w:t>] банковских дней со дня выставления последним счета на перечисление авансового платежа, но не ранее</w:t>
      </w:r>
      <w:proofErr w:type="gramEnd"/>
      <w:r w:rsidRPr="00011DA8">
        <w:rPr>
          <w:rFonts w:ascii="Arial" w:hAnsi="Arial" w:cs="Arial"/>
          <w:sz w:val="24"/>
          <w:szCs w:val="24"/>
        </w:rPr>
        <w:t xml:space="preserve"> </w:t>
      </w:r>
      <w:r w:rsidRPr="00011DA8">
        <w:rPr>
          <w:rFonts w:ascii="Arial" w:hAnsi="Arial" w:cs="Arial"/>
          <w:sz w:val="24"/>
          <w:szCs w:val="24"/>
        </w:rPr>
        <w:lastRenderedPageBreak/>
        <w:t>регистрации контракта Покупателем в реестре контрактов, заключаемых заказчиками.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w:t>
      </w:r>
      <w:proofErr w:type="gramStart"/>
      <w:r w:rsidRPr="00011DA8">
        <w:rPr>
          <w:rFonts w:ascii="Arial" w:hAnsi="Arial" w:cs="Arial"/>
          <w:sz w:val="24"/>
          <w:szCs w:val="24"/>
        </w:rPr>
        <w:t>дств в р</w:t>
      </w:r>
      <w:proofErr w:type="gramEnd"/>
      <w:r w:rsidRPr="00011DA8">
        <w:rPr>
          <w:rFonts w:ascii="Arial" w:hAnsi="Arial" w:cs="Arial"/>
          <w:sz w:val="24"/>
          <w:szCs w:val="24"/>
        </w:rPr>
        <w:t>азмере, указанном в настоящем пункте, с расчетного счета Покупателя, указанного в настоящем контракте.</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5.5.2. </w:t>
      </w:r>
      <w:proofErr w:type="gramStart"/>
      <w:r w:rsidRPr="00011DA8">
        <w:rPr>
          <w:rFonts w:ascii="Arial" w:hAnsi="Arial" w:cs="Arial"/>
          <w:sz w:val="24"/>
          <w:szCs w:val="24"/>
        </w:rPr>
        <w:t>Окончательный расчет по контракту в сумме [</w:t>
      </w:r>
      <w:r w:rsidRPr="00011DA8">
        <w:rPr>
          <w:rStyle w:val="af3"/>
          <w:rFonts w:ascii="Arial" w:hAnsi="Arial" w:cs="Arial"/>
          <w:sz w:val="24"/>
          <w:szCs w:val="24"/>
        </w:rPr>
        <w:t>сумма цифрами и прописью</w:t>
      </w:r>
      <w:r w:rsidRPr="00011DA8">
        <w:rPr>
          <w:rFonts w:ascii="Arial" w:hAnsi="Arial" w:cs="Arial"/>
          <w:sz w:val="24"/>
          <w:szCs w:val="24"/>
        </w:rPr>
        <w:t>] рублей, [</w:t>
      </w:r>
      <w:r w:rsidRPr="00011DA8">
        <w:rPr>
          <w:rStyle w:val="af3"/>
          <w:rFonts w:ascii="Arial" w:hAnsi="Arial" w:cs="Arial"/>
          <w:sz w:val="24"/>
          <w:szCs w:val="24"/>
        </w:rPr>
        <w:t>в том числе НДС - указать размер налоговой ставки и сумму налога</w:t>
      </w:r>
      <w:r w:rsidRPr="00011DA8">
        <w:rPr>
          <w:rFonts w:ascii="Arial" w:hAnsi="Arial" w:cs="Arial"/>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011DA8">
        <w:rPr>
          <w:rStyle w:val="af3"/>
          <w:rFonts w:ascii="Arial" w:hAnsi="Arial" w:cs="Arial"/>
          <w:sz w:val="24"/>
          <w:szCs w:val="24"/>
        </w:rPr>
        <w:t>указать количество</w:t>
      </w:r>
      <w:r w:rsidRPr="00011DA8">
        <w:rPr>
          <w:rFonts w:ascii="Arial" w:hAnsi="Arial" w:cs="Arial"/>
          <w:sz w:val="24"/>
          <w:szCs w:val="24"/>
        </w:rPr>
        <w:t>] банковских дней с даты представления Поставщиком счета и счета-фактуры</w:t>
      </w:r>
      <w:proofErr w:type="gramEnd"/>
      <w:r w:rsidRPr="00011DA8">
        <w:rPr>
          <w:rFonts w:ascii="Arial" w:hAnsi="Arial" w:cs="Arial"/>
          <w:sz w:val="24"/>
          <w:szCs w:val="24"/>
        </w:rPr>
        <w:t>, при отсутствии у Покупателя претензий и замечаний по количеству и качеству поставленного товара.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5.6. В случае</w:t>
      </w:r>
      <w:proofErr w:type="gramStart"/>
      <w:r w:rsidRPr="00011DA8">
        <w:rPr>
          <w:rFonts w:ascii="Arial" w:hAnsi="Arial" w:cs="Arial"/>
          <w:sz w:val="24"/>
          <w:szCs w:val="24"/>
        </w:rPr>
        <w:t>,</w:t>
      </w:r>
      <w:proofErr w:type="gramEnd"/>
      <w:r w:rsidRPr="00011DA8">
        <w:rPr>
          <w:rFonts w:ascii="Arial" w:hAnsi="Arial" w:cs="Arial"/>
          <w:sz w:val="24"/>
          <w:szCs w:val="24"/>
        </w:rPr>
        <w:t xml:space="preserve">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A13406" w:rsidRPr="00011DA8" w:rsidRDefault="00A13406" w:rsidP="00A13406">
      <w:pPr>
        <w:ind w:firstLine="567"/>
        <w:jc w:val="both"/>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0" w:name="sub_6"/>
      <w:r w:rsidRPr="00011DA8">
        <w:rPr>
          <w:rFonts w:ascii="Arial" w:hAnsi="Arial" w:cs="Arial"/>
          <w:sz w:val="24"/>
          <w:szCs w:val="24"/>
        </w:rPr>
        <w:t>6. Риск случайной гибели товара</w:t>
      </w:r>
    </w:p>
    <w:bookmarkEnd w:id="10"/>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1" w:name="sub_7"/>
      <w:r w:rsidRPr="00011DA8">
        <w:rPr>
          <w:rFonts w:ascii="Arial" w:hAnsi="Arial" w:cs="Arial"/>
          <w:sz w:val="24"/>
          <w:szCs w:val="24"/>
        </w:rPr>
        <w:t>7. Односторонний отказ от исполнения контракта</w:t>
      </w:r>
    </w:p>
    <w:bookmarkEnd w:id="11"/>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011DA8">
        <w:rPr>
          <w:rStyle w:val="af4"/>
          <w:rFonts w:ascii="Arial" w:hAnsi="Arial" w:cs="Arial"/>
          <w:color w:val="auto"/>
          <w:sz w:val="24"/>
          <w:szCs w:val="24"/>
        </w:rPr>
        <w:t>гражданским законодательством</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011DA8">
        <w:rPr>
          <w:rStyle w:val="af4"/>
          <w:rFonts w:ascii="Arial" w:hAnsi="Arial" w:cs="Arial"/>
          <w:color w:val="auto"/>
          <w:sz w:val="24"/>
          <w:szCs w:val="24"/>
        </w:rPr>
        <w:t>Гражданским кодексом</w:t>
      </w:r>
      <w:r w:rsidRPr="00011DA8">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w:t>
      </w:r>
      <w:proofErr w:type="gramStart"/>
      <w:r w:rsidRPr="00011DA8">
        <w:rPr>
          <w:rFonts w:ascii="Arial" w:hAnsi="Arial" w:cs="Arial"/>
          <w:sz w:val="24"/>
          <w:szCs w:val="24"/>
        </w:rPr>
        <w:t>и</w:t>
      </w:r>
      <w:proofErr w:type="gramEnd"/>
      <w:r w:rsidRPr="00011DA8">
        <w:rPr>
          <w:rFonts w:ascii="Arial" w:hAnsi="Arial" w:cs="Arial"/>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7.5. Решение Покупателя об одностороннем отказе от исполнения контракта вступает в </w:t>
      </w:r>
      <w:proofErr w:type="gramStart"/>
      <w:r w:rsidRPr="00011DA8">
        <w:rPr>
          <w:rFonts w:ascii="Arial" w:hAnsi="Arial" w:cs="Arial"/>
          <w:sz w:val="24"/>
          <w:szCs w:val="24"/>
        </w:rPr>
        <w:t>силу</w:t>
      </w:r>
      <w:proofErr w:type="gramEnd"/>
      <w:r w:rsidRPr="00011DA8">
        <w:rPr>
          <w:rFonts w:ascii="Arial" w:hAnsi="Arial" w:cs="Arial"/>
          <w:sz w:val="24"/>
          <w:szCs w:val="24"/>
        </w:rPr>
        <w:t xml:space="preserve">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7.6. </w:t>
      </w:r>
      <w:proofErr w:type="gramStart"/>
      <w:r w:rsidRPr="00011DA8">
        <w:rPr>
          <w:rFonts w:ascii="Arial" w:hAnsi="Arial" w:cs="Arial"/>
          <w:sz w:val="24"/>
          <w:szCs w:val="24"/>
        </w:rPr>
        <w:t>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w:t>
      </w:r>
      <w:proofErr w:type="gramEnd"/>
      <w:r w:rsidRPr="00011DA8">
        <w:rPr>
          <w:rFonts w:ascii="Arial" w:hAnsi="Arial" w:cs="Arial"/>
          <w:sz w:val="24"/>
          <w:szCs w:val="24"/>
        </w:rPr>
        <w:t xml:space="preserve"> Данное правило не применяется в случае повторного нарушения Поставщиком условий контракта, </w:t>
      </w:r>
      <w:r w:rsidRPr="00011DA8">
        <w:rPr>
          <w:rFonts w:ascii="Arial" w:hAnsi="Arial" w:cs="Arial"/>
          <w:sz w:val="24"/>
          <w:szCs w:val="24"/>
        </w:rPr>
        <w:lastRenderedPageBreak/>
        <w:t xml:space="preserve">которые в соответствии с </w:t>
      </w:r>
      <w:r w:rsidRPr="00011DA8">
        <w:rPr>
          <w:rStyle w:val="af4"/>
          <w:rFonts w:ascii="Arial" w:hAnsi="Arial" w:cs="Arial"/>
          <w:color w:val="auto"/>
          <w:sz w:val="24"/>
          <w:szCs w:val="24"/>
        </w:rPr>
        <w:t>гражданским законодательством</w:t>
      </w:r>
      <w:r w:rsidRPr="00011DA8">
        <w:rPr>
          <w:rFonts w:ascii="Arial" w:hAnsi="Arial" w:cs="Arial"/>
          <w:sz w:val="24"/>
          <w:szCs w:val="24"/>
        </w:rPr>
        <w:t xml:space="preserve"> являются основанием для одностороннего отказа Покупателя от исполнения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011DA8">
        <w:rPr>
          <w:rStyle w:val="af4"/>
          <w:rFonts w:ascii="Arial" w:hAnsi="Arial" w:cs="Arial"/>
          <w:color w:val="auto"/>
          <w:sz w:val="24"/>
          <w:szCs w:val="24"/>
        </w:rPr>
        <w:t>Гражданским кодексом</w:t>
      </w:r>
      <w:r w:rsidRPr="00011DA8">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7.8. Решение Поставщика об одностороннем отказе от исполнения контракта не позднее чем в течение трех рабочих дней </w:t>
      </w:r>
      <w:proofErr w:type="gramStart"/>
      <w:r w:rsidRPr="00011DA8">
        <w:rPr>
          <w:rFonts w:ascii="Arial" w:hAnsi="Arial" w:cs="Arial"/>
          <w:sz w:val="24"/>
          <w:szCs w:val="24"/>
        </w:rPr>
        <w:t>с даты принятия</w:t>
      </w:r>
      <w:proofErr w:type="gramEnd"/>
      <w:r w:rsidRPr="00011DA8">
        <w:rPr>
          <w:rFonts w:ascii="Arial" w:hAnsi="Arial" w:cs="Arial"/>
          <w:sz w:val="24"/>
          <w:szCs w:val="24"/>
        </w:rPr>
        <w:t xml:space="preserve"> такого решения, направляется Покупателю в порядке, предусмотренном </w:t>
      </w:r>
      <w:r w:rsidRPr="00011DA8">
        <w:rPr>
          <w:rStyle w:val="af4"/>
          <w:rFonts w:ascii="Arial" w:hAnsi="Arial" w:cs="Arial"/>
          <w:color w:val="auto"/>
          <w:sz w:val="24"/>
          <w:szCs w:val="24"/>
        </w:rPr>
        <w:t>Федеральным законом</w:t>
      </w:r>
      <w:r w:rsidRPr="00011DA8">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7.9. Решение Поставщика об одностороннем отказе от исполнения контракта вступает в </w:t>
      </w:r>
      <w:proofErr w:type="gramStart"/>
      <w:r w:rsidRPr="00011DA8">
        <w:rPr>
          <w:rFonts w:ascii="Arial" w:hAnsi="Arial" w:cs="Arial"/>
          <w:sz w:val="24"/>
          <w:szCs w:val="24"/>
        </w:rPr>
        <w:t>силу</w:t>
      </w:r>
      <w:proofErr w:type="gramEnd"/>
      <w:r w:rsidRPr="00011DA8">
        <w:rPr>
          <w:rFonts w:ascii="Arial" w:hAnsi="Arial" w:cs="Arial"/>
          <w:sz w:val="24"/>
          <w:szCs w:val="24"/>
        </w:rPr>
        <w:t xml:space="preserve">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w:t>
      </w:r>
      <w:proofErr w:type="gramStart"/>
      <w:r w:rsidRPr="00011DA8">
        <w:rPr>
          <w:rFonts w:ascii="Arial" w:hAnsi="Arial" w:cs="Arial"/>
          <w:sz w:val="24"/>
          <w:szCs w:val="24"/>
        </w:rPr>
        <w:t>решении</w:t>
      </w:r>
      <w:proofErr w:type="gramEnd"/>
      <w:r w:rsidRPr="00011DA8">
        <w:rPr>
          <w:rFonts w:ascii="Arial" w:hAnsi="Arial" w:cs="Arial"/>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2" w:name="sub_8"/>
      <w:r w:rsidRPr="00011DA8">
        <w:rPr>
          <w:rFonts w:ascii="Arial" w:hAnsi="Arial" w:cs="Arial"/>
          <w:sz w:val="24"/>
          <w:szCs w:val="24"/>
        </w:rPr>
        <w:t>8. Обеспечение исполнения контракта</w:t>
      </w:r>
    </w:p>
    <w:bookmarkEnd w:id="12"/>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8.2. Размер обеспечения исполнения контракта составляет [</w:t>
      </w:r>
      <w:r w:rsidRPr="00011DA8">
        <w:rPr>
          <w:rStyle w:val="af3"/>
          <w:rFonts w:ascii="Arial" w:hAnsi="Arial" w:cs="Arial"/>
          <w:sz w:val="24"/>
          <w:szCs w:val="24"/>
        </w:rPr>
        <w:t xml:space="preserve">вписать </w:t>
      </w:r>
      <w:proofErr w:type="gramStart"/>
      <w:r w:rsidRPr="00011DA8">
        <w:rPr>
          <w:rStyle w:val="af3"/>
          <w:rFonts w:ascii="Arial" w:hAnsi="Arial" w:cs="Arial"/>
          <w:sz w:val="24"/>
          <w:szCs w:val="24"/>
        </w:rPr>
        <w:t>нужное</w:t>
      </w:r>
      <w:proofErr w:type="gramEnd"/>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8.3. Способ обеспечения исполнения контракта определяется Поставщиком самостоятельно.</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8.4. В случае предоставления Поставщиком банковской гарантии, срок ее действия должен превышать срок действия контракта [</w:t>
      </w:r>
      <w:r w:rsidRPr="00011DA8">
        <w:rPr>
          <w:rStyle w:val="af3"/>
          <w:rFonts w:ascii="Arial" w:hAnsi="Arial" w:cs="Arial"/>
          <w:sz w:val="24"/>
          <w:szCs w:val="24"/>
        </w:rPr>
        <w:t>указать срок, но не менее чем на один месяц</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011DA8">
        <w:rPr>
          <w:rStyle w:val="af3"/>
          <w:rFonts w:ascii="Arial" w:hAnsi="Arial" w:cs="Arial"/>
          <w:sz w:val="24"/>
          <w:szCs w:val="24"/>
        </w:rPr>
        <w:t>указать срок</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3" w:name="sub_9"/>
      <w:r w:rsidRPr="00011DA8">
        <w:rPr>
          <w:rFonts w:ascii="Arial" w:hAnsi="Arial" w:cs="Arial"/>
          <w:sz w:val="24"/>
          <w:szCs w:val="24"/>
        </w:rPr>
        <w:lastRenderedPageBreak/>
        <w:t>9. Ответственность сторон</w:t>
      </w:r>
    </w:p>
    <w:bookmarkEnd w:id="13"/>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011DA8">
        <w:rPr>
          <w:rStyle w:val="af4"/>
          <w:rFonts w:ascii="Arial" w:hAnsi="Arial" w:cs="Arial"/>
          <w:color w:val="auto"/>
          <w:sz w:val="24"/>
          <w:szCs w:val="24"/>
        </w:rPr>
        <w:t>законодательством</w:t>
      </w:r>
      <w:r w:rsidRPr="00011DA8">
        <w:rPr>
          <w:rFonts w:ascii="Arial" w:hAnsi="Arial" w:cs="Arial"/>
          <w:sz w:val="24"/>
          <w:szCs w:val="24"/>
        </w:rPr>
        <w:t xml:space="preserve"> Российской Федерации.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011DA8">
        <w:rPr>
          <w:rStyle w:val="af4"/>
          <w:rFonts w:ascii="Arial" w:hAnsi="Arial" w:cs="Arial"/>
          <w:color w:val="auto"/>
          <w:sz w:val="24"/>
          <w:szCs w:val="24"/>
        </w:rPr>
        <w:t>ставки рефинансирования</w:t>
      </w:r>
      <w:r w:rsidRPr="00011DA8">
        <w:rPr>
          <w:rFonts w:ascii="Arial" w:hAnsi="Arial" w:cs="Arial"/>
          <w:sz w:val="24"/>
          <w:szCs w:val="24"/>
        </w:rPr>
        <w:t xml:space="preserve"> Центрального банка Российской Федерации от не уплаченной в срок суммы.</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011DA8">
        <w:rPr>
          <w:rStyle w:val="af3"/>
          <w:rFonts w:ascii="Arial" w:hAnsi="Arial" w:cs="Arial"/>
          <w:sz w:val="24"/>
          <w:szCs w:val="24"/>
        </w:rPr>
        <w:t>значение</w:t>
      </w:r>
      <w:r w:rsidRPr="00011DA8">
        <w:rPr>
          <w:rFonts w:ascii="Arial" w:hAnsi="Arial" w:cs="Arial"/>
          <w:sz w:val="24"/>
          <w:szCs w:val="24"/>
        </w:rPr>
        <w:t>] % цены контракта - [</w:t>
      </w:r>
      <w:r w:rsidRPr="00011DA8">
        <w:rPr>
          <w:rStyle w:val="af3"/>
          <w:rFonts w:ascii="Arial" w:hAnsi="Arial" w:cs="Arial"/>
          <w:sz w:val="24"/>
          <w:szCs w:val="24"/>
        </w:rPr>
        <w:t>сумма штрафа цифрами и прописью</w:t>
      </w:r>
      <w:r w:rsidRPr="00011DA8">
        <w:rPr>
          <w:rFonts w:ascii="Arial" w:hAnsi="Arial" w:cs="Arial"/>
          <w:sz w:val="24"/>
          <w:szCs w:val="24"/>
        </w:rPr>
        <w:t xml:space="preserve">] рублей, определяемом в </w:t>
      </w:r>
      <w:r w:rsidRPr="00011DA8">
        <w:rPr>
          <w:rStyle w:val="af4"/>
          <w:rFonts w:ascii="Arial" w:hAnsi="Arial" w:cs="Arial"/>
          <w:color w:val="auto"/>
          <w:sz w:val="24"/>
          <w:szCs w:val="24"/>
        </w:rPr>
        <w:t>порядке</w:t>
      </w:r>
      <w:r w:rsidRPr="00011DA8">
        <w:rPr>
          <w:rFonts w:ascii="Arial" w:hAnsi="Arial" w:cs="Arial"/>
          <w:sz w:val="24"/>
          <w:szCs w:val="24"/>
        </w:rPr>
        <w:t>, установленном Правительством Российской Федерации.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011DA8">
        <w:rPr>
          <w:rStyle w:val="af3"/>
          <w:rFonts w:ascii="Arial" w:hAnsi="Arial" w:cs="Arial"/>
          <w:sz w:val="24"/>
          <w:szCs w:val="24"/>
        </w:rPr>
        <w:t xml:space="preserve">вписать </w:t>
      </w:r>
      <w:proofErr w:type="gramStart"/>
      <w:r w:rsidRPr="00011DA8">
        <w:rPr>
          <w:rStyle w:val="af3"/>
          <w:rFonts w:ascii="Arial" w:hAnsi="Arial" w:cs="Arial"/>
          <w:sz w:val="24"/>
          <w:szCs w:val="24"/>
        </w:rPr>
        <w:t>нужное</w:t>
      </w:r>
      <w:proofErr w:type="gramEnd"/>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011DA8">
        <w:rPr>
          <w:rStyle w:val="af3"/>
          <w:rFonts w:ascii="Arial" w:hAnsi="Arial" w:cs="Arial"/>
          <w:sz w:val="24"/>
          <w:szCs w:val="24"/>
        </w:rPr>
        <w:t>значение</w:t>
      </w:r>
      <w:r w:rsidRPr="00011DA8">
        <w:rPr>
          <w:rFonts w:ascii="Arial" w:hAnsi="Arial" w:cs="Arial"/>
          <w:sz w:val="24"/>
          <w:szCs w:val="24"/>
        </w:rPr>
        <w:t>] % цены контракта - [</w:t>
      </w:r>
      <w:r w:rsidRPr="00011DA8">
        <w:rPr>
          <w:rStyle w:val="af3"/>
          <w:rFonts w:ascii="Arial" w:hAnsi="Arial" w:cs="Arial"/>
          <w:sz w:val="24"/>
          <w:szCs w:val="24"/>
        </w:rPr>
        <w:t>сумма штрафа цифрами и прописью</w:t>
      </w:r>
      <w:r w:rsidRPr="00011DA8">
        <w:rPr>
          <w:rFonts w:ascii="Arial" w:hAnsi="Arial" w:cs="Arial"/>
          <w:sz w:val="24"/>
          <w:szCs w:val="24"/>
        </w:rPr>
        <w:t xml:space="preserve">] рублей, определяемом в </w:t>
      </w:r>
      <w:r w:rsidRPr="00011DA8">
        <w:rPr>
          <w:rStyle w:val="af4"/>
          <w:rFonts w:ascii="Arial" w:hAnsi="Arial" w:cs="Arial"/>
          <w:color w:val="auto"/>
          <w:sz w:val="24"/>
          <w:szCs w:val="24"/>
        </w:rPr>
        <w:t>порядке</w:t>
      </w:r>
      <w:r w:rsidRPr="00011DA8">
        <w:rPr>
          <w:rFonts w:ascii="Arial" w:hAnsi="Arial" w:cs="Arial"/>
          <w:sz w:val="24"/>
          <w:szCs w:val="24"/>
        </w:rPr>
        <w:t>, установленном Правительством Российской Федерации.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4" w:name="sub_1000"/>
      <w:r w:rsidRPr="00011DA8">
        <w:rPr>
          <w:rFonts w:ascii="Arial" w:hAnsi="Arial" w:cs="Arial"/>
          <w:sz w:val="24"/>
          <w:szCs w:val="24"/>
        </w:rPr>
        <w:t>10. Порядок разрешения споров</w:t>
      </w:r>
    </w:p>
    <w:bookmarkEnd w:id="14"/>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10.2. В случае</w:t>
      </w:r>
      <w:proofErr w:type="gramStart"/>
      <w:r w:rsidRPr="00011DA8">
        <w:rPr>
          <w:rFonts w:ascii="Arial" w:hAnsi="Arial" w:cs="Arial"/>
          <w:sz w:val="24"/>
          <w:szCs w:val="24"/>
        </w:rPr>
        <w:t>,</w:t>
      </w:r>
      <w:proofErr w:type="gramEnd"/>
      <w:r w:rsidRPr="00011DA8">
        <w:rPr>
          <w:rFonts w:ascii="Arial" w:hAnsi="Arial" w:cs="Arial"/>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A13406" w:rsidRPr="00011DA8" w:rsidRDefault="00A13406" w:rsidP="00A13406">
      <w:pPr>
        <w:ind w:firstLine="56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bookmarkStart w:id="15" w:name="sub_1100"/>
      <w:r w:rsidRPr="00011DA8">
        <w:rPr>
          <w:rFonts w:ascii="Arial" w:hAnsi="Arial" w:cs="Arial"/>
          <w:sz w:val="24"/>
          <w:szCs w:val="24"/>
        </w:rPr>
        <w:t>11. Заключительные положения</w:t>
      </w:r>
    </w:p>
    <w:bookmarkEnd w:id="15"/>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11.2. Контра</w:t>
      </w:r>
      <w:proofErr w:type="gramStart"/>
      <w:r w:rsidRPr="00011DA8">
        <w:rPr>
          <w:rFonts w:ascii="Arial" w:hAnsi="Arial" w:cs="Arial"/>
          <w:sz w:val="24"/>
          <w:szCs w:val="24"/>
        </w:rPr>
        <w:t>кт вст</w:t>
      </w:r>
      <w:proofErr w:type="gramEnd"/>
      <w:r w:rsidRPr="00011DA8">
        <w:rPr>
          <w:rFonts w:ascii="Arial" w:hAnsi="Arial" w:cs="Arial"/>
          <w:sz w:val="24"/>
          <w:szCs w:val="24"/>
        </w:rPr>
        <w:t>упает в силу с момента его подписания и действует до полного выполнения Сторонами своих обязательств по настоящему контракту.</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lastRenderedPageBreak/>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Юридически значимые сообщения подлежат передаче путем [</w:t>
      </w:r>
      <w:r w:rsidRPr="00011DA8">
        <w:rPr>
          <w:rStyle w:val="af3"/>
          <w:rFonts w:ascii="Arial" w:hAnsi="Arial" w:cs="Arial"/>
          <w:sz w:val="24"/>
          <w:szCs w:val="24"/>
        </w:rPr>
        <w:t xml:space="preserve">вписать </w:t>
      </w:r>
      <w:proofErr w:type="gramStart"/>
      <w:r w:rsidRPr="00011DA8">
        <w:rPr>
          <w:rStyle w:val="af3"/>
          <w:rFonts w:ascii="Arial" w:hAnsi="Arial" w:cs="Arial"/>
          <w:sz w:val="24"/>
          <w:szCs w:val="24"/>
        </w:rPr>
        <w:t>нужное</w:t>
      </w:r>
      <w:proofErr w:type="gramEnd"/>
      <w:r w:rsidRPr="00011DA8">
        <w:rPr>
          <w:rStyle w:val="af3"/>
          <w:rFonts w:ascii="Arial" w:hAnsi="Arial" w:cs="Arial"/>
          <w:sz w:val="24"/>
          <w:szCs w:val="24"/>
        </w:rPr>
        <w:t xml:space="preserve"> - почтовой, факсимильной, электронной связи</w:t>
      </w:r>
      <w:r w:rsidRPr="00011DA8">
        <w:rPr>
          <w:rFonts w:ascii="Arial" w:hAnsi="Arial" w:cs="Arial"/>
          <w:sz w:val="24"/>
          <w:szCs w:val="24"/>
        </w:rPr>
        <w:t>].</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A13406" w:rsidRPr="00011DA8" w:rsidRDefault="00A13406" w:rsidP="00A13406">
      <w:pPr>
        <w:ind w:firstLine="567"/>
        <w:jc w:val="both"/>
        <w:rPr>
          <w:rFonts w:ascii="Arial" w:hAnsi="Arial" w:cs="Arial"/>
          <w:sz w:val="24"/>
          <w:szCs w:val="24"/>
        </w:rPr>
      </w:pPr>
      <w:r w:rsidRPr="00011DA8">
        <w:rPr>
          <w:rFonts w:ascii="Arial" w:hAnsi="Arial" w:cs="Arial"/>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E8197C" w:rsidRPr="00011DA8" w:rsidRDefault="00E8197C" w:rsidP="00E8197C">
      <w:pPr>
        <w:pStyle w:val="1"/>
        <w:numPr>
          <w:ilvl w:val="0"/>
          <w:numId w:val="0"/>
        </w:numPr>
        <w:ind w:left="927"/>
        <w:rPr>
          <w:rFonts w:ascii="Arial" w:hAnsi="Arial" w:cs="Arial"/>
          <w:sz w:val="24"/>
          <w:szCs w:val="24"/>
        </w:rPr>
      </w:pPr>
      <w:bookmarkStart w:id="16" w:name="sub_1200"/>
    </w:p>
    <w:p w:rsidR="00E8197C" w:rsidRPr="00011DA8" w:rsidRDefault="00E8197C" w:rsidP="00E8197C">
      <w:pPr>
        <w:pStyle w:val="1"/>
        <w:numPr>
          <w:ilvl w:val="0"/>
          <w:numId w:val="0"/>
        </w:numPr>
        <w:ind w:left="927"/>
        <w:rPr>
          <w:rFonts w:ascii="Arial" w:hAnsi="Arial" w:cs="Arial"/>
          <w:sz w:val="24"/>
          <w:szCs w:val="24"/>
        </w:rPr>
      </w:pPr>
    </w:p>
    <w:p w:rsidR="00E8197C" w:rsidRPr="00011DA8" w:rsidRDefault="00E8197C" w:rsidP="00E8197C">
      <w:pPr>
        <w:pStyle w:val="1"/>
        <w:numPr>
          <w:ilvl w:val="0"/>
          <w:numId w:val="0"/>
        </w:numPr>
        <w:ind w:left="927"/>
        <w:rPr>
          <w:rFonts w:ascii="Arial" w:hAnsi="Arial" w:cs="Arial"/>
          <w:sz w:val="24"/>
          <w:szCs w:val="24"/>
        </w:rPr>
      </w:pPr>
    </w:p>
    <w:p w:rsidR="00A13406" w:rsidRPr="00011DA8" w:rsidRDefault="00A13406" w:rsidP="00E8197C">
      <w:pPr>
        <w:pStyle w:val="1"/>
        <w:numPr>
          <w:ilvl w:val="0"/>
          <w:numId w:val="0"/>
        </w:numPr>
        <w:ind w:left="927"/>
        <w:rPr>
          <w:rFonts w:ascii="Arial" w:hAnsi="Arial" w:cs="Arial"/>
          <w:sz w:val="24"/>
          <w:szCs w:val="24"/>
        </w:rPr>
      </w:pPr>
      <w:r w:rsidRPr="00011DA8">
        <w:rPr>
          <w:rFonts w:ascii="Arial" w:hAnsi="Arial" w:cs="Arial"/>
          <w:sz w:val="24"/>
          <w:szCs w:val="24"/>
        </w:rPr>
        <w:t>12. Реквизиты и подписи сторон</w:t>
      </w:r>
    </w:p>
    <w:bookmarkEnd w:id="16"/>
    <w:p w:rsidR="00A13406" w:rsidRPr="00011DA8" w:rsidRDefault="00A13406" w:rsidP="00A13406">
      <w:pPr>
        <w:ind w:firstLine="567"/>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5398"/>
      </w:tblGrid>
      <w:tr w:rsidR="00A13406" w:rsidRPr="00011DA8" w:rsidTr="005D100C">
        <w:tc>
          <w:tcPr>
            <w:tcW w:w="4815" w:type="dxa"/>
            <w:tcBorders>
              <w:top w:val="nil"/>
              <w:left w:val="nil"/>
              <w:bottom w:val="nil"/>
              <w:right w:val="nil"/>
            </w:tcBorders>
          </w:tcPr>
          <w:p w:rsidR="00A13406" w:rsidRPr="00011DA8" w:rsidRDefault="00A13406" w:rsidP="005D100C">
            <w:pPr>
              <w:pStyle w:val="af2"/>
            </w:pPr>
            <w:r w:rsidRPr="00011DA8">
              <w:t>Покупатель</w:t>
            </w:r>
          </w:p>
          <w:p w:rsidR="005D100C" w:rsidRPr="00011DA8" w:rsidRDefault="00A13406" w:rsidP="005D100C">
            <w:pPr>
              <w:jc w:val="both"/>
              <w:rPr>
                <w:rFonts w:ascii="Arial" w:hAnsi="Arial" w:cs="Arial"/>
                <w:b/>
                <w:sz w:val="24"/>
                <w:szCs w:val="24"/>
              </w:rPr>
            </w:pPr>
            <w:r w:rsidRPr="00011DA8">
              <w:rPr>
                <w:rFonts w:ascii="Arial" w:hAnsi="Arial" w:cs="Arial"/>
                <w:b/>
                <w:sz w:val="24"/>
                <w:szCs w:val="24"/>
              </w:rPr>
              <w:t>Администрация</w:t>
            </w:r>
            <w:r w:rsidR="00E8197C" w:rsidRPr="00011DA8">
              <w:rPr>
                <w:rFonts w:ascii="Arial" w:hAnsi="Arial" w:cs="Arial"/>
                <w:b/>
                <w:sz w:val="24"/>
                <w:szCs w:val="24"/>
              </w:rPr>
              <w:t xml:space="preserve"> Усть-Хоперского</w:t>
            </w:r>
            <w:r w:rsidR="005D100C" w:rsidRPr="00011DA8">
              <w:rPr>
                <w:rFonts w:ascii="Arial" w:hAnsi="Arial" w:cs="Arial"/>
                <w:b/>
                <w:sz w:val="24"/>
                <w:szCs w:val="24"/>
              </w:rPr>
              <w:t xml:space="preserve"> </w:t>
            </w:r>
          </w:p>
          <w:p w:rsidR="005D100C" w:rsidRPr="00011DA8" w:rsidRDefault="00E8197C" w:rsidP="005D100C">
            <w:pPr>
              <w:jc w:val="both"/>
              <w:rPr>
                <w:rFonts w:ascii="Arial" w:hAnsi="Arial" w:cs="Arial"/>
                <w:b/>
                <w:sz w:val="24"/>
                <w:szCs w:val="24"/>
              </w:rPr>
            </w:pPr>
            <w:r w:rsidRPr="00011DA8">
              <w:rPr>
                <w:rFonts w:ascii="Arial" w:hAnsi="Arial" w:cs="Arial"/>
                <w:b/>
                <w:sz w:val="24"/>
                <w:szCs w:val="24"/>
              </w:rPr>
              <w:t>сельского поселения</w:t>
            </w:r>
            <w:r w:rsidR="005D100C" w:rsidRPr="00011DA8">
              <w:rPr>
                <w:rFonts w:ascii="Arial" w:hAnsi="Arial" w:cs="Arial"/>
                <w:b/>
                <w:sz w:val="24"/>
                <w:szCs w:val="24"/>
              </w:rPr>
              <w:t xml:space="preserve"> </w:t>
            </w:r>
            <w:r w:rsidRPr="00011DA8">
              <w:rPr>
                <w:rFonts w:ascii="Arial" w:hAnsi="Arial" w:cs="Arial"/>
                <w:b/>
                <w:sz w:val="24"/>
                <w:szCs w:val="24"/>
              </w:rPr>
              <w:t>Серафимовичского района Волгоградской области</w:t>
            </w:r>
          </w:p>
          <w:p w:rsidR="00A13406" w:rsidRPr="00011DA8" w:rsidRDefault="00E8197C" w:rsidP="005D100C">
            <w:pPr>
              <w:jc w:val="both"/>
              <w:rPr>
                <w:rFonts w:ascii="Arial" w:hAnsi="Arial" w:cs="Arial"/>
                <w:b/>
                <w:sz w:val="24"/>
                <w:szCs w:val="24"/>
              </w:rPr>
            </w:pPr>
            <w:r w:rsidRPr="00011DA8">
              <w:rPr>
                <w:rFonts w:ascii="Arial" w:hAnsi="Arial" w:cs="Arial"/>
                <w:sz w:val="24"/>
                <w:szCs w:val="24"/>
              </w:rPr>
              <w:t xml:space="preserve"> </w:t>
            </w:r>
            <w:r w:rsidR="00A13406" w:rsidRPr="00011DA8">
              <w:rPr>
                <w:rFonts w:ascii="Arial" w:hAnsi="Arial" w:cs="Arial"/>
                <w:sz w:val="24"/>
                <w:szCs w:val="24"/>
              </w:rPr>
              <w:t>Адрес:</w:t>
            </w:r>
            <w:r w:rsidR="00A13406" w:rsidRPr="00011DA8">
              <w:rPr>
                <w:rFonts w:ascii="Arial" w:hAnsi="Arial" w:cs="Arial"/>
                <w:b/>
                <w:sz w:val="24"/>
                <w:szCs w:val="24"/>
              </w:rPr>
              <w:t xml:space="preserve"> </w:t>
            </w:r>
            <w:r w:rsidR="005D100C" w:rsidRPr="00011DA8">
              <w:rPr>
                <w:rFonts w:ascii="Arial" w:hAnsi="Arial" w:cs="Arial"/>
                <w:sz w:val="24"/>
                <w:szCs w:val="24"/>
              </w:rPr>
              <w:t>403472 ст. Усть-Хоперская, ул. Мира д.44, Серафимовичского района Волгоградской области</w:t>
            </w:r>
            <w:r w:rsidR="005D100C" w:rsidRPr="00011DA8">
              <w:rPr>
                <w:rFonts w:ascii="Arial" w:hAnsi="Arial" w:cs="Arial"/>
                <w:b/>
                <w:sz w:val="24"/>
                <w:szCs w:val="24"/>
              </w:rPr>
              <w:t xml:space="preserve"> </w:t>
            </w:r>
          </w:p>
          <w:p w:rsidR="00A13406" w:rsidRPr="00011DA8" w:rsidRDefault="00A13406" w:rsidP="005D100C">
            <w:pPr>
              <w:rPr>
                <w:rFonts w:ascii="Arial" w:hAnsi="Arial" w:cs="Arial"/>
                <w:sz w:val="24"/>
                <w:szCs w:val="24"/>
              </w:rPr>
            </w:pPr>
            <w:r w:rsidRPr="00011DA8">
              <w:rPr>
                <w:rFonts w:ascii="Arial" w:hAnsi="Arial" w:cs="Arial"/>
                <w:sz w:val="24"/>
                <w:szCs w:val="24"/>
              </w:rPr>
              <w:t xml:space="preserve">ИНН </w:t>
            </w:r>
            <w:r w:rsidR="005D100C" w:rsidRPr="00011DA8">
              <w:rPr>
                <w:rFonts w:ascii="Arial" w:hAnsi="Arial" w:cs="Arial"/>
                <w:sz w:val="24"/>
                <w:szCs w:val="24"/>
              </w:rPr>
              <w:t>3427006761</w:t>
            </w:r>
          </w:p>
          <w:p w:rsidR="00A13406" w:rsidRPr="00011DA8" w:rsidRDefault="00A13406" w:rsidP="005D100C">
            <w:pPr>
              <w:rPr>
                <w:rFonts w:ascii="Arial" w:hAnsi="Arial" w:cs="Arial"/>
                <w:sz w:val="24"/>
                <w:szCs w:val="24"/>
              </w:rPr>
            </w:pPr>
            <w:r w:rsidRPr="00011DA8">
              <w:rPr>
                <w:rFonts w:ascii="Arial" w:hAnsi="Arial" w:cs="Arial"/>
                <w:sz w:val="24"/>
                <w:szCs w:val="24"/>
              </w:rPr>
              <w:t xml:space="preserve">КПП </w:t>
            </w:r>
            <w:r w:rsidR="005D100C" w:rsidRPr="00011DA8">
              <w:rPr>
                <w:rFonts w:ascii="Arial" w:hAnsi="Arial" w:cs="Arial"/>
                <w:sz w:val="24"/>
                <w:szCs w:val="24"/>
              </w:rPr>
              <w:t>342701001</w:t>
            </w:r>
          </w:p>
          <w:p w:rsidR="00A13406" w:rsidRPr="00011DA8" w:rsidRDefault="00A13406" w:rsidP="005D100C">
            <w:pPr>
              <w:rPr>
                <w:rFonts w:ascii="Arial" w:hAnsi="Arial" w:cs="Arial"/>
                <w:sz w:val="24"/>
                <w:szCs w:val="24"/>
              </w:rPr>
            </w:pPr>
            <w:r w:rsidRPr="00011DA8">
              <w:rPr>
                <w:rFonts w:ascii="Arial" w:hAnsi="Arial" w:cs="Arial"/>
                <w:sz w:val="24"/>
                <w:szCs w:val="24"/>
              </w:rPr>
              <w:t xml:space="preserve">ОГРН </w:t>
            </w:r>
            <w:r w:rsidR="005D100C" w:rsidRPr="00011DA8">
              <w:rPr>
                <w:rFonts w:ascii="Arial" w:hAnsi="Arial" w:cs="Arial"/>
                <w:b/>
                <w:sz w:val="24"/>
                <w:szCs w:val="24"/>
              </w:rPr>
              <w:t>1053456053111</w:t>
            </w:r>
          </w:p>
          <w:p w:rsidR="00A13406" w:rsidRPr="00011DA8" w:rsidRDefault="00A13406" w:rsidP="005D100C">
            <w:pPr>
              <w:rPr>
                <w:rFonts w:ascii="Arial" w:hAnsi="Arial" w:cs="Arial"/>
                <w:sz w:val="24"/>
                <w:szCs w:val="24"/>
              </w:rPr>
            </w:pPr>
            <w:r w:rsidRPr="00011DA8">
              <w:rPr>
                <w:rFonts w:ascii="Arial" w:hAnsi="Arial" w:cs="Arial"/>
                <w:sz w:val="24"/>
                <w:szCs w:val="24"/>
              </w:rPr>
              <w:t xml:space="preserve">Тел. </w:t>
            </w:r>
            <w:r w:rsidR="005D100C" w:rsidRPr="00011DA8">
              <w:rPr>
                <w:rFonts w:ascii="Arial" w:hAnsi="Arial" w:cs="Arial"/>
                <w:b/>
                <w:sz w:val="24"/>
                <w:szCs w:val="24"/>
              </w:rPr>
              <w:t>8-84464-3-44-22</w:t>
            </w:r>
          </w:p>
          <w:p w:rsidR="005D100C" w:rsidRPr="00011DA8" w:rsidRDefault="00A13406" w:rsidP="005D100C">
            <w:pPr>
              <w:rPr>
                <w:rFonts w:ascii="Arial" w:hAnsi="Arial" w:cs="Arial"/>
                <w:b/>
                <w:sz w:val="24"/>
                <w:szCs w:val="24"/>
              </w:rPr>
            </w:pPr>
            <w:r w:rsidRPr="00011DA8">
              <w:rPr>
                <w:rFonts w:ascii="Arial" w:hAnsi="Arial" w:cs="Arial"/>
                <w:sz w:val="24"/>
                <w:szCs w:val="24"/>
                <w:lang w:val="uk-UA"/>
              </w:rPr>
              <w:t xml:space="preserve">р/с </w:t>
            </w:r>
            <w:r w:rsidR="005D100C" w:rsidRPr="00011DA8">
              <w:rPr>
                <w:rFonts w:ascii="Arial" w:hAnsi="Arial" w:cs="Arial"/>
                <w:b/>
                <w:sz w:val="24"/>
                <w:szCs w:val="24"/>
              </w:rPr>
              <w:t>40204810300000000156</w:t>
            </w:r>
          </w:p>
          <w:p w:rsidR="00A13406" w:rsidRPr="00011DA8" w:rsidRDefault="00A13406" w:rsidP="005D100C">
            <w:pPr>
              <w:rPr>
                <w:rFonts w:ascii="Arial" w:hAnsi="Arial" w:cs="Arial"/>
                <w:sz w:val="24"/>
                <w:szCs w:val="24"/>
                <w:lang w:val="uk-UA"/>
              </w:rPr>
            </w:pPr>
            <w:proofErr w:type="spellStart"/>
            <w:r w:rsidRPr="00011DA8">
              <w:rPr>
                <w:rFonts w:ascii="Arial" w:hAnsi="Arial" w:cs="Arial"/>
                <w:sz w:val="24"/>
                <w:szCs w:val="24"/>
                <w:lang w:val="uk-UA"/>
              </w:rPr>
              <w:t>Отделение</w:t>
            </w:r>
            <w:proofErr w:type="spellEnd"/>
            <w:r w:rsidRPr="00011DA8">
              <w:rPr>
                <w:rFonts w:ascii="Arial" w:hAnsi="Arial" w:cs="Arial"/>
                <w:sz w:val="24"/>
                <w:szCs w:val="24"/>
                <w:lang w:val="uk-UA"/>
              </w:rPr>
              <w:t xml:space="preserve"> </w:t>
            </w:r>
            <w:r w:rsidR="005D100C" w:rsidRPr="00011DA8">
              <w:rPr>
                <w:rFonts w:ascii="Arial" w:hAnsi="Arial" w:cs="Arial"/>
                <w:sz w:val="24"/>
                <w:szCs w:val="24"/>
                <w:lang w:val="uk-UA"/>
              </w:rPr>
              <w:t>Волгоград г. Волгоград</w:t>
            </w:r>
            <w:r w:rsidRPr="00011DA8">
              <w:rPr>
                <w:rFonts w:ascii="Arial" w:hAnsi="Arial" w:cs="Arial"/>
                <w:sz w:val="24"/>
                <w:szCs w:val="24"/>
                <w:lang w:val="uk-UA"/>
              </w:rPr>
              <w:t xml:space="preserve"> </w:t>
            </w:r>
          </w:p>
          <w:p w:rsidR="00A13406" w:rsidRPr="00011DA8" w:rsidRDefault="00A13406" w:rsidP="005D100C">
            <w:pPr>
              <w:rPr>
                <w:rFonts w:ascii="Arial" w:hAnsi="Arial" w:cs="Arial"/>
                <w:sz w:val="24"/>
                <w:szCs w:val="24"/>
                <w:lang w:val="uk-UA"/>
              </w:rPr>
            </w:pPr>
            <w:r w:rsidRPr="00011DA8">
              <w:rPr>
                <w:rFonts w:ascii="Arial" w:hAnsi="Arial" w:cs="Arial"/>
                <w:sz w:val="24"/>
                <w:szCs w:val="24"/>
                <w:lang w:val="uk-UA"/>
              </w:rPr>
              <w:t xml:space="preserve">БИК </w:t>
            </w:r>
            <w:r w:rsidR="005D100C" w:rsidRPr="00011DA8">
              <w:rPr>
                <w:rFonts w:ascii="Arial" w:hAnsi="Arial" w:cs="Arial"/>
                <w:b/>
                <w:sz w:val="24"/>
                <w:szCs w:val="24"/>
              </w:rPr>
              <w:t>041806001</w:t>
            </w:r>
          </w:p>
          <w:p w:rsidR="00A13406" w:rsidRPr="00011DA8" w:rsidRDefault="00A13406" w:rsidP="005D100C">
            <w:pPr>
              <w:rPr>
                <w:rFonts w:ascii="Arial" w:hAnsi="Arial" w:cs="Arial"/>
                <w:sz w:val="24"/>
                <w:szCs w:val="24"/>
              </w:rPr>
            </w:pPr>
          </w:p>
          <w:p w:rsidR="00A13406" w:rsidRPr="00011DA8" w:rsidRDefault="00A13406" w:rsidP="005D100C">
            <w:pPr>
              <w:rPr>
                <w:rFonts w:ascii="Arial" w:hAnsi="Arial" w:cs="Arial"/>
                <w:sz w:val="24"/>
                <w:szCs w:val="24"/>
              </w:rPr>
            </w:pPr>
          </w:p>
          <w:p w:rsidR="00A13406" w:rsidRPr="00011DA8" w:rsidRDefault="00A13406" w:rsidP="005D100C">
            <w:pPr>
              <w:pStyle w:val="af1"/>
            </w:pPr>
          </w:p>
          <w:p w:rsidR="00A13406" w:rsidRPr="00011DA8" w:rsidRDefault="005D100C" w:rsidP="005D100C">
            <w:pPr>
              <w:pStyle w:val="af2"/>
            </w:pPr>
            <w:r w:rsidRPr="00011DA8">
              <w:t>Г</w:t>
            </w:r>
            <w:r w:rsidR="00A13406" w:rsidRPr="00011DA8">
              <w:t>лава администрации</w:t>
            </w:r>
            <w:r w:rsidRPr="00011DA8">
              <w:t xml:space="preserve"> Усть-Хоперского</w:t>
            </w:r>
            <w:r w:rsidR="00A13406" w:rsidRPr="00011DA8">
              <w:t xml:space="preserve"> сельского поселения </w:t>
            </w:r>
          </w:p>
          <w:p w:rsidR="00A13406" w:rsidRPr="00011DA8" w:rsidRDefault="00A13406" w:rsidP="005D100C">
            <w:pPr>
              <w:rPr>
                <w:rFonts w:ascii="Arial" w:hAnsi="Arial" w:cs="Arial"/>
                <w:sz w:val="24"/>
                <w:szCs w:val="24"/>
              </w:rPr>
            </w:pPr>
            <w:r w:rsidRPr="00011DA8">
              <w:rPr>
                <w:rFonts w:ascii="Arial" w:hAnsi="Arial" w:cs="Arial"/>
                <w:sz w:val="24"/>
                <w:szCs w:val="24"/>
              </w:rPr>
              <w:t>______________________</w:t>
            </w:r>
            <w:r w:rsidR="005D100C" w:rsidRPr="00011DA8">
              <w:rPr>
                <w:rFonts w:ascii="Arial" w:hAnsi="Arial" w:cs="Arial"/>
                <w:sz w:val="24"/>
                <w:szCs w:val="24"/>
              </w:rPr>
              <w:t>С.М. Ананьев</w:t>
            </w:r>
          </w:p>
          <w:p w:rsidR="00A13406" w:rsidRPr="00011DA8" w:rsidRDefault="00A13406" w:rsidP="005D100C">
            <w:pPr>
              <w:pStyle w:val="af2"/>
              <w:ind w:firstLine="567"/>
            </w:pPr>
            <w:r w:rsidRPr="00011DA8">
              <w:t xml:space="preserve">М. П. </w:t>
            </w:r>
          </w:p>
        </w:tc>
        <w:tc>
          <w:tcPr>
            <w:tcW w:w="5398" w:type="dxa"/>
            <w:tcBorders>
              <w:top w:val="nil"/>
              <w:left w:val="nil"/>
              <w:bottom w:val="nil"/>
              <w:right w:val="nil"/>
            </w:tcBorders>
          </w:tcPr>
          <w:p w:rsidR="00A13406" w:rsidRPr="00011DA8" w:rsidRDefault="00A13406" w:rsidP="005D100C">
            <w:pPr>
              <w:pStyle w:val="af2"/>
            </w:pPr>
            <w:r w:rsidRPr="00011DA8">
              <w:t>Поставщик</w:t>
            </w:r>
          </w:p>
          <w:p w:rsidR="00A13406" w:rsidRPr="00011DA8" w:rsidRDefault="00A13406" w:rsidP="005D100C">
            <w:pPr>
              <w:pStyle w:val="af1"/>
            </w:pPr>
          </w:p>
          <w:p w:rsidR="00A13406" w:rsidRPr="00011DA8" w:rsidRDefault="00A13406" w:rsidP="005D100C">
            <w:pPr>
              <w:pStyle w:val="af2"/>
            </w:pPr>
            <w:r w:rsidRPr="00011DA8">
              <w:t>[</w:t>
            </w:r>
            <w:r w:rsidRPr="00011DA8">
              <w:rPr>
                <w:rStyle w:val="af3"/>
              </w:rPr>
              <w:t>вписать нужное</w:t>
            </w:r>
            <w:r w:rsidRPr="00011DA8">
              <w:t>]</w:t>
            </w:r>
          </w:p>
          <w:p w:rsidR="00A13406" w:rsidRPr="00011DA8" w:rsidRDefault="00A13406" w:rsidP="005D100C">
            <w:pPr>
              <w:pStyle w:val="af1"/>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p>
          <w:p w:rsidR="00A13406" w:rsidRPr="00011DA8" w:rsidRDefault="00A13406" w:rsidP="005D100C">
            <w:pPr>
              <w:pStyle w:val="af2"/>
            </w:pPr>
            <w:r w:rsidRPr="00011DA8">
              <w:t>[</w:t>
            </w:r>
            <w:r w:rsidRPr="00011DA8">
              <w:rPr>
                <w:rStyle w:val="af3"/>
              </w:rPr>
              <w:t>должность, подпись, инициалы, фамилия</w:t>
            </w:r>
            <w:r w:rsidRPr="00011DA8">
              <w:t>]</w:t>
            </w:r>
          </w:p>
          <w:p w:rsidR="00A13406" w:rsidRPr="00011DA8" w:rsidRDefault="00A13406" w:rsidP="005D100C">
            <w:pPr>
              <w:pStyle w:val="af1"/>
              <w:ind w:firstLine="567"/>
            </w:pPr>
          </w:p>
          <w:p w:rsidR="00A13406" w:rsidRPr="00011DA8" w:rsidRDefault="00A13406" w:rsidP="005D100C">
            <w:pPr>
              <w:pStyle w:val="af2"/>
              <w:ind w:firstLine="567"/>
            </w:pPr>
            <w:r w:rsidRPr="00011DA8">
              <w:t>М. П.</w:t>
            </w:r>
          </w:p>
        </w:tc>
      </w:tr>
    </w:tbl>
    <w:p w:rsidR="00A13406" w:rsidRPr="00011DA8" w:rsidRDefault="00A13406" w:rsidP="005D100C">
      <w:pPr>
        <w:pStyle w:val="1"/>
        <w:numPr>
          <w:ilvl w:val="0"/>
          <w:numId w:val="0"/>
        </w:numPr>
        <w:ind w:left="360"/>
        <w:rPr>
          <w:rFonts w:ascii="Arial" w:hAnsi="Arial" w:cs="Arial"/>
          <w:sz w:val="24"/>
          <w:szCs w:val="24"/>
        </w:rPr>
      </w:pPr>
    </w:p>
    <w:p w:rsidR="00A13406" w:rsidRPr="00011DA8" w:rsidRDefault="00A13406" w:rsidP="00A13406">
      <w:pPr>
        <w:rPr>
          <w:rFonts w:ascii="Arial" w:hAnsi="Arial" w:cs="Arial"/>
          <w:sz w:val="24"/>
          <w:szCs w:val="24"/>
        </w:rPr>
      </w:pPr>
    </w:p>
    <w:p w:rsidR="00A13406" w:rsidRPr="00011DA8" w:rsidRDefault="00A13406" w:rsidP="00A13406">
      <w:pPr>
        <w:rPr>
          <w:rFonts w:ascii="Arial" w:hAnsi="Arial" w:cs="Arial"/>
          <w:sz w:val="24"/>
          <w:szCs w:val="24"/>
        </w:rPr>
      </w:pPr>
    </w:p>
    <w:p w:rsidR="00A13406" w:rsidRPr="00011DA8" w:rsidRDefault="00A13406" w:rsidP="00A13406">
      <w:pPr>
        <w:rPr>
          <w:rFonts w:ascii="Arial" w:hAnsi="Arial" w:cs="Arial"/>
          <w:sz w:val="24"/>
          <w:szCs w:val="24"/>
        </w:rPr>
      </w:pPr>
    </w:p>
    <w:p w:rsidR="00A13406" w:rsidRPr="00011DA8" w:rsidRDefault="00A13406" w:rsidP="00A13406">
      <w:pPr>
        <w:rPr>
          <w:rFonts w:ascii="Arial" w:hAnsi="Arial" w:cs="Arial"/>
          <w:sz w:val="24"/>
          <w:szCs w:val="24"/>
        </w:rPr>
      </w:pPr>
    </w:p>
    <w:p w:rsidR="00A13406" w:rsidRPr="00011DA8" w:rsidRDefault="00A13406" w:rsidP="00A13406">
      <w:pPr>
        <w:rPr>
          <w:rFonts w:ascii="Arial" w:hAnsi="Arial" w:cs="Arial"/>
          <w:sz w:val="24"/>
          <w:szCs w:val="24"/>
        </w:rPr>
      </w:pPr>
    </w:p>
    <w:sectPr w:rsidR="00A13406" w:rsidRPr="00011DA8" w:rsidSect="00C76F2A">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2C" w:rsidRDefault="00E2282C" w:rsidP="006201C8">
      <w:r>
        <w:separator/>
      </w:r>
    </w:p>
  </w:endnote>
  <w:endnote w:type="continuationSeparator" w:id="0">
    <w:p w:rsidR="00E2282C" w:rsidRDefault="00E2282C" w:rsidP="00620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C" w:rsidRDefault="00B1139A" w:rsidP="005D100C">
    <w:pPr>
      <w:pStyle w:val="ac"/>
      <w:framePr w:wrap="around" w:vAnchor="text" w:hAnchor="margin" w:xAlign="right" w:y="1"/>
      <w:rPr>
        <w:rStyle w:val="ab"/>
      </w:rPr>
    </w:pPr>
    <w:r>
      <w:rPr>
        <w:rStyle w:val="ab"/>
      </w:rPr>
      <w:fldChar w:fldCharType="begin"/>
    </w:r>
    <w:r w:rsidR="005D100C">
      <w:rPr>
        <w:rStyle w:val="ab"/>
      </w:rPr>
      <w:instrText xml:space="preserve">PAGE  </w:instrText>
    </w:r>
    <w:r>
      <w:rPr>
        <w:rStyle w:val="ab"/>
      </w:rPr>
      <w:fldChar w:fldCharType="end"/>
    </w:r>
  </w:p>
  <w:p w:rsidR="005D100C" w:rsidRDefault="005D100C" w:rsidP="005D100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C" w:rsidRDefault="005D100C" w:rsidP="005D100C">
    <w:pPr>
      <w:pStyle w:val="ac"/>
      <w:framePr w:wrap="around" w:vAnchor="text" w:hAnchor="margin" w:xAlign="right" w:y="1"/>
      <w:rPr>
        <w:rStyle w:val="ab"/>
      </w:rPr>
    </w:pPr>
  </w:p>
  <w:p w:rsidR="005D100C" w:rsidRDefault="005D100C" w:rsidP="005D100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2C" w:rsidRDefault="00E2282C" w:rsidP="006201C8">
      <w:r>
        <w:separator/>
      </w:r>
    </w:p>
  </w:footnote>
  <w:footnote w:type="continuationSeparator" w:id="0">
    <w:p w:rsidR="00E2282C" w:rsidRDefault="00E2282C" w:rsidP="00620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C" w:rsidRDefault="00B1139A" w:rsidP="005D100C">
    <w:pPr>
      <w:pStyle w:val="a9"/>
      <w:framePr w:wrap="around" w:vAnchor="text" w:hAnchor="margin" w:xAlign="right" w:y="1"/>
      <w:rPr>
        <w:rStyle w:val="ab"/>
      </w:rPr>
    </w:pPr>
    <w:r>
      <w:rPr>
        <w:rStyle w:val="ab"/>
      </w:rPr>
      <w:fldChar w:fldCharType="begin"/>
    </w:r>
    <w:r w:rsidR="005D100C">
      <w:rPr>
        <w:rStyle w:val="ab"/>
      </w:rPr>
      <w:instrText xml:space="preserve">PAGE  </w:instrText>
    </w:r>
    <w:r>
      <w:rPr>
        <w:rStyle w:val="ab"/>
      </w:rPr>
      <w:fldChar w:fldCharType="end"/>
    </w:r>
  </w:p>
  <w:p w:rsidR="005D100C" w:rsidRDefault="005D100C" w:rsidP="005D100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0C" w:rsidRDefault="005D100C" w:rsidP="005D100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2"/>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2D5D53"/>
    <w:multiLevelType w:val="multilevel"/>
    <w:tmpl w:val="0B1EF6A8"/>
    <w:lvl w:ilvl="0">
      <w:start w:val="1"/>
      <w:numFmt w:val="decimal"/>
      <w:pStyle w:val="1"/>
      <w:lvlText w:val="%1."/>
      <w:lvlJc w:val="left"/>
      <w:pPr>
        <w:ind w:left="360" w:hanging="360"/>
      </w:pPr>
    </w:lvl>
    <w:lvl w:ilvl="1">
      <w:start w:val="1"/>
      <w:numFmt w:val="decimal"/>
      <w:lvlText w:val="%1.%2."/>
      <w:lvlJc w:val="left"/>
      <w:pPr>
        <w:ind w:left="510" w:hanging="36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
    <w:nsid w:val="1EB076C4"/>
    <w:multiLevelType w:val="hybridMultilevel"/>
    <w:tmpl w:val="3C9EE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6855426"/>
    <w:multiLevelType w:val="multilevel"/>
    <w:tmpl w:val="E4F8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1D2827"/>
    <w:multiLevelType w:val="multilevel"/>
    <w:tmpl w:val="E4F8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7"/>
    </w:lvlOverride>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40800"/>
    <w:rsid w:val="00011DA8"/>
    <w:rsid w:val="00040800"/>
    <w:rsid w:val="000B7D3D"/>
    <w:rsid w:val="00120B74"/>
    <w:rsid w:val="00136370"/>
    <w:rsid w:val="0018271C"/>
    <w:rsid w:val="001D1DEB"/>
    <w:rsid w:val="003D0105"/>
    <w:rsid w:val="003E6C13"/>
    <w:rsid w:val="005A1F28"/>
    <w:rsid w:val="005D100C"/>
    <w:rsid w:val="005E4D12"/>
    <w:rsid w:val="006201C8"/>
    <w:rsid w:val="006519CB"/>
    <w:rsid w:val="0067359B"/>
    <w:rsid w:val="0068219F"/>
    <w:rsid w:val="00970591"/>
    <w:rsid w:val="00975E50"/>
    <w:rsid w:val="00986E0C"/>
    <w:rsid w:val="009B2877"/>
    <w:rsid w:val="009B6DCB"/>
    <w:rsid w:val="009C6265"/>
    <w:rsid w:val="009E3E4D"/>
    <w:rsid w:val="00A13406"/>
    <w:rsid w:val="00A232AD"/>
    <w:rsid w:val="00A77387"/>
    <w:rsid w:val="00A87F9B"/>
    <w:rsid w:val="00AD69D7"/>
    <w:rsid w:val="00AE0892"/>
    <w:rsid w:val="00B1139A"/>
    <w:rsid w:val="00B75D28"/>
    <w:rsid w:val="00C26034"/>
    <w:rsid w:val="00C76F2A"/>
    <w:rsid w:val="00D06795"/>
    <w:rsid w:val="00D65254"/>
    <w:rsid w:val="00DA754B"/>
    <w:rsid w:val="00E2282C"/>
    <w:rsid w:val="00E8197C"/>
    <w:rsid w:val="00FD53BA"/>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pPr>
      <w:suppressAutoHyphens/>
      <w:spacing w:after="0" w:line="240" w:lineRule="auto"/>
    </w:pPr>
    <w:rPr>
      <w:rFonts w:ascii="Times New Roman" w:eastAsia="Times New Roman" w:hAnsi="Times New Roman" w:cs="Times New Roman"/>
      <w:sz w:val="26"/>
      <w:szCs w:val="26"/>
      <w:lang w:eastAsia="ar-SA"/>
    </w:rPr>
  </w:style>
  <w:style w:type="paragraph" w:styleId="1">
    <w:name w:val="heading 1"/>
    <w:basedOn w:val="a"/>
    <w:next w:val="a"/>
    <w:link w:val="10"/>
    <w:qFormat/>
    <w:rsid w:val="00C76F2A"/>
    <w:pPr>
      <w:keepNext/>
      <w:numPr>
        <w:numId w:val="2"/>
      </w:numP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800"/>
    <w:rPr>
      <w:strike w:val="0"/>
      <w:dstrike w:val="0"/>
      <w:color w:val="666699"/>
      <w:u w:val="none"/>
      <w:effect w:val="none"/>
    </w:rPr>
  </w:style>
  <w:style w:type="character" w:customStyle="1" w:styleId="hl">
    <w:name w:val="hl"/>
    <w:basedOn w:val="a0"/>
    <w:rsid w:val="00040800"/>
  </w:style>
  <w:style w:type="character" w:customStyle="1" w:styleId="nobr">
    <w:name w:val="nobr"/>
    <w:basedOn w:val="a0"/>
    <w:rsid w:val="00040800"/>
  </w:style>
  <w:style w:type="paragraph" w:styleId="a4">
    <w:name w:val="Body Text"/>
    <w:basedOn w:val="a"/>
    <w:link w:val="a5"/>
    <w:semiHidden/>
    <w:unhideWhenUsed/>
    <w:rsid w:val="00120B74"/>
    <w:pPr>
      <w:widowControl w:val="0"/>
      <w:autoSpaceDE w:val="0"/>
      <w:autoSpaceDN w:val="0"/>
      <w:adjustRightInd w:val="0"/>
      <w:spacing w:after="120"/>
    </w:pPr>
    <w:rPr>
      <w:sz w:val="24"/>
      <w:szCs w:val="24"/>
      <w:lang w:eastAsia="ru-RU"/>
    </w:rPr>
  </w:style>
  <w:style w:type="character" w:customStyle="1" w:styleId="a5">
    <w:name w:val="Основной текст Знак"/>
    <w:basedOn w:val="a0"/>
    <w:link w:val="a4"/>
    <w:semiHidden/>
    <w:rsid w:val="00120B74"/>
    <w:rPr>
      <w:rFonts w:ascii="Times New Roman" w:eastAsia="Times New Roman" w:hAnsi="Times New Roman" w:cs="Times New Roman"/>
      <w:sz w:val="24"/>
      <w:szCs w:val="24"/>
      <w:lang w:eastAsia="ru-RU"/>
    </w:rPr>
  </w:style>
  <w:style w:type="paragraph" w:styleId="a6">
    <w:name w:val="No Spacing"/>
    <w:link w:val="a7"/>
    <w:uiPriority w:val="1"/>
    <w:qFormat/>
    <w:rsid w:val="00120B74"/>
    <w:pPr>
      <w:spacing w:after="0" w:line="240" w:lineRule="auto"/>
    </w:pPr>
    <w:rPr>
      <w:rFonts w:eastAsiaTheme="minorEastAsia"/>
      <w:lang w:eastAsia="ru-RU"/>
    </w:rPr>
  </w:style>
  <w:style w:type="character" w:customStyle="1" w:styleId="FontStyle13">
    <w:name w:val="Font Style13"/>
    <w:basedOn w:val="a0"/>
    <w:rsid w:val="00120B74"/>
    <w:rPr>
      <w:rFonts w:ascii="Times New Roman" w:hAnsi="Times New Roman" w:cs="Times New Roman" w:hint="default"/>
      <w:sz w:val="20"/>
      <w:szCs w:val="20"/>
    </w:rPr>
  </w:style>
  <w:style w:type="character" w:customStyle="1" w:styleId="10">
    <w:name w:val="Заголовок 1 Знак"/>
    <w:basedOn w:val="a0"/>
    <w:link w:val="1"/>
    <w:rsid w:val="00C76F2A"/>
    <w:rPr>
      <w:rFonts w:ascii="Times New Roman" w:eastAsia="Times New Roman" w:hAnsi="Times New Roman" w:cs="Times New Roman"/>
      <w:b/>
      <w:sz w:val="28"/>
      <w:szCs w:val="28"/>
      <w:lang w:eastAsia="ar-SA"/>
    </w:rPr>
  </w:style>
  <w:style w:type="paragraph" w:styleId="a8">
    <w:name w:val="List Paragraph"/>
    <w:basedOn w:val="a"/>
    <w:uiPriority w:val="34"/>
    <w:qFormat/>
    <w:rsid w:val="0018271C"/>
    <w:pPr>
      <w:ind w:left="720"/>
      <w:contextualSpacing/>
    </w:pPr>
  </w:style>
  <w:style w:type="paragraph" w:customStyle="1" w:styleId="ConsPlusNormal">
    <w:name w:val="ConsPlusNormal"/>
    <w:rsid w:val="00AD6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A13406"/>
    <w:pPr>
      <w:spacing w:after="120" w:line="480" w:lineRule="auto"/>
    </w:pPr>
  </w:style>
  <w:style w:type="character" w:customStyle="1" w:styleId="20">
    <w:name w:val="Основной текст 2 Знак"/>
    <w:basedOn w:val="a0"/>
    <w:link w:val="2"/>
    <w:uiPriority w:val="99"/>
    <w:semiHidden/>
    <w:rsid w:val="00A13406"/>
    <w:rPr>
      <w:rFonts w:ascii="Times New Roman" w:eastAsia="Times New Roman" w:hAnsi="Times New Roman" w:cs="Times New Roman"/>
      <w:sz w:val="26"/>
      <w:szCs w:val="26"/>
      <w:lang w:eastAsia="ar-SA"/>
    </w:rPr>
  </w:style>
  <w:style w:type="paragraph" w:styleId="a9">
    <w:name w:val="header"/>
    <w:basedOn w:val="a"/>
    <w:link w:val="aa"/>
    <w:rsid w:val="00A13406"/>
    <w:pPr>
      <w:tabs>
        <w:tab w:val="center" w:pos="4677"/>
        <w:tab w:val="right" w:pos="9355"/>
      </w:tabs>
      <w:suppressAutoHyphens w:val="0"/>
    </w:pPr>
    <w:rPr>
      <w:sz w:val="24"/>
      <w:szCs w:val="24"/>
      <w:lang w:eastAsia="ru-RU"/>
    </w:rPr>
  </w:style>
  <w:style w:type="character" w:customStyle="1" w:styleId="aa">
    <w:name w:val="Верхний колонтитул Знак"/>
    <w:basedOn w:val="a0"/>
    <w:link w:val="a9"/>
    <w:rsid w:val="00A13406"/>
    <w:rPr>
      <w:rFonts w:ascii="Times New Roman" w:eastAsia="Times New Roman" w:hAnsi="Times New Roman" w:cs="Times New Roman"/>
      <w:sz w:val="24"/>
      <w:szCs w:val="24"/>
      <w:lang w:eastAsia="ru-RU"/>
    </w:rPr>
  </w:style>
  <w:style w:type="character" w:styleId="ab">
    <w:name w:val="page number"/>
    <w:basedOn w:val="a0"/>
    <w:rsid w:val="00A13406"/>
  </w:style>
  <w:style w:type="paragraph" w:styleId="ac">
    <w:name w:val="footer"/>
    <w:basedOn w:val="a"/>
    <w:link w:val="ad"/>
    <w:rsid w:val="00A13406"/>
    <w:pPr>
      <w:tabs>
        <w:tab w:val="center" w:pos="4677"/>
        <w:tab w:val="right" w:pos="9355"/>
      </w:tabs>
      <w:suppressAutoHyphens w:val="0"/>
    </w:pPr>
    <w:rPr>
      <w:sz w:val="24"/>
      <w:szCs w:val="24"/>
      <w:lang w:eastAsia="ru-RU"/>
    </w:rPr>
  </w:style>
  <w:style w:type="character" w:customStyle="1" w:styleId="ad">
    <w:name w:val="Нижний колонтитул Знак"/>
    <w:basedOn w:val="a0"/>
    <w:link w:val="ac"/>
    <w:rsid w:val="00A13406"/>
    <w:rPr>
      <w:rFonts w:ascii="Times New Roman" w:eastAsia="Times New Roman" w:hAnsi="Times New Roman" w:cs="Times New Roman"/>
      <w:sz w:val="24"/>
      <w:szCs w:val="24"/>
      <w:lang w:eastAsia="ru-RU"/>
    </w:rPr>
  </w:style>
  <w:style w:type="character" w:styleId="ae">
    <w:name w:val="Emphasis"/>
    <w:qFormat/>
    <w:rsid w:val="00A13406"/>
    <w:rPr>
      <w:i/>
      <w:iCs/>
    </w:rPr>
  </w:style>
  <w:style w:type="paragraph" w:styleId="af">
    <w:name w:val="Subtitle"/>
    <w:basedOn w:val="a"/>
    <w:next w:val="a"/>
    <w:link w:val="af0"/>
    <w:qFormat/>
    <w:rsid w:val="00A13406"/>
    <w:pPr>
      <w:suppressAutoHyphens w:val="0"/>
      <w:spacing w:after="60"/>
      <w:jc w:val="center"/>
      <w:outlineLvl w:val="1"/>
    </w:pPr>
    <w:rPr>
      <w:rFonts w:ascii="Cambria" w:hAnsi="Cambria"/>
      <w:sz w:val="24"/>
      <w:szCs w:val="24"/>
    </w:rPr>
  </w:style>
  <w:style w:type="character" w:customStyle="1" w:styleId="af0">
    <w:name w:val="Подзаголовок Знак"/>
    <w:basedOn w:val="a0"/>
    <w:link w:val="af"/>
    <w:rsid w:val="00A13406"/>
    <w:rPr>
      <w:rFonts w:ascii="Cambria" w:eastAsia="Times New Roman" w:hAnsi="Cambria" w:cs="Times New Roman"/>
      <w:sz w:val="24"/>
      <w:szCs w:val="24"/>
    </w:rPr>
  </w:style>
  <w:style w:type="paragraph" w:customStyle="1" w:styleId="af1">
    <w:name w:val="Нормальный (таблица)"/>
    <w:basedOn w:val="a"/>
    <w:next w:val="a"/>
    <w:uiPriority w:val="99"/>
    <w:rsid w:val="00A13406"/>
    <w:pPr>
      <w:suppressAutoHyphens w:val="0"/>
      <w:autoSpaceDE w:val="0"/>
      <w:autoSpaceDN w:val="0"/>
      <w:adjustRightInd w:val="0"/>
      <w:jc w:val="both"/>
    </w:pPr>
    <w:rPr>
      <w:rFonts w:ascii="Arial" w:hAnsi="Arial" w:cs="Arial"/>
      <w:sz w:val="24"/>
      <w:szCs w:val="24"/>
      <w:lang w:eastAsia="ru-RU"/>
    </w:rPr>
  </w:style>
  <w:style w:type="paragraph" w:customStyle="1" w:styleId="af2">
    <w:name w:val="Прижатый влево"/>
    <w:basedOn w:val="a"/>
    <w:next w:val="a"/>
    <w:uiPriority w:val="99"/>
    <w:rsid w:val="00A13406"/>
    <w:pPr>
      <w:suppressAutoHyphens w:val="0"/>
      <w:autoSpaceDE w:val="0"/>
      <w:autoSpaceDN w:val="0"/>
      <w:adjustRightInd w:val="0"/>
    </w:pPr>
    <w:rPr>
      <w:rFonts w:ascii="Arial" w:hAnsi="Arial" w:cs="Arial"/>
      <w:sz w:val="24"/>
      <w:szCs w:val="24"/>
      <w:lang w:eastAsia="ru-RU"/>
    </w:rPr>
  </w:style>
  <w:style w:type="character" w:customStyle="1" w:styleId="af3">
    <w:name w:val="Цветовое выделение"/>
    <w:uiPriority w:val="99"/>
    <w:rsid w:val="00A13406"/>
    <w:rPr>
      <w:b/>
      <w:bCs/>
      <w:color w:val="26282F"/>
    </w:rPr>
  </w:style>
  <w:style w:type="character" w:customStyle="1" w:styleId="af4">
    <w:name w:val="Гипертекстовая ссылка"/>
    <w:uiPriority w:val="99"/>
    <w:rsid w:val="00A13406"/>
    <w:rPr>
      <w:b w:val="0"/>
      <w:bCs w:val="0"/>
      <w:color w:val="106BBE"/>
    </w:rPr>
  </w:style>
  <w:style w:type="character" w:customStyle="1" w:styleId="dropdown-user-namefirst-letter">
    <w:name w:val="dropdown-user-name__first-letter"/>
    <w:basedOn w:val="a0"/>
    <w:rsid w:val="00A13406"/>
  </w:style>
  <w:style w:type="character" w:customStyle="1" w:styleId="a7">
    <w:name w:val="Без интервала Знак"/>
    <w:link w:val="a6"/>
    <w:uiPriority w:val="1"/>
    <w:locked/>
    <w:rsid w:val="00011DA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021839">
      <w:bodyDiv w:val="1"/>
      <w:marLeft w:val="0"/>
      <w:marRight w:val="0"/>
      <w:marTop w:val="0"/>
      <w:marBottom w:val="0"/>
      <w:divBdr>
        <w:top w:val="none" w:sz="0" w:space="0" w:color="auto"/>
        <w:left w:val="none" w:sz="0" w:space="0" w:color="auto"/>
        <w:bottom w:val="none" w:sz="0" w:space="0" w:color="auto"/>
        <w:right w:val="none" w:sz="0" w:space="0" w:color="auto"/>
      </w:divBdr>
    </w:div>
    <w:div w:id="988484098">
      <w:bodyDiv w:val="1"/>
      <w:marLeft w:val="0"/>
      <w:marRight w:val="0"/>
      <w:marTop w:val="0"/>
      <w:marBottom w:val="0"/>
      <w:divBdr>
        <w:top w:val="none" w:sz="0" w:space="0" w:color="auto"/>
        <w:left w:val="none" w:sz="0" w:space="0" w:color="auto"/>
        <w:bottom w:val="none" w:sz="0" w:space="0" w:color="auto"/>
        <w:right w:val="none" w:sz="0" w:space="0" w:color="auto"/>
      </w:divBdr>
    </w:div>
    <w:div w:id="1054308853">
      <w:bodyDiv w:val="1"/>
      <w:marLeft w:val="0"/>
      <w:marRight w:val="0"/>
      <w:marTop w:val="0"/>
      <w:marBottom w:val="0"/>
      <w:divBdr>
        <w:top w:val="none" w:sz="0" w:space="0" w:color="auto"/>
        <w:left w:val="none" w:sz="0" w:space="0" w:color="auto"/>
        <w:bottom w:val="none" w:sz="0" w:space="0" w:color="auto"/>
        <w:right w:val="none" w:sz="0" w:space="0" w:color="auto"/>
      </w:divBdr>
    </w:div>
    <w:div w:id="1233736606">
      <w:bodyDiv w:val="1"/>
      <w:marLeft w:val="0"/>
      <w:marRight w:val="0"/>
      <w:marTop w:val="0"/>
      <w:marBottom w:val="0"/>
      <w:divBdr>
        <w:top w:val="none" w:sz="0" w:space="0" w:color="auto"/>
        <w:left w:val="none" w:sz="0" w:space="0" w:color="auto"/>
        <w:bottom w:val="none" w:sz="0" w:space="0" w:color="auto"/>
        <w:right w:val="none" w:sz="0" w:space="0" w:color="auto"/>
      </w:divBdr>
    </w:div>
    <w:div w:id="1393576831">
      <w:bodyDiv w:val="1"/>
      <w:marLeft w:val="0"/>
      <w:marRight w:val="0"/>
      <w:marTop w:val="0"/>
      <w:marBottom w:val="0"/>
      <w:divBdr>
        <w:top w:val="none" w:sz="0" w:space="0" w:color="auto"/>
        <w:left w:val="none" w:sz="0" w:space="0" w:color="auto"/>
        <w:bottom w:val="none" w:sz="0" w:space="0" w:color="auto"/>
        <w:right w:val="none" w:sz="0" w:space="0" w:color="auto"/>
      </w:divBdr>
    </w:div>
    <w:div w:id="1557354156">
      <w:bodyDiv w:val="1"/>
      <w:marLeft w:val="0"/>
      <w:marRight w:val="0"/>
      <w:marTop w:val="0"/>
      <w:marBottom w:val="0"/>
      <w:divBdr>
        <w:top w:val="none" w:sz="0" w:space="0" w:color="auto"/>
        <w:left w:val="none" w:sz="0" w:space="0" w:color="auto"/>
        <w:bottom w:val="none" w:sz="0" w:space="0" w:color="auto"/>
        <w:right w:val="none" w:sz="0" w:space="0" w:color="auto"/>
      </w:divBdr>
    </w:div>
    <w:div w:id="1584149167">
      <w:bodyDiv w:val="1"/>
      <w:marLeft w:val="0"/>
      <w:marRight w:val="0"/>
      <w:marTop w:val="0"/>
      <w:marBottom w:val="0"/>
      <w:divBdr>
        <w:top w:val="none" w:sz="0" w:space="0" w:color="auto"/>
        <w:left w:val="none" w:sz="0" w:space="0" w:color="auto"/>
        <w:bottom w:val="none" w:sz="0" w:space="0" w:color="auto"/>
        <w:right w:val="none" w:sz="0" w:space="0" w:color="auto"/>
      </w:divBdr>
    </w:div>
    <w:div w:id="1650868574">
      <w:bodyDiv w:val="1"/>
      <w:marLeft w:val="0"/>
      <w:marRight w:val="0"/>
      <w:marTop w:val="0"/>
      <w:marBottom w:val="0"/>
      <w:divBdr>
        <w:top w:val="none" w:sz="0" w:space="0" w:color="auto"/>
        <w:left w:val="none" w:sz="0" w:space="0" w:color="auto"/>
        <w:bottom w:val="none" w:sz="0" w:space="0" w:color="auto"/>
        <w:right w:val="none" w:sz="0" w:space="0" w:color="auto"/>
      </w:divBdr>
      <w:divsChild>
        <w:div w:id="597905700">
          <w:marLeft w:val="0"/>
          <w:marRight w:val="0"/>
          <w:marTop w:val="0"/>
          <w:marBottom w:val="0"/>
          <w:divBdr>
            <w:top w:val="none" w:sz="0" w:space="0" w:color="auto"/>
            <w:left w:val="none" w:sz="0" w:space="0" w:color="auto"/>
            <w:bottom w:val="none" w:sz="0" w:space="0" w:color="auto"/>
            <w:right w:val="none" w:sz="0" w:space="0" w:color="auto"/>
          </w:divBdr>
          <w:divsChild>
            <w:div w:id="402722417">
              <w:marLeft w:val="0"/>
              <w:marRight w:val="0"/>
              <w:marTop w:val="0"/>
              <w:marBottom w:val="0"/>
              <w:divBdr>
                <w:top w:val="none" w:sz="0" w:space="0" w:color="auto"/>
                <w:left w:val="none" w:sz="0" w:space="0" w:color="auto"/>
                <w:bottom w:val="none" w:sz="0" w:space="0" w:color="auto"/>
                <w:right w:val="none" w:sz="0" w:space="0" w:color="auto"/>
              </w:divBdr>
              <w:divsChild>
                <w:div w:id="1023899972">
                  <w:marLeft w:val="0"/>
                  <w:marRight w:val="0"/>
                  <w:marTop w:val="120"/>
                  <w:marBottom w:val="0"/>
                  <w:divBdr>
                    <w:top w:val="none" w:sz="0" w:space="0" w:color="auto"/>
                    <w:left w:val="none" w:sz="0" w:space="0" w:color="auto"/>
                    <w:bottom w:val="none" w:sz="0" w:space="0" w:color="auto"/>
                    <w:right w:val="none" w:sz="0" w:space="0" w:color="auto"/>
                  </w:divBdr>
                </w:div>
                <w:div w:id="1843815969">
                  <w:marLeft w:val="0"/>
                  <w:marRight w:val="0"/>
                  <w:marTop w:val="120"/>
                  <w:marBottom w:val="96"/>
                  <w:divBdr>
                    <w:top w:val="none" w:sz="0" w:space="0" w:color="auto"/>
                    <w:left w:val="single" w:sz="24" w:space="0" w:color="CED3F1"/>
                    <w:bottom w:val="none" w:sz="0" w:space="0" w:color="auto"/>
                    <w:right w:val="none" w:sz="0" w:space="0" w:color="auto"/>
                  </w:divBdr>
                  <w:divsChild>
                    <w:div w:id="454521750">
                      <w:marLeft w:val="0"/>
                      <w:marRight w:val="0"/>
                      <w:marTop w:val="0"/>
                      <w:marBottom w:val="0"/>
                      <w:divBdr>
                        <w:top w:val="none" w:sz="0" w:space="0" w:color="auto"/>
                        <w:left w:val="none" w:sz="0" w:space="0" w:color="auto"/>
                        <w:bottom w:val="none" w:sz="0" w:space="0" w:color="auto"/>
                        <w:right w:val="none" w:sz="0" w:space="0" w:color="auto"/>
                      </w:divBdr>
                      <w:divsChild>
                        <w:div w:id="250431734">
                          <w:marLeft w:val="0"/>
                          <w:marRight w:val="0"/>
                          <w:marTop w:val="0"/>
                          <w:marBottom w:val="0"/>
                          <w:divBdr>
                            <w:top w:val="none" w:sz="0" w:space="0" w:color="auto"/>
                            <w:left w:val="none" w:sz="0" w:space="0" w:color="auto"/>
                            <w:bottom w:val="none" w:sz="0" w:space="0" w:color="auto"/>
                            <w:right w:val="none" w:sz="0" w:space="0" w:color="auto"/>
                          </w:divBdr>
                          <w:divsChild>
                            <w:div w:id="1327980744">
                              <w:marLeft w:val="0"/>
                              <w:marRight w:val="0"/>
                              <w:marTop w:val="0"/>
                              <w:marBottom w:val="0"/>
                              <w:divBdr>
                                <w:top w:val="single" w:sz="6" w:space="10" w:color="B3B0A4"/>
                                <w:left w:val="single" w:sz="6" w:space="5" w:color="B3B0A4"/>
                                <w:bottom w:val="single" w:sz="6" w:space="0" w:color="B3B0A4"/>
                                <w:right w:val="single" w:sz="6" w:space="3" w:color="B3B0A4"/>
                              </w:divBdr>
                            </w:div>
                          </w:divsChild>
                        </w:div>
                      </w:divsChild>
                    </w:div>
                  </w:divsChild>
                </w:div>
                <w:div w:id="941184599">
                  <w:marLeft w:val="0"/>
                  <w:marRight w:val="0"/>
                  <w:marTop w:val="120"/>
                  <w:marBottom w:val="0"/>
                  <w:divBdr>
                    <w:top w:val="none" w:sz="0" w:space="0" w:color="auto"/>
                    <w:left w:val="none" w:sz="0" w:space="0" w:color="auto"/>
                    <w:bottom w:val="none" w:sz="0" w:space="0" w:color="auto"/>
                    <w:right w:val="none" w:sz="0" w:space="0" w:color="auto"/>
                  </w:divBdr>
                </w:div>
                <w:div w:id="1851216568">
                  <w:marLeft w:val="0"/>
                  <w:marRight w:val="0"/>
                  <w:marTop w:val="120"/>
                  <w:marBottom w:val="0"/>
                  <w:divBdr>
                    <w:top w:val="none" w:sz="0" w:space="0" w:color="auto"/>
                    <w:left w:val="none" w:sz="0" w:space="0" w:color="auto"/>
                    <w:bottom w:val="none" w:sz="0" w:space="0" w:color="auto"/>
                    <w:right w:val="none" w:sz="0" w:space="0" w:color="auto"/>
                  </w:divBdr>
                </w:div>
                <w:div w:id="114064153">
                  <w:marLeft w:val="0"/>
                  <w:marRight w:val="0"/>
                  <w:marTop w:val="120"/>
                  <w:marBottom w:val="0"/>
                  <w:divBdr>
                    <w:top w:val="none" w:sz="0" w:space="0" w:color="auto"/>
                    <w:left w:val="none" w:sz="0" w:space="0" w:color="auto"/>
                    <w:bottom w:val="none" w:sz="0" w:space="0" w:color="auto"/>
                    <w:right w:val="none" w:sz="0" w:space="0" w:color="auto"/>
                  </w:divBdr>
                </w:div>
                <w:div w:id="155658741">
                  <w:marLeft w:val="0"/>
                  <w:marRight w:val="0"/>
                  <w:marTop w:val="120"/>
                  <w:marBottom w:val="0"/>
                  <w:divBdr>
                    <w:top w:val="none" w:sz="0" w:space="0" w:color="auto"/>
                    <w:left w:val="none" w:sz="0" w:space="0" w:color="auto"/>
                    <w:bottom w:val="none" w:sz="0" w:space="0" w:color="auto"/>
                    <w:right w:val="none" w:sz="0" w:space="0" w:color="auto"/>
                  </w:divBdr>
                </w:div>
                <w:div w:id="1108045349">
                  <w:marLeft w:val="0"/>
                  <w:marRight w:val="0"/>
                  <w:marTop w:val="120"/>
                  <w:marBottom w:val="0"/>
                  <w:divBdr>
                    <w:top w:val="none" w:sz="0" w:space="0" w:color="auto"/>
                    <w:left w:val="none" w:sz="0" w:space="0" w:color="auto"/>
                    <w:bottom w:val="none" w:sz="0" w:space="0" w:color="auto"/>
                    <w:right w:val="none" w:sz="0" w:space="0" w:color="auto"/>
                  </w:divBdr>
                </w:div>
                <w:div w:id="776676367">
                  <w:marLeft w:val="0"/>
                  <w:marRight w:val="0"/>
                  <w:marTop w:val="120"/>
                  <w:marBottom w:val="0"/>
                  <w:divBdr>
                    <w:top w:val="none" w:sz="0" w:space="0" w:color="auto"/>
                    <w:left w:val="none" w:sz="0" w:space="0" w:color="auto"/>
                    <w:bottom w:val="none" w:sz="0" w:space="0" w:color="auto"/>
                    <w:right w:val="none" w:sz="0" w:space="0" w:color="auto"/>
                  </w:divBdr>
                </w:div>
                <w:div w:id="1466893248">
                  <w:marLeft w:val="0"/>
                  <w:marRight w:val="0"/>
                  <w:marTop w:val="120"/>
                  <w:marBottom w:val="0"/>
                  <w:divBdr>
                    <w:top w:val="none" w:sz="0" w:space="0" w:color="auto"/>
                    <w:left w:val="none" w:sz="0" w:space="0" w:color="auto"/>
                    <w:bottom w:val="none" w:sz="0" w:space="0" w:color="auto"/>
                    <w:right w:val="none" w:sz="0" w:space="0" w:color="auto"/>
                  </w:divBdr>
                </w:div>
                <w:div w:id="1552186028">
                  <w:marLeft w:val="0"/>
                  <w:marRight w:val="0"/>
                  <w:marTop w:val="120"/>
                  <w:marBottom w:val="0"/>
                  <w:divBdr>
                    <w:top w:val="none" w:sz="0" w:space="0" w:color="auto"/>
                    <w:left w:val="none" w:sz="0" w:space="0" w:color="auto"/>
                    <w:bottom w:val="none" w:sz="0" w:space="0" w:color="auto"/>
                    <w:right w:val="none" w:sz="0" w:space="0" w:color="auto"/>
                  </w:divBdr>
                </w:div>
                <w:div w:id="929240020">
                  <w:marLeft w:val="0"/>
                  <w:marRight w:val="0"/>
                  <w:marTop w:val="120"/>
                  <w:marBottom w:val="0"/>
                  <w:divBdr>
                    <w:top w:val="none" w:sz="0" w:space="0" w:color="auto"/>
                    <w:left w:val="none" w:sz="0" w:space="0" w:color="auto"/>
                    <w:bottom w:val="none" w:sz="0" w:space="0" w:color="auto"/>
                    <w:right w:val="none" w:sz="0" w:space="0" w:color="auto"/>
                  </w:divBdr>
                </w:div>
                <w:div w:id="1544365552">
                  <w:marLeft w:val="0"/>
                  <w:marRight w:val="0"/>
                  <w:marTop w:val="120"/>
                  <w:marBottom w:val="96"/>
                  <w:divBdr>
                    <w:top w:val="none" w:sz="0" w:space="0" w:color="auto"/>
                    <w:left w:val="single" w:sz="24" w:space="0" w:color="CED3F1"/>
                    <w:bottom w:val="none" w:sz="0" w:space="0" w:color="auto"/>
                    <w:right w:val="none" w:sz="0" w:space="0" w:color="auto"/>
                  </w:divBdr>
                  <w:divsChild>
                    <w:div w:id="1266843205">
                      <w:marLeft w:val="0"/>
                      <w:marRight w:val="0"/>
                      <w:marTop w:val="120"/>
                      <w:marBottom w:val="0"/>
                      <w:divBdr>
                        <w:top w:val="none" w:sz="0" w:space="0" w:color="auto"/>
                        <w:left w:val="none" w:sz="0" w:space="0" w:color="auto"/>
                        <w:bottom w:val="none" w:sz="0" w:space="0" w:color="auto"/>
                        <w:right w:val="none" w:sz="0" w:space="0" w:color="auto"/>
                      </w:divBdr>
                    </w:div>
                  </w:divsChild>
                </w:div>
                <w:div w:id="1924995820">
                  <w:marLeft w:val="0"/>
                  <w:marRight w:val="0"/>
                  <w:marTop w:val="120"/>
                  <w:marBottom w:val="96"/>
                  <w:divBdr>
                    <w:top w:val="none" w:sz="0" w:space="0" w:color="auto"/>
                    <w:left w:val="single" w:sz="24" w:space="0" w:color="CED3F1"/>
                    <w:bottom w:val="none" w:sz="0" w:space="0" w:color="auto"/>
                    <w:right w:val="none" w:sz="0" w:space="0" w:color="auto"/>
                  </w:divBdr>
                </w:div>
                <w:div w:id="1352730509">
                  <w:marLeft w:val="0"/>
                  <w:marRight w:val="0"/>
                  <w:marTop w:val="120"/>
                  <w:marBottom w:val="0"/>
                  <w:divBdr>
                    <w:top w:val="none" w:sz="0" w:space="0" w:color="auto"/>
                    <w:left w:val="none" w:sz="0" w:space="0" w:color="auto"/>
                    <w:bottom w:val="none" w:sz="0" w:space="0" w:color="auto"/>
                    <w:right w:val="none" w:sz="0" w:space="0" w:color="auto"/>
                  </w:divBdr>
                </w:div>
                <w:div w:id="1149127076">
                  <w:marLeft w:val="0"/>
                  <w:marRight w:val="0"/>
                  <w:marTop w:val="120"/>
                  <w:marBottom w:val="0"/>
                  <w:divBdr>
                    <w:top w:val="none" w:sz="0" w:space="0" w:color="auto"/>
                    <w:left w:val="none" w:sz="0" w:space="0" w:color="auto"/>
                    <w:bottom w:val="none" w:sz="0" w:space="0" w:color="auto"/>
                    <w:right w:val="none" w:sz="0" w:space="0" w:color="auto"/>
                  </w:divBdr>
                </w:div>
                <w:div w:id="1620138020">
                  <w:marLeft w:val="0"/>
                  <w:marRight w:val="0"/>
                  <w:marTop w:val="120"/>
                  <w:marBottom w:val="96"/>
                  <w:divBdr>
                    <w:top w:val="none" w:sz="0" w:space="0" w:color="auto"/>
                    <w:left w:val="single" w:sz="24" w:space="0" w:color="CED3F1"/>
                    <w:bottom w:val="none" w:sz="0" w:space="0" w:color="auto"/>
                    <w:right w:val="none" w:sz="0" w:space="0" w:color="auto"/>
                  </w:divBdr>
                  <w:divsChild>
                    <w:div w:id="805046956">
                      <w:marLeft w:val="0"/>
                      <w:marRight w:val="0"/>
                      <w:marTop w:val="120"/>
                      <w:marBottom w:val="0"/>
                      <w:divBdr>
                        <w:top w:val="none" w:sz="0" w:space="0" w:color="auto"/>
                        <w:left w:val="none" w:sz="0" w:space="0" w:color="auto"/>
                        <w:bottom w:val="none" w:sz="0" w:space="0" w:color="auto"/>
                        <w:right w:val="none" w:sz="0" w:space="0" w:color="auto"/>
                      </w:divBdr>
                    </w:div>
                  </w:divsChild>
                </w:div>
                <w:div w:id="2127700714">
                  <w:marLeft w:val="0"/>
                  <w:marRight w:val="0"/>
                  <w:marTop w:val="120"/>
                  <w:marBottom w:val="96"/>
                  <w:divBdr>
                    <w:top w:val="none" w:sz="0" w:space="0" w:color="auto"/>
                    <w:left w:val="single" w:sz="24" w:space="0" w:color="CED3F1"/>
                    <w:bottom w:val="none" w:sz="0" w:space="0" w:color="auto"/>
                    <w:right w:val="none" w:sz="0" w:space="0" w:color="auto"/>
                  </w:divBdr>
                </w:div>
                <w:div w:id="1877549092">
                  <w:marLeft w:val="0"/>
                  <w:marRight w:val="0"/>
                  <w:marTop w:val="120"/>
                  <w:marBottom w:val="0"/>
                  <w:divBdr>
                    <w:top w:val="none" w:sz="0" w:space="0" w:color="auto"/>
                    <w:left w:val="none" w:sz="0" w:space="0" w:color="auto"/>
                    <w:bottom w:val="none" w:sz="0" w:space="0" w:color="auto"/>
                    <w:right w:val="none" w:sz="0" w:space="0" w:color="auto"/>
                  </w:divBdr>
                </w:div>
                <w:div w:id="353579524">
                  <w:marLeft w:val="0"/>
                  <w:marRight w:val="0"/>
                  <w:marTop w:val="120"/>
                  <w:marBottom w:val="96"/>
                  <w:divBdr>
                    <w:top w:val="none" w:sz="0" w:space="0" w:color="auto"/>
                    <w:left w:val="single" w:sz="24" w:space="0" w:color="CED3F1"/>
                    <w:bottom w:val="none" w:sz="0" w:space="0" w:color="auto"/>
                    <w:right w:val="none" w:sz="0" w:space="0" w:color="auto"/>
                  </w:divBdr>
                  <w:divsChild>
                    <w:div w:id="83381390">
                      <w:marLeft w:val="0"/>
                      <w:marRight w:val="0"/>
                      <w:marTop w:val="120"/>
                      <w:marBottom w:val="0"/>
                      <w:divBdr>
                        <w:top w:val="none" w:sz="0" w:space="0" w:color="auto"/>
                        <w:left w:val="none" w:sz="0" w:space="0" w:color="auto"/>
                        <w:bottom w:val="none" w:sz="0" w:space="0" w:color="auto"/>
                        <w:right w:val="none" w:sz="0" w:space="0" w:color="auto"/>
                      </w:divBdr>
                    </w:div>
                  </w:divsChild>
                </w:div>
                <w:div w:id="1545681369">
                  <w:marLeft w:val="0"/>
                  <w:marRight w:val="0"/>
                  <w:marTop w:val="120"/>
                  <w:marBottom w:val="0"/>
                  <w:divBdr>
                    <w:top w:val="none" w:sz="0" w:space="0" w:color="auto"/>
                    <w:left w:val="none" w:sz="0" w:space="0" w:color="auto"/>
                    <w:bottom w:val="none" w:sz="0" w:space="0" w:color="auto"/>
                    <w:right w:val="none" w:sz="0" w:space="0" w:color="auto"/>
                  </w:divBdr>
                </w:div>
                <w:div w:id="1168062183">
                  <w:marLeft w:val="0"/>
                  <w:marRight w:val="0"/>
                  <w:marTop w:val="120"/>
                  <w:marBottom w:val="96"/>
                  <w:divBdr>
                    <w:top w:val="none" w:sz="0" w:space="0" w:color="auto"/>
                    <w:left w:val="single" w:sz="24" w:space="0" w:color="CED3F1"/>
                    <w:bottom w:val="none" w:sz="0" w:space="0" w:color="auto"/>
                    <w:right w:val="none" w:sz="0" w:space="0" w:color="auto"/>
                  </w:divBdr>
                </w:div>
                <w:div w:id="1361276567">
                  <w:marLeft w:val="0"/>
                  <w:marRight w:val="0"/>
                  <w:marTop w:val="120"/>
                  <w:marBottom w:val="0"/>
                  <w:divBdr>
                    <w:top w:val="none" w:sz="0" w:space="0" w:color="auto"/>
                    <w:left w:val="none" w:sz="0" w:space="0" w:color="auto"/>
                    <w:bottom w:val="none" w:sz="0" w:space="0" w:color="auto"/>
                    <w:right w:val="none" w:sz="0" w:space="0" w:color="auto"/>
                  </w:divBdr>
                </w:div>
                <w:div w:id="1305694064">
                  <w:marLeft w:val="0"/>
                  <w:marRight w:val="0"/>
                  <w:marTop w:val="120"/>
                  <w:marBottom w:val="96"/>
                  <w:divBdr>
                    <w:top w:val="none" w:sz="0" w:space="0" w:color="auto"/>
                    <w:left w:val="single" w:sz="24" w:space="0" w:color="CED3F1"/>
                    <w:bottom w:val="none" w:sz="0" w:space="0" w:color="auto"/>
                    <w:right w:val="none" w:sz="0" w:space="0" w:color="auto"/>
                  </w:divBdr>
                  <w:divsChild>
                    <w:div w:id="1308364623">
                      <w:marLeft w:val="0"/>
                      <w:marRight w:val="0"/>
                      <w:marTop w:val="120"/>
                      <w:marBottom w:val="0"/>
                      <w:divBdr>
                        <w:top w:val="none" w:sz="0" w:space="0" w:color="auto"/>
                        <w:left w:val="none" w:sz="0" w:space="0" w:color="auto"/>
                        <w:bottom w:val="none" w:sz="0" w:space="0" w:color="auto"/>
                        <w:right w:val="none" w:sz="0" w:space="0" w:color="auto"/>
                      </w:divBdr>
                    </w:div>
                  </w:divsChild>
                </w:div>
                <w:div w:id="421075138">
                  <w:marLeft w:val="0"/>
                  <w:marRight w:val="0"/>
                  <w:marTop w:val="120"/>
                  <w:marBottom w:val="0"/>
                  <w:divBdr>
                    <w:top w:val="none" w:sz="0" w:space="0" w:color="auto"/>
                    <w:left w:val="none" w:sz="0" w:space="0" w:color="auto"/>
                    <w:bottom w:val="none" w:sz="0" w:space="0" w:color="auto"/>
                    <w:right w:val="none" w:sz="0" w:space="0" w:color="auto"/>
                  </w:divBdr>
                </w:div>
                <w:div w:id="166017685">
                  <w:marLeft w:val="0"/>
                  <w:marRight w:val="0"/>
                  <w:marTop w:val="120"/>
                  <w:marBottom w:val="96"/>
                  <w:divBdr>
                    <w:top w:val="none" w:sz="0" w:space="0" w:color="auto"/>
                    <w:left w:val="single" w:sz="24" w:space="0" w:color="CED3F1"/>
                    <w:bottom w:val="none" w:sz="0" w:space="0" w:color="auto"/>
                    <w:right w:val="none" w:sz="0" w:space="0" w:color="auto"/>
                  </w:divBdr>
                  <w:divsChild>
                    <w:div w:id="1615749317">
                      <w:marLeft w:val="0"/>
                      <w:marRight w:val="0"/>
                      <w:marTop w:val="120"/>
                      <w:marBottom w:val="0"/>
                      <w:divBdr>
                        <w:top w:val="none" w:sz="0" w:space="0" w:color="auto"/>
                        <w:left w:val="none" w:sz="0" w:space="0" w:color="auto"/>
                        <w:bottom w:val="none" w:sz="0" w:space="0" w:color="auto"/>
                        <w:right w:val="none" w:sz="0" w:space="0" w:color="auto"/>
                      </w:divBdr>
                    </w:div>
                  </w:divsChild>
                </w:div>
                <w:div w:id="70472969">
                  <w:marLeft w:val="0"/>
                  <w:marRight w:val="0"/>
                  <w:marTop w:val="120"/>
                  <w:marBottom w:val="0"/>
                  <w:divBdr>
                    <w:top w:val="none" w:sz="0" w:space="0" w:color="auto"/>
                    <w:left w:val="none" w:sz="0" w:space="0" w:color="auto"/>
                    <w:bottom w:val="none" w:sz="0" w:space="0" w:color="auto"/>
                    <w:right w:val="none" w:sz="0" w:space="0" w:color="auto"/>
                  </w:divBdr>
                </w:div>
                <w:div w:id="436488211">
                  <w:marLeft w:val="0"/>
                  <w:marRight w:val="0"/>
                  <w:marTop w:val="120"/>
                  <w:marBottom w:val="96"/>
                  <w:divBdr>
                    <w:top w:val="none" w:sz="0" w:space="0" w:color="auto"/>
                    <w:left w:val="single" w:sz="24" w:space="0" w:color="CED3F1"/>
                    <w:bottom w:val="none" w:sz="0" w:space="0" w:color="auto"/>
                    <w:right w:val="none" w:sz="0" w:space="0" w:color="auto"/>
                  </w:divBdr>
                  <w:divsChild>
                    <w:div w:id="1295135231">
                      <w:marLeft w:val="0"/>
                      <w:marRight w:val="0"/>
                      <w:marTop w:val="120"/>
                      <w:marBottom w:val="0"/>
                      <w:divBdr>
                        <w:top w:val="none" w:sz="0" w:space="0" w:color="auto"/>
                        <w:left w:val="none" w:sz="0" w:space="0" w:color="auto"/>
                        <w:bottom w:val="none" w:sz="0" w:space="0" w:color="auto"/>
                        <w:right w:val="none" w:sz="0" w:space="0" w:color="auto"/>
                      </w:divBdr>
                    </w:div>
                  </w:divsChild>
                </w:div>
                <w:div w:id="31961923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BE8003BC8EEB8F0358ABBCA9E1ADD198DD9CB1A26184DF278488D986E01ADFA57A06DAF0CBBC1z0Q7E" TargetMode="External"/><Relationship Id="rId18" Type="http://schemas.openxmlformats.org/officeDocument/2006/relationships/hyperlink" Target="consultantplus://offline/ref=A32BE8003BC8EEB8F0358ABBCA9E1ADD198DD9CB1A26184DF278488D986E01ADFA57A06DAC08BFC0z0Q5E" TargetMode="External"/><Relationship Id="rId26" Type="http://schemas.openxmlformats.org/officeDocument/2006/relationships/hyperlink" Target="consultantplus://offline/ref=A32BE8003BC8EEB8F0358ABBCA9E1ADD198DD9CB1A26184DF278488D986E01ADFA57A06DAF09BAC2z0Q3E" TargetMode="External"/><Relationship Id="rId39" Type="http://schemas.openxmlformats.org/officeDocument/2006/relationships/hyperlink" Target="consultantplus://offline/ref=A32BE8003BC8EEB8F0358ABBCA9E1ADD198DD9CB1A26184DF278488D986E01ADFA57A06DAF08BFCAz0QBE" TargetMode="External"/><Relationship Id="rId3" Type="http://schemas.openxmlformats.org/officeDocument/2006/relationships/styles" Target="styles.xml"/><Relationship Id="rId21" Type="http://schemas.openxmlformats.org/officeDocument/2006/relationships/hyperlink" Target="consultantplus://offline/ref=A32BE8003BC8EEB8F0358ABBCA9E1ADD198DD9CB1A26184DF278488D986E01ADFA57A06DAF08B2C2z0Q5E" TargetMode="External"/><Relationship Id="rId34" Type="http://schemas.openxmlformats.org/officeDocument/2006/relationships/hyperlink" Target="consultantplus://offline/ref=A32BE8003BC8EEB8F0358ABBCA9E1ADD198DD9CB1A26184DF278488D986E01ADFA57A06DAE01B8CBz0Q5E" TargetMode="External"/><Relationship Id="rId42" Type="http://schemas.openxmlformats.org/officeDocument/2006/relationships/hyperlink" Target="consultantplus://offline/ref=A32BE8003BC8EEB8F0358ABBCA9E1ADD198DD9CB1A26184DF278488D986E01ADFA57A06DAE00BFC2z0QB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2BE8003BC8EEB8F0358ABBCA9E1ADD198DD9CB1A26184DF278488D986E01ADFA57A06DAC0ABBC7z0Q3E" TargetMode="External"/><Relationship Id="rId17" Type="http://schemas.openxmlformats.org/officeDocument/2006/relationships/hyperlink" Target="consultantplus://offline/ref=A32BE8003BC8EEB8F0358ABBCA9E1ADD198DD9CB1A26184DF278488D986E01ADFA57A06DAC08B8CAz0Q5E" TargetMode="External"/><Relationship Id="rId25" Type="http://schemas.openxmlformats.org/officeDocument/2006/relationships/hyperlink" Target="consultantplus://offline/ref=A32BE8003BC8EEB8F0358ABBCA9E1ADD198DD9CB1A26184DF278488D986E01ADFA57A06DAF08B3CAz0Q1E" TargetMode="External"/><Relationship Id="rId33" Type="http://schemas.openxmlformats.org/officeDocument/2006/relationships/hyperlink" Target="consultantplus://offline/ref=A32BE8003BC8EEB8F0358ABBCA9E1ADD198DD9CB1A26184DF278488D986E01ADFA57A06DAE01B8CBz0Q7E" TargetMode="External"/><Relationship Id="rId38" Type="http://schemas.openxmlformats.org/officeDocument/2006/relationships/hyperlink" Target="consultantplus://offline/ref=A32BE8003BC8EEB8F0358ABBCA9E1ADD198DD9CB1A26184DF278488D986E01ADFA57A06DAE01BCCBz0Q3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32BE8003BC8EEB8F0358ABBCA9E1ADD198DD9CB1A26184DF278488D986E01ADFA57A06DAC08B8C4z0Q1E" TargetMode="External"/><Relationship Id="rId20" Type="http://schemas.openxmlformats.org/officeDocument/2006/relationships/hyperlink" Target="consultantplus://offline/ref=A32BE8003BC8EEB8F0358ABBCA9E1ADD198DD9CB1A26184DF278488D986E01ADFA57A06DAF00BFCAz0Q7E" TargetMode="External"/><Relationship Id="rId29" Type="http://schemas.openxmlformats.org/officeDocument/2006/relationships/hyperlink" Target="consultantplus://offline/ref=A32BE8003BC8EEB8F0358ABBCA9E1ADD198DD9CB1A26184DF278488D986E01ADFA57A06DAE00BDC3z0Q1E" TargetMode="External"/><Relationship Id="rId41" Type="http://schemas.openxmlformats.org/officeDocument/2006/relationships/hyperlink" Target="consultantplus://offline/ref=A32BE8003BC8EEB8F0358ABBCA9E1ADD198DD9CB1A26184DF278488D986E01ADFA57A06DAC0CBDC4z0Q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2BE8003BC8EEB8F0358ABBCA9E1ADD198DD9CB1A26184DF278488D986E01ADFA57A06DAF00B9CBz0Q1E" TargetMode="External"/><Relationship Id="rId24" Type="http://schemas.openxmlformats.org/officeDocument/2006/relationships/hyperlink" Target="consultantplus://offline/ref=A32BE8003BC8EEB8F0358ABBCA9E1ADD198DD9CB1A26184DF278488D986E01ADFA57A06DAF08B2C7z0Q3E" TargetMode="External"/><Relationship Id="rId32" Type="http://schemas.openxmlformats.org/officeDocument/2006/relationships/hyperlink" Target="consultantplus://offline/ref=A32BE8003BC8EEB8F0358ABBCA9E1ADD198DD9CB1A26184DF278488D986E01ADFA57A06DAE01BEC2z0QBE" TargetMode="External"/><Relationship Id="rId37" Type="http://schemas.openxmlformats.org/officeDocument/2006/relationships/hyperlink" Target="consultantplus://offline/ref=A32BE8003BC8EEB8F0358ABBCA9E1ADD198DD9CB1A26184DF278488D986E01ADFA57A06DAF08BACBz0Q7E" TargetMode="External"/><Relationship Id="rId40" Type="http://schemas.openxmlformats.org/officeDocument/2006/relationships/hyperlink" Target="consultantplus://offline/ref=A32BE8003BC8EEB8F0358ABBCA9E1ADD198DD9CB1A26184DF278488D986E01ADFA57A06DAE00BDC7z0QB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32BE8003BC8EEB8F0358ABBCA9E1ADD198DD9CB1A26184DF278488D986E01ADFA57A06DAF00BAC5z0Q3E" TargetMode="External"/><Relationship Id="rId23" Type="http://schemas.openxmlformats.org/officeDocument/2006/relationships/hyperlink" Target="consultantplus://offline/ref=A32BE8003BC8EEB8F0358ABBCA9E1ADD198DD9CB1A26184DF278488D986E01ADFA57A06DAF08B2C1z0Q5E" TargetMode="External"/><Relationship Id="rId28" Type="http://schemas.openxmlformats.org/officeDocument/2006/relationships/hyperlink" Target="consultantplus://offline/ref=A32BE8003BC8EEB8F0358ABBCA9E1ADD198DD9CB1A26184DF278488D986E01ADFA57A06DAF09BACAz0Q1E" TargetMode="External"/><Relationship Id="rId36" Type="http://schemas.openxmlformats.org/officeDocument/2006/relationships/hyperlink" Target="consultantplus://offline/ref=A32BE8003BC8EEB8F0358ABBCA9E1ADD198DD9CB1A26184DF278488D986E01ADFA57A06DAE01BFCBz0Q1E" TargetMode="External"/><Relationship Id="rId49" Type="http://schemas.openxmlformats.org/officeDocument/2006/relationships/fontTable" Target="fontTable.xml"/><Relationship Id="rId10" Type="http://schemas.openxmlformats.org/officeDocument/2006/relationships/hyperlink" Target="consultantplus://offline/ref=A32BE8003BC8EEB8F0358ABBCA9E1ADD198DD9CB1A26184DF278488D986E01ADFA57A06DAF0DBCC1z0QBE" TargetMode="External"/><Relationship Id="rId19" Type="http://schemas.openxmlformats.org/officeDocument/2006/relationships/hyperlink" Target="consultantplus://offline/ref=A32BE8003BC8EEB8F0358ABBCA9E1ADD198DD9CB1A26184DF278488D986E01ADFA57A06DAF00BECAz0Q7E" TargetMode="External"/><Relationship Id="rId31" Type="http://schemas.openxmlformats.org/officeDocument/2006/relationships/hyperlink" Target="consultantplus://offline/ref=A32BE8003BC8EEB8F0358ABBCA9E1ADD198DD9CB1A26184DF278488D986E01ADFA57A06DAC0CBCCBz0Q1E" TargetMode="External"/><Relationship Id="rId44" Type="http://schemas.openxmlformats.org/officeDocument/2006/relationships/hyperlink" Target="consultantplus://offline/ref=A32BE8003BC8EEB8F0358ABBCA9E1ADD198DD9CB1A26184DF278488D986E01ADFA57A06DAE00BCC6z0QBE" TargetMode="External"/><Relationship Id="rId4" Type="http://schemas.openxmlformats.org/officeDocument/2006/relationships/settings" Target="settings.xml"/><Relationship Id="rId9" Type="http://schemas.openxmlformats.org/officeDocument/2006/relationships/hyperlink" Target="consultantplus://offline/ref=A32BE8003BC8EEB8F0358ABBCA9E1ADD198DD9CB1A26184DF278488D986E01ADFA57A06DAF0DBEC4z0Q3E" TargetMode="External"/><Relationship Id="rId14" Type="http://schemas.openxmlformats.org/officeDocument/2006/relationships/hyperlink" Target="consultantplus://offline/ref=A32BE8003BC8EEB8F0358ABBCA9E1ADD198DD9CB1A26184DF278488D986E01ADFA57A06DAF0BB3CBz0Q5E" TargetMode="External"/><Relationship Id="rId22" Type="http://schemas.openxmlformats.org/officeDocument/2006/relationships/hyperlink" Target="consultantplus://offline/ref=A32BE8003BC8EEB8F0358ABBCA9E1ADD198DD9CB1A26184DF278488D986E01ADFA57A06DAE0AB9C4z0QAE" TargetMode="External"/><Relationship Id="rId27" Type="http://schemas.openxmlformats.org/officeDocument/2006/relationships/hyperlink" Target="consultantplus://offline/ref=A32BE8003BC8EEB8F0358ABBCA9E1ADD198DD9CB1A26184DF278488D986E01ADFA57A06DAF09BAC2z0Q7E" TargetMode="External"/><Relationship Id="rId30" Type="http://schemas.openxmlformats.org/officeDocument/2006/relationships/hyperlink" Target="consultantplus://offline/ref=A32BE8003BC8EEB8F0358ABBCA9E1ADD198DD9CB1A26184DF278488D986E01ADFA57A06DAE00BDC3z0Q7E" TargetMode="External"/><Relationship Id="rId35" Type="http://schemas.openxmlformats.org/officeDocument/2006/relationships/hyperlink" Target="consultantplus://offline/ref=A32BE8003BC8EEB8F0358ABBCA9E1ADD198DD9CB1A26184DF278488D986E01ADFA57A06DAF08BBC5z0Q3E" TargetMode="External"/><Relationship Id="rId43" Type="http://schemas.openxmlformats.org/officeDocument/2006/relationships/hyperlink" Target="consultantplus://offline/ref=A32BE8003BC8EEB8F0358ABBCA9E1ADD198DD9CB1A26184DF278488D986E01ADFA57A06DAE00BFC1z0Q1E" TargetMode="External"/><Relationship Id="rId48" Type="http://schemas.openxmlformats.org/officeDocument/2006/relationships/footer" Target="footer2.xml"/><Relationship Id="rId8" Type="http://schemas.openxmlformats.org/officeDocument/2006/relationships/hyperlink" Target="consultantplus://offline/ref=90FC5E1102255FFA9076A3AA53663AB6FF178FF67AAA5E2ED6300F1FC5K9NEN"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C77C-5F84-4D75-BEA6-13767019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7892</Words>
  <Characters>44990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3</cp:revision>
  <cp:lastPrinted>2019-07-19T05:13:00Z</cp:lastPrinted>
  <dcterms:created xsi:type="dcterms:W3CDTF">2019-07-22T04:24:00Z</dcterms:created>
  <dcterms:modified xsi:type="dcterms:W3CDTF">2019-07-22T04:48:00Z</dcterms:modified>
</cp:coreProperties>
</file>