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D4" w:rsidRDefault="00D22FD4" w:rsidP="00D22F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D22FD4" w:rsidRDefault="00D22FD4" w:rsidP="00D22F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D22FD4" w:rsidRDefault="00D22FD4" w:rsidP="00D22F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D22FD4" w:rsidRDefault="00D22FD4" w:rsidP="00D22FD4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D22FD4" w:rsidRDefault="00D22FD4" w:rsidP="00D22F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FD4" w:rsidRDefault="00D22FD4" w:rsidP="00D22F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2FD4" w:rsidRDefault="00D22FD4" w:rsidP="00D22FD4">
      <w:pPr>
        <w:pStyle w:val="a4"/>
        <w:rPr>
          <w:rFonts w:ascii="Times New Roman" w:hAnsi="Times New Roman" w:cs="Times New Roman"/>
          <w:sz w:val="28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  <w:sz w:val="28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60                                                                                                                  от 07. 12. 2016г.</w:t>
      </w:r>
    </w:p>
    <w:p w:rsidR="00D22FD4" w:rsidRDefault="00D22FD4" w:rsidP="00D22F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«Об утверждении объектов, видов работ,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количества рабочих мест для отбывания 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наказания в виде обязательных работ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Усть-Хопёрском</w:t>
      </w:r>
      <w:proofErr w:type="spellEnd"/>
      <w:r>
        <w:rPr>
          <w:rFonts w:ascii="Times New Roman" w:hAnsi="Times New Roman" w:cs="Times New Roman"/>
        </w:rPr>
        <w:t xml:space="preserve"> сельском </w:t>
      </w: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Серафимовичского района Волгоградской области  на 2017г».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</w:p>
    <w:p w:rsidR="00D22FD4" w:rsidRDefault="00D22FD4" w:rsidP="00D22FD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В целях обеспечения трудоустройства осужденных лиц, отбывающих наказание  в виде обязательных в соответствии ч.1 ст. 49 УК РФ  «обязательные работы заключаются в выполнении осужденными в свободное от основной работы или учебы время бесплатных общественных полезных работ.</w:t>
      </w:r>
      <w:proofErr w:type="gramEnd"/>
      <w:r>
        <w:rPr>
          <w:rFonts w:ascii="Times New Roman" w:hAnsi="Times New Roman" w:cs="Times New Roman"/>
        </w:rPr>
        <w:t xml:space="preserve"> Вид обязательных работ, перечень объектов, на которых они отбываются, определяется органами местного самоуправления по согласованию с уголовно-исполнительными инспекциями»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1.Определить объекты для отбывания наказания в виде  обязательных работ на 2017год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Определить виды работ для отбывания наказания в виде  обязательных работ: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Благоустройство, озеленение и очистка территории поселения Серафимовичского муниципального района Волгоградской области. Прополка и поливка насаждений, вырубка и уборка поросли, обрезка деревьев и кустарников, скашивание травы;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Вспомогательные работы по оборудованию и уборке детских и спортивных площадок;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 за зелеными насаждениями, побелка деревьев;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территории кладбищ;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обочин, тротуаров;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 и уборка автобусных остановок, мест общего пользования;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несанкционированных свалок, покос сорной растительности;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Очистка лесополос;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Земляные работы;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Погрузочно</w:t>
      </w:r>
      <w:proofErr w:type="spellEnd"/>
      <w:r>
        <w:rPr>
          <w:rFonts w:ascii="Times New Roman" w:hAnsi="Times New Roman" w:cs="Times New Roman"/>
        </w:rPr>
        <w:t>- разгрузочные</w:t>
      </w:r>
      <w:proofErr w:type="gramEnd"/>
      <w:r>
        <w:rPr>
          <w:rFonts w:ascii="Times New Roman" w:hAnsi="Times New Roman" w:cs="Times New Roman"/>
        </w:rPr>
        <w:t xml:space="preserve"> работы;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Уборка производственных и служебных помещений</w:t>
      </w:r>
    </w:p>
    <w:p w:rsidR="00D22FD4" w:rsidRDefault="00D22FD4" w:rsidP="00D22FD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иных работ, не требующих специальных навыков и соответствующей подготовки.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Усть-Хопёрского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22FD4" w:rsidRDefault="00D22FD4" w:rsidP="00D22F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С.М.Ананьев</w:t>
      </w:r>
    </w:p>
    <w:p w:rsidR="00D22FD4" w:rsidRDefault="00D22FD4" w:rsidP="00D22FD4">
      <w:pPr>
        <w:jc w:val="center"/>
      </w:pPr>
    </w:p>
    <w:p w:rsidR="00AE1482" w:rsidRDefault="00AE1482"/>
    <w:sectPr w:rsidR="00AE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FB4"/>
    <w:multiLevelType w:val="hybridMultilevel"/>
    <w:tmpl w:val="4CBE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E1482"/>
    <w:rsid w:val="00AE1482"/>
    <w:rsid w:val="00D2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2FD4"/>
    <w:rPr>
      <w:rFonts w:ascii="Calibri" w:hAnsi="Calibri"/>
    </w:rPr>
  </w:style>
  <w:style w:type="paragraph" w:styleId="a4">
    <w:name w:val="No Spacing"/>
    <w:link w:val="a3"/>
    <w:uiPriority w:val="1"/>
    <w:qFormat/>
    <w:rsid w:val="00D22FD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2016-12-08T12:32:00Z</dcterms:created>
  <dcterms:modified xsi:type="dcterms:W3CDTF">2016-12-08T12:32:00Z</dcterms:modified>
</cp:coreProperties>
</file>