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E27" w:rsidRDefault="00480E27" w:rsidP="00480E27">
      <w:pPr>
        <w:pStyle w:val="a3"/>
        <w:jc w:val="both"/>
        <w:rPr>
          <w:rFonts w:cs="Arial"/>
          <w:color w:val="FF0000"/>
        </w:rPr>
      </w:pPr>
    </w:p>
    <w:p w:rsidR="00480E27" w:rsidRDefault="00480E27" w:rsidP="00480E27">
      <w:pPr>
        <w:pStyle w:val="a3"/>
        <w:jc w:val="both"/>
        <w:rPr>
          <w:rFonts w:cs="Arial"/>
          <w:color w:val="FF0000"/>
        </w:rPr>
      </w:pPr>
    </w:p>
    <w:p w:rsidR="00480E27" w:rsidRPr="00AB6C7E" w:rsidRDefault="00480E27" w:rsidP="00480E27">
      <w:pPr>
        <w:pStyle w:val="a3"/>
        <w:jc w:val="center"/>
        <w:rPr>
          <w:rFonts w:ascii="Arial" w:hAnsi="Arial" w:cs="Arial"/>
          <w:b/>
          <w:sz w:val="24"/>
          <w:szCs w:val="24"/>
        </w:rPr>
      </w:pPr>
      <w:r w:rsidRPr="00AB6C7E">
        <w:rPr>
          <w:rFonts w:ascii="Arial" w:hAnsi="Arial" w:cs="Arial"/>
          <w:b/>
          <w:sz w:val="24"/>
          <w:szCs w:val="24"/>
        </w:rPr>
        <w:t>РОССИЙСКАЯ ФЕДЕРАЦИЯ</w:t>
      </w:r>
    </w:p>
    <w:p w:rsidR="00480E27" w:rsidRPr="00AB6C7E" w:rsidRDefault="00480E27" w:rsidP="00480E27">
      <w:pPr>
        <w:pStyle w:val="a3"/>
        <w:jc w:val="center"/>
        <w:rPr>
          <w:rFonts w:ascii="Arial" w:hAnsi="Arial" w:cs="Arial"/>
          <w:b/>
          <w:sz w:val="24"/>
          <w:szCs w:val="24"/>
        </w:rPr>
      </w:pPr>
      <w:r w:rsidRPr="00AB6C7E">
        <w:rPr>
          <w:rFonts w:ascii="Arial" w:hAnsi="Arial" w:cs="Arial"/>
          <w:b/>
          <w:sz w:val="24"/>
          <w:szCs w:val="24"/>
        </w:rPr>
        <w:t>ВОЛГОГРАДСКАЯ ОБЛАСТЬ</w:t>
      </w:r>
    </w:p>
    <w:p w:rsidR="00480E27" w:rsidRPr="00AB6C7E" w:rsidRDefault="00480E27" w:rsidP="00480E27">
      <w:pPr>
        <w:pStyle w:val="a3"/>
        <w:jc w:val="center"/>
        <w:rPr>
          <w:rFonts w:ascii="Arial" w:hAnsi="Arial" w:cs="Arial"/>
          <w:b/>
          <w:sz w:val="24"/>
          <w:szCs w:val="24"/>
        </w:rPr>
      </w:pPr>
      <w:r w:rsidRPr="00AB6C7E">
        <w:rPr>
          <w:rFonts w:ascii="Arial" w:hAnsi="Arial" w:cs="Arial"/>
          <w:b/>
          <w:sz w:val="24"/>
          <w:szCs w:val="24"/>
        </w:rPr>
        <w:t>УСТЬ-ХОПЕРСКОЕ СЕЛЬСКОЕ ПОСЕЛЕНИЕ</w:t>
      </w:r>
    </w:p>
    <w:p w:rsidR="00480E27" w:rsidRPr="00AB6C7E" w:rsidRDefault="00480E27" w:rsidP="00480E27">
      <w:pPr>
        <w:pStyle w:val="a3"/>
        <w:jc w:val="center"/>
        <w:rPr>
          <w:rFonts w:ascii="Arial" w:hAnsi="Arial" w:cs="Arial"/>
          <w:b/>
          <w:sz w:val="24"/>
          <w:szCs w:val="24"/>
        </w:rPr>
      </w:pPr>
      <w:r w:rsidRPr="00AB6C7E">
        <w:rPr>
          <w:rFonts w:ascii="Arial" w:hAnsi="Arial" w:cs="Arial"/>
          <w:b/>
          <w:sz w:val="24"/>
          <w:szCs w:val="24"/>
        </w:rPr>
        <w:t>УСТЬ-ХОПЕРСКИЙ СЕЛЬСКИЙ СОВЕТ</w:t>
      </w:r>
    </w:p>
    <w:p w:rsidR="00480E27" w:rsidRPr="00AB6C7E" w:rsidRDefault="00480E27" w:rsidP="00480E27">
      <w:pPr>
        <w:pStyle w:val="a3"/>
        <w:pBdr>
          <w:bottom w:val="single" w:sz="4" w:space="1" w:color="auto"/>
        </w:pBdr>
        <w:jc w:val="center"/>
        <w:rPr>
          <w:rFonts w:ascii="Arial" w:hAnsi="Arial" w:cs="Arial"/>
          <w:b/>
          <w:sz w:val="24"/>
          <w:szCs w:val="24"/>
        </w:rPr>
      </w:pPr>
      <w:r w:rsidRPr="00AB6C7E">
        <w:rPr>
          <w:rFonts w:ascii="Arial" w:hAnsi="Arial" w:cs="Arial"/>
          <w:b/>
          <w:sz w:val="24"/>
          <w:szCs w:val="24"/>
        </w:rPr>
        <w:t>СЕРАФИМОВИЧСКОГО  МУНИЦИПАЛЬНОГО РАЙОНА</w:t>
      </w:r>
    </w:p>
    <w:p w:rsidR="00480E27" w:rsidRPr="00AB6C7E" w:rsidRDefault="00480E27" w:rsidP="00480E27">
      <w:pPr>
        <w:pStyle w:val="a3"/>
        <w:jc w:val="both"/>
        <w:rPr>
          <w:rFonts w:ascii="Arial" w:hAnsi="Arial" w:cs="Arial"/>
          <w:sz w:val="24"/>
          <w:szCs w:val="24"/>
        </w:rPr>
      </w:pPr>
    </w:p>
    <w:p w:rsidR="00480E27" w:rsidRPr="00AB6C7E" w:rsidRDefault="00480E27" w:rsidP="00480E27">
      <w:pPr>
        <w:pStyle w:val="ConsNormal"/>
        <w:ind w:firstLine="0"/>
        <w:jc w:val="center"/>
        <w:rPr>
          <w:rFonts w:cs="Arial"/>
          <w:b/>
          <w:sz w:val="24"/>
          <w:szCs w:val="24"/>
        </w:rPr>
      </w:pPr>
    </w:p>
    <w:p w:rsidR="00480E27" w:rsidRPr="00AB6C7E" w:rsidRDefault="00480E27" w:rsidP="00480E27">
      <w:pPr>
        <w:pStyle w:val="ConsNormal"/>
        <w:ind w:firstLine="0"/>
        <w:jc w:val="center"/>
        <w:rPr>
          <w:rFonts w:cs="Arial"/>
          <w:sz w:val="24"/>
          <w:szCs w:val="24"/>
        </w:rPr>
      </w:pPr>
      <w:r w:rsidRPr="00AB6C7E">
        <w:rPr>
          <w:rFonts w:cs="Arial"/>
          <w:sz w:val="24"/>
          <w:szCs w:val="24"/>
        </w:rPr>
        <w:t>РЕШЕНИЕ</w:t>
      </w:r>
    </w:p>
    <w:p w:rsidR="00480E27" w:rsidRPr="00AB6C7E" w:rsidRDefault="00480E27" w:rsidP="00480E27">
      <w:pPr>
        <w:pStyle w:val="2"/>
        <w:jc w:val="left"/>
        <w:rPr>
          <w:rFonts w:ascii="Arial" w:hAnsi="Arial" w:cs="Arial"/>
          <w:b/>
          <w:szCs w:val="24"/>
        </w:rPr>
      </w:pPr>
    </w:p>
    <w:p w:rsidR="00480E27" w:rsidRPr="00AB6C7E" w:rsidRDefault="00480E27" w:rsidP="00480E27">
      <w:pPr>
        <w:pStyle w:val="2"/>
        <w:jc w:val="left"/>
        <w:rPr>
          <w:rFonts w:ascii="Arial" w:hAnsi="Arial" w:cs="Arial"/>
          <w:b/>
          <w:szCs w:val="24"/>
        </w:rPr>
      </w:pPr>
    </w:p>
    <w:p w:rsidR="00480E27" w:rsidRPr="00AB6C7E" w:rsidRDefault="00480E27" w:rsidP="00480E27">
      <w:pPr>
        <w:pStyle w:val="2"/>
        <w:jc w:val="left"/>
        <w:rPr>
          <w:rFonts w:ascii="Arial" w:hAnsi="Arial" w:cs="Arial"/>
          <w:b/>
          <w:szCs w:val="24"/>
        </w:rPr>
      </w:pPr>
      <w:r w:rsidRPr="00AB6C7E">
        <w:rPr>
          <w:rFonts w:ascii="Arial" w:hAnsi="Arial" w:cs="Arial"/>
          <w:b/>
          <w:szCs w:val="24"/>
        </w:rPr>
        <w:t xml:space="preserve">              </w:t>
      </w:r>
    </w:p>
    <w:p w:rsidR="00480E27" w:rsidRPr="00AB6C7E" w:rsidRDefault="00480E27" w:rsidP="00480E27">
      <w:pPr>
        <w:pStyle w:val="a3"/>
        <w:rPr>
          <w:rFonts w:ascii="Arial" w:hAnsi="Arial" w:cs="Arial"/>
          <w:sz w:val="24"/>
          <w:szCs w:val="24"/>
        </w:rPr>
      </w:pPr>
      <w:r w:rsidRPr="00AB6C7E">
        <w:rPr>
          <w:rFonts w:ascii="Arial" w:hAnsi="Arial" w:cs="Arial"/>
          <w:sz w:val="24"/>
          <w:szCs w:val="24"/>
        </w:rPr>
        <w:t xml:space="preserve">         №  16</w:t>
      </w:r>
      <w:r w:rsidRPr="00AB6C7E">
        <w:rPr>
          <w:rFonts w:ascii="Arial" w:hAnsi="Arial" w:cs="Arial"/>
          <w:sz w:val="24"/>
          <w:szCs w:val="24"/>
        </w:rPr>
        <w:tab/>
      </w:r>
      <w:r w:rsidRPr="00AB6C7E">
        <w:rPr>
          <w:rFonts w:ascii="Arial" w:hAnsi="Arial" w:cs="Arial"/>
          <w:sz w:val="24"/>
          <w:szCs w:val="24"/>
        </w:rPr>
        <w:tab/>
      </w:r>
      <w:r w:rsidRPr="00AB6C7E">
        <w:rPr>
          <w:rFonts w:ascii="Arial" w:hAnsi="Arial" w:cs="Arial"/>
          <w:sz w:val="24"/>
          <w:szCs w:val="24"/>
        </w:rPr>
        <w:tab/>
        <w:t xml:space="preserve">                                          «02» июля 2015 года</w:t>
      </w:r>
    </w:p>
    <w:p w:rsidR="00480E27" w:rsidRPr="00AB6C7E" w:rsidRDefault="00480E27" w:rsidP="00480E27">
      <w:pPr>
        <w:pStyle w:val="a3"/>
        <w:rPr>
          <w:rFonts w:ascii="Arial" w:hAnsi="Arial" w:cs="Arial"/>
          <w:sz w:val="24"/>
          <w:szCs w:val="24"/>
        </w:rPr>
      </w:pPr>
    </w:p>
    <w:p w:rsidR="00480E27" w:rsidRPr="00AB6C7E" w:rsidRDefault="00480E27" w:rsidP="00480E27">
      <w:pPr>
        <w:spacing w:after="0" w:line="240" w:lineRule="auto"/>
        <w:jc w:val="both"/>
        <w:rPr>
          <w:rFonts w:ascii="Arial" w:hAnsi="Arial" w:cs="Arial"/>
          <w:sz w:val="24"/>
          <w:szCs w:val="24"/>
        </w:rPr>
      </w:pPr>
      <w:r w:rsidRPr="00AB6C7E">
        <w:rPr>
          <w:rFonts w:ascii="Arial" w:hAnsi="Arial" w:cs="Arial"/>
          <w:sz w:val="24"/>
          <w:szCs w:val="24"/>
        </w:rPr>
        <w:t xml:space="preserve">Об утверждении Положения «О пенсионном обеспечении </w:t>
      </w:r>
    </w:p>
    <w:p w:rsidR="00480E27" w:rsidRPr="00AB6C7E" w:rsidRDefault="00480E27" w:rsidP="00480E27">
      <w:pPr>
        <w:spacing w:after="0" w:line="240" w:lineRule="auto"/>
        <w:jc w:val="both"/>
        <w:rPr>
          <w:rFonts w:ascii="Arial" w:hAnsi="Arial" w:cs="Arial"/>
          <w:sz w:val="24"/>
          <w:szCs w:val="24"/>
        </w:rPr>
      </w:pPr>
      <w:r w:rsidRPr="00AB6C7E">
        <w:rPr>
          <w:rFonts w:ascii="Arial" w:hAnsi="Arial" w:cs="Arial"/>
          <w:sz w:val="24"/>
          <w:szCs w:val="24"/>
        </w:rPr>
        <w:t xml:space="preserve">за выслугу лет лиц, замещавших муниципальные должности </w:t>
      </w:r>
    </w:p>
    <w:p w:rsidR="00480E27" w:rsidRPr="00AB6C7E" w:rsidRDefault="00480E27" w:rsidP="00480E27">
      <w:pPr>
        <w:spacing w:after="0" w:line="240" w:lineRule="auto"/>
        <w:jc w:val="both"/>
        <w:rPr>
          <w:rFonts w:ascii="Arial" w:hAnsi="Arial" w:cs="Arial"/>
          <w:sz w:val="24"/>
          <w:szCs w:val="24"/>
        </w:rPr>
      </w:pPr>
      <w:r w:rsidRPr="00AB6C7E">
        <w:rPr>
          <w:rFonts w:ascii="Arial" w:hAnsi="Arial" w:cs="Arial"/>
          <w:sz w:val="24"/>
          <w:szCs w:val="24"/>
        </w:rPr>
        <w:t xml:space="preserve">и должности муниципальной службы в органах местного </w:t>
      </w:r>
    </w:p>
    <w:p w:rsidR="00480E27" w:rsidRPr="00AB6C7E" w:rsidRDefault="00480E27" w:rsidP="00480E27">
      <w:pPr>
        <w:spacing w:after="0" w:line="240" w:lineRule="auto"/>
        <w:jc w:val="both"/>
        <w:rPr>
          <w:rFonts w:ascii="Arial" w:hAnsi="Arial" w:cs="Arial"/>
          <w:sz w:val="24"/>
          <w:szCs w:val="24"/>
        </w:rPr>
      </w:pPr>
      <w:r w:rsidRPr="00AB6C7E">
        <w:rPr>
          <w:rFonts w:ascii="Arial" w:hAnsi="Arial" w:cs="Arial"/>
          <w:sz w:val="24"/>
          <w:szCs w:val="24"/>
        </w:rPr>
        <w:t xml:space="preserve">самоуправления Усть-Хоперского сельского поселения </w:t>
      </w:r>
    </w:p>
    <w:p w:rsidR="00480E27" w:rsidRPr="00AB6C7E" w:rsidRDefault="00480E27" w:rsidP="00480E27">
      <w:pPr>
        <w:spacing w:after="0" w:line="240" w:lineRule="auto"/>
        <w:jc w:val="both"/>
        <w:rPr>
          <w:rFonts w:ascii="Arial" w:hAnsi="Arial" w:cs="Arial"/>
          <w:sz w:val="24"/>
          <w:szCs w:val="24"/>
        </w:rPr>
      </w:pPr>
      <w:r w:rsidRPr="00AB6C7E">
        <w:rPr>
          <w:rFonts w:ascii="Arial" w:hAnsi="Arial" w:cs="Arial"/>
          <w:sz w:val="24"/>
          <w:szCs w:val="24"/>
        </w:rPr>
        <w:t xml:space="preserve">Серафимовичского муниципального района </w:t>
      </w:r>
    </w:p>
    <w:p w:rsidR="00480E27" w:rsidRPr="00AB6C7E" w:rsidRDefault="00480E27" w:rsidP="00480E27">
      <w:pPr>
        <w:spacing w:after="0" w:line="240" w:lineRule="auto"/>
        <w:jc w:val="both"/>
        <w:rPr>
          <w:rFonts w:ascii="Arial" w:hAnsi="Arial" w:cs="Arial"/>
          <w:sz w:val="24"/>
          <w:szCs w:val="24"/>
        </w:rPr>
      </w:pPr>
      <w:r w:rsidRPr="00AB6C7E">
        <w:rPr>
          <w:rFonts w:ascii="Arial" w:hAnsi="Arial" w:cs="Arial"/>
          <w:sz w:val="24"/>
          <w:szCs w:val="24"/>
        </w:rPr>
        <w:t>Волгоградской области», в новой редакции</w:t>
      </w:r>
    </w:p>
    <w:p w:rsidR="00480E27" w:rsidRPr="00AB6C7E" w:rsidRDefault="00480E27" w:rsidP="00480E27">
      <w:pPr>
        <w:spacing w:after="0" w:line="240" w:lineRule="auto"/>
        <w:ind w:firstLine="567"/>
        <w:jc w:val="both"/>
        <w:rPr>
          <w:rFonts w:ascii="Arial" w:hAnsi="Arial" w:cs="Arial"/>
          <w:sz w:val="24"/>
          <w:szCs w:val="24"/>
        </w:rPr>
      </w:pPr>
    </w:p>
    <w:p w:rsidR="00480E27" w:rsidRPr="00AB6C7E" w:rsidRDefault="00480E27" w:rsidP="00480E27">
      <w:pPr>
        <w:spacing w:after="0" w:line="240" w:lineRule="auto"/>
        <w:ind w:firstLine="567"/>
        <w:jc w:val="both"/>
        <w:rPr>
          <w:rFonts w:ascii="Arial" w:hAnsi="Arial" w:cs="Arial"/>
          <w:sz w:val="24"/>
          <w:szCs w:val="24"/>
        </w:rPr>
      </w:pPr>
    </w:p>
    <w:p w:rsidR="00480E27" w:rsidRPr="00AB6C7E" w:rsidRDefault="00480E27" w:rsidP="00480E27">
      <w:pPr>
        <w:spacing w:after="0" w:line="240" w:lineRule="auto"/>
        <w:ind w:firstLine="567"/>
        <w:jc w:val="both"/>
        <w:rPr>
          <w:rFonts w:ascii="Arial" w:hAnsi="Arial" w:cs="Arial"/>
          <w:sz w:val="24"/>
          <w:szCs w:val="24"/>
        </w:rPr>
      </w:pPr>
    </w:p>
    <w:p w:rsidR="00480E27" w:rsidRPr="00AB6C7E" w:rsidRDefault="00480E27" w:rsidP="00480E27">
      <w:pPr>
        <w:spacing w:after="0" w:line="240" w:lineRule="auto"/>
        <w:ind w:firstLine="567"/>
        <w:jc w:val="both"/>
        <w:rPr>
          <w:rFonts w:ascii="Arial" w:hAnsi="Arial" w:cs="Arial"/>
          <w:sz w:val="24"/>
          <w:szCs w:val="24"/>
        </w:rPr>
      </w:pPr>
      <w:r w:rsidRPr="00AB6C7E">
        <w:rPr>
          <w:rFonts w:ascii="Arial" w:hAnsi="Arial" w:cs="Arial"/>
          <w:sz w:val="24"/>
          <w:szCs w:val="24"/>
        </w:rPr>
        <w:t xml:space="preserve">В соответствии с Федеральным законом от 02.03.2007 г. № 25-ФЗ «О муниципальной службе в Российской Федерации», Законом Волгоградской области от 11.02.2008 г. № 1626-ОД «О некоторых вопросах муниципальной службы в Волгоградской области», Уставом Усть-Хоперского сельского поселения Серафимовичского муниципального района Волгоградской области, Усть-Хоперский сельский Совет </w:t>
      </w:r>
      <w:r w:rsidRPr="00AB6C7E">
        <w:rPr>
          <w:rFonts w:ascii="Arial" w:hAnsi="Arial" w:cs="Arial"/>
          <w:b/>
          <w:sz w:val="24"/>
          <w:szCs w:val="24"/>
        </w:rPr>
        <w:t>решил</w:t>
      </w:r>
      <w:r w:rsidRPr="00AB6C7E">
        <w:rPr>
          <w:rFonts w:ascii="Arial" w:hAnsi="Arial" w:cs="Arial"/>
          <w:sz w:val="24"/>
          <w:szCs w:val="24"/>
        </w:rPr>
        <w:t>:</w:t>
      </w:r>
    </w:p>
    <w:p w:rsidR="00480E27" w:rsidRPr="00AB6C7E" w:rsidRDefault="00480E27" w:rsidP="00480E27">
      <w:pPr>
        <w:spacing w:after="0" w:line="240" w:lineRule="auto"/>
        <w:ind w:firstLine="567"/>
        <w:jc w:val="both"/>
        <w:rPr>
          <w:rFonts w:ascii="Arial" w:hAnsi="Arial" w:cs="Arial"/>
          <w:sz w:val="24"/>
          <w:szCs w:val="24"/>
        </w:rPr>
      </w:pPr>
      <w:r w:rsidRPr="00AB6C7E">
        <w:rPr>
          <w:rFonts w:ascii="Arial" w:hAnsi="Arial" w:cs="Arial"/>
          <w:sz w:val="24"/>
          <w:szCs w:val="24"/>
        </w:rPr>
        <w:t xml:space="preserve">1. Утвердить прилагаемое Положение «О пенсионном обеспечении за выслугу лет лиц, замещавших муниципальные должности и должности муниципальной службы в органах местного самоуправления Серафимовичского муниципального района Волгоградской области», в новой редакции. </w:t>
      </w:r>
    </w:p>
    <w:p w:rsidR="00AB6C7E" w:rsidRDefault="00480E27" w:rsidP="00AB6C7E">
      <w:pPr>
        <w:spacing w:after="0" w:line="240" w:lineRule="auto"/>
        <w:jc w:val="both"/>
        <w:rPr>
          <w:rFonts w:ascii="Arial" w:hAnsi="Arial" w:cs="Arial"/>
          <w:sz w:val="24"/>
          <w:szCs w:val="24"/>
        </w:rPr>
      </w:pPr>
      <w:r w:rsidRPr="00AB6C7E">
        <w:rPr>
          <w:rFonts w:ascii="Arial" w:hAnsi="Arial" w:cs="Arial"/>
          <w:sz w:val="24"/>
          <w:szCs w:val="24"/>
        </w:rPr>
        <w:t xml:space="preserve">         2. Признать утратившим силу Решение Усть-Хоперского сельского Совета от  15  июля   2013г.   № 14 «О принятии Положения о пенсионном обеспечении за выслугу лет лиц, замещавших муниципальные должности и должности муниципальной службы Усть-Хоперского сельского поселения».</w:t>
      </w:r>
    </w:p>
    <w:p w:rsidR="00480E27" w:rsidRPr="00AB6C7E" w:rsidRDefault="00AB6C7E" w:rsidP="00AB6C7E">
      <w:pPr>
        <w:spacing w:after="0" w:line="240" w:lineRule="auto"/>
        <w:jc w:val="both"/>
        <w:rPr>
          <w:rFonts w:ascii="Arial" w:hAnsi="Arial" w:cs="Arial"/>
          <w:sz w:val="24"/>
          <w:szCs w:val="24"/>
        </w:rPr>
      </w:pPr>
      <w:r>
        <w:rPr>
          <w:rFonts w:ascii="Arial" w:hAnsi="Arial" w:cs="Arial"/>
          <w:sz w:val="24"/>
          <w:szCs w:val="24"/>
        </w:rPr>
        <w:t xml:space="preserve">        </w:t>
      </w:r>
      <w:r w:rsidR="00480E27" w:rsidRPr="00AB6C7E">
        <w:rPr>
          <w:rFonts w:ascii="Arial" w:hAnsi="Arial" w:cs="Arial"/>
          <w:sz w:val="24"/>
          <w:szCs w:val="24"/>
        </w:rPr>
        <w:t xml:space="preserve"> 3. Главе Усть-Хоперского сельского поселения в соответствии с Порядком опубликования (обнародования) муниципальных правовых актов органов местного самоуправления Усть-Хоперского  сельского поселения,  утвержденным Решением Усть-Хоперского сельского Совета  от 10 марта 2006 года  № 2,  обнародовать   настоящее Решение.</w:t>
      </w:r>
    </w:p>
    <w:p w:rsidR="00480E27" w:rsidRPr="00AB6C7E" w:rsidRDefault="00480E27" w:rsidP="00480E27">
      <w:pPr>
        <w:spacing w:after="0" w:line="240" w:lineRule="auto"/>
        <w:jc w:val="both"/>
        <w:rPr>
          <w:rFonts w:ascii="Arial" w:hAnsi="Arial" w:cs="Arial"/>
          <w:sz w:val="24"/>
          <w:szCs w:val="24"/>
        </w:rPr>
      </w:pPr>
    </w:p>
    <w:p w:rsidR="00480E27" w:rsidRPr="00AB6C7E" w:rsidRDefault="00480E27" w:rsidP="00480E27">
      <w:pPr>
        <w:spacing w:after="0" w:line="240" w:lineRule="auto"/>
        <w:rPr>
          <w:rFonts w:ascii="Arial" w:hAnsi="Arial" w:cs="Arial"/>
          <w:sz w:val="24"/>
          <w:szCs w:val="24"/>
        </w:rPr>
      </w:pPr>
    </w:p>
    <w:p w:rsidR="00480E27" w:rsidRPr="00AB6C7E" w:rsidRDefault="00480E27" w:rsidP="00480E27">
      <w:pPr>
        <w:spacing w:after="0" w:line="240" w:lineRule="auto"/>
        <w:rPr>
          <w:rFonts w:ascii="Arial" w:hAnsi="Arial" w:cs="Arial"/>
          <w:sz w:val="24"/>
          <w:szCs w:val="24"/>
        </w:rPr>
      </w:pPr>
    </w:p>
    <w:p w:rsidR="00480E27" w:rsidRPr="00AB6C7E" w:rsidRDefault="00480E27" w:rsidP="00480E27">
      <w:pPr>
        <w:spacing w:after="0" w:line="240" w:lineRule="auto"/>
        <w:rPr>
          <w:rFonts w:ascii="Arial" w:hAnsi="Arial" w:cs="Arial"/>
          <w:sz w:val="24"/>
          <w:szCs w:val="24"/>
        </w:rPr>
      </w:pPr>
      <w:r w:rsidRPr="00AB6C7E">
        <w:rPr>
          <w:rFonts w:ascii="Arial" w:hAnsi="Arial" w:cs="Arial"/>
          <w:sz w:val="24"/>
          <w:szCs w:val="24"/>
        </w:rPr>
        <w:t xml:space="preserve"> </w:t>
      </w:r>
    </w:p>
    <w:p w:rsidR="00480E27" w:rsidRPr="00AB6C7E" w:rsidRDefault="00480E27" w:rsidP="00480E27">
      <w:pPr>
        <w:spacing w:after="0" w:line="240" w:lineRule="auto"/>
        <w:rPr>
          <w:rFonts w:ascii="Arial" w:hAnsi="Arial" w:cs="Arial"/>
          <w:sz w:val="24"/>
          <w:szCs w:val="24"/>
        </w:rPr>
      </w:pPr>
      <w:r w:rsidRPr="00AB6C7E">
        <w:rPr>
          <w:rFonts w:ascii="Arial" w:hAnsi="Arial" w:cs="Arial"/>
          <w:sz w:val="24"/>
          <w:szCs w:val="24"/>
        </w:rPr>
        <w:t>Глава Усть-Хоперского</w:t>
      </w:r>
    </w:p>
    <w:p w:rsidR="00480E27" w:rsidRPr="00AB6C7E" w:rsidRDefault="00480E27" w:rsidP="00480E27">
      <w:pPr>
        <w:rPr>
          <w:rFonts w:ascii="Arial" w:hAnsi="Arial" w:cs="Arial"/>
          <w:sz w:val="24"/>
          <w:szCs w:val="24"/>
        </w:rPr>
      </w:pPr>
      <w:r w:rsidRPr="00AB6C7E">
        <w:rPr>
          <w:rFonts w:ascii="Arial" w:hAnsi="Arial" w:cs="Arial"/>
          <w:sz w:val="24"/>
          <w:szCs w:val="24"/>
        </w:rPr>
        <w:t xml:space="preserve">сельского поселения                                                                             С.М.Ананьев                               </w:t>
      </w:r>
    </w:p>
    <w:p w:rsidR="00480E27" w:rsidRPr="00AB6C7E" w:rsidRDefault="00480E27" w:rsidP="00480E27">
      <w:pPr>
        <w:spacing w:after="0" w:line="240" w:lineRule="auto"/>
        <w:ind w:firstLine="567"/>
        <w:jc w:val="both"/>
        <w:rPr>
          <w:rFonts w:ascii="Arial" w:hAnsi="Arial" w:cs="Arial"/>
          <w:sz w:val="24"/>
          <w:szCs w:val="24"/>
        </w:rPr>
      </w:pPr>
    </w:p>
    <w:p w:rsidR="00480E27" w:rsidRPr="00AB6C7E" w:rsidRDefault="00480E27" w:rsidP="00AB6C7E">
      <w:pPr>
        <w:widowControl w:val="0"/>
        <w:autoSpaceDE w:val="0"/>
        <w:autoSpaceDN w:val="0"/>
        <w:adjustRightInd w:val="0"/>
        <w:spacing w:after="0" w:line="240" w:lineRule="auto"/>
        <w:jc w:val="both"/>
        <w:rPr>
          <w:rFonts w:ascii="Arial" w:hAnsi="Arial" w:cs="Arial"/>
          <w:sz w:val="24"/>
          <w:szCs w:val="24"/>
        </w:rPr>
      </w:pP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p>
    <w:p w:rsidR="00480E27" w:rsidRPr="00AB6C7E" w:rsidRDefault="00480E27" w:rsidP="00480E27">
      <w:pPr>
        <w:spacing w:after="0" w:line="240" w:lineRule="auto"/>
        <w:ind w:left="5664"/>
        <w:jc w:val="right"/>
        <w:rPr>
          <w:rFonts w:ascii="Arial" w:hAnsi="Arial" w:cs="Arial"/>
          <w:sz w:val="24"/>
          <w:szCs w:val="24"/>
        </w:rPr>
      </w:pPr>
      <w:r w:rsidRPr="00AB6C7E">
        <w:rPr>
          <w:rFonts w:ascii="Arial" w:hAnsi="Arial" w:cs="Arial"/>
          <w:sz w:val="24"/>
          <w:szCs w:val="24"/>
        </w:rPr>
        <w:t xml:space="preserve">Утверждено </w:t>
      </w:r>
    </w:p>
    <w:p w:rsidR="00480E27" w:rsidRPr="00AB6C7E" w:rsidRDefault="00480E27" w:rsidP="00480E27">
      <w:pPr>
        <w:spacing w:after="0" w:line="240" w:lineRule="auto"/>
        <w:ind w:left="5664"/>
        <w:jc w:val="right"/>
        <w:rPr>
          <w:rFonts w:ascii="Arial" w:hAnsi="Arial" w:cs="Arial"/>
          <w:sz w:val="24"/>
          <w:szCs w:val="24"/>
        </w:rPr>
      </w:pPr>
      <w:r w:rsidRPr="00AB6C7E">
        <w:rPr>
          <w:rFonts w:ascii="Arial" w:hAnsi="Arial" w:cs="Arial"/>
          <w:sz w:val="24"/>
          <w:szCs w:val="24"/>
        </w:rPr>
        <w:t>решением Усть-Хоперского</w:t>
      </w:r>
    </w:p>
    <w:p w:rsidR="00480E27" w:rsidRPr="00AB6C7E" w:rsidRDefault="00480E27" w:rsidP="00480E27">
      <w:pPr>
        <w:spacing w:after="0" w:line="240" w:lineRule="auto"/>
        <w:ind w:left="5664"/>
        <w:jc w:val="right"/>
        <w:rPr>
          <w:rFonts w:ascii="Arial" w:hAnsi="Arial" w:cs="Arial"/>
          <w:sz w:val="24"/>
          <w:szCs w:val="24"/>
        </w:rPr>
      </w:pPr>
      <w:r w:rsidRPr="00AB6C7E">
        <w:rPr>
          <w:rFonts w:ascii="Arial" w:hAnsi="Arial" w:cs="Arial"/>
          <w:sz w:val="24"/>
          <w:szCs w:val="24"/>
        </w:rPr>
        <w:t>сельского Совета</w:t>
      </w:r>
    </w:p>
    <w:p w:rsidR="00480E27" w:rsidRPr="00AB6C7E" w:rsidRDefault="00480E27" w:rsidP="00480E27">
      <w:pPr>
        <w:spacing w:after="0" w:line="240" w:lineRule="auto"/>
        <w:ind w:left="5664"/>
        <w:jc w:val="right"/>
        <w:rPr>
          <w:rFonts w:ascii="Arial" w:hAnsi="Arial" w:cs="Arial"/>
          <w:sz w:val="24"/>
          <w:szCs w:val="24"/>
        </w:rPr>
      </w:pPr>
      <w:r w:rsidRPr="00AB6C7E">
        <w:rPr>
          <w:rFonts w:ascii="Arial" w:hAnsi="Arial" w:cs="Arial"/>
          <w:sz w:val="24"/>
          <w:szCs w:val="24"/>
        </w:rPr>
        <w:t xml:space="preserve">  от 02.07.2015г. № 16 </w:t>
      </w:r>
    </w:p>
    <w:p w:rsidR="00480E27" w:rsidRPr="00AB6C7E" w:rsidRDefault="00480E27" w:rsidP="00480E27">
      <w:pPr>
        <w:widowControl w:val="0"/>
        <w:autoSpaceDE w:val="0"/>
        <w:autoSpaceDN w:val="0"/>
        <w:adjustRightInd w:val="0"/>
        <w:spacing w:after="0" w:line="240" w:lineRule="auto"/>
        <w:rPr>
          <w:rFonts w:ascii="Arial" w:hAnsi="Arial" w:cs="Arial"/>
          <w:b/>
          <w:bCs/>
          <w:sz w:val="24"/>
          <w:szCs w:val="24"/>
        </w:rPr>
      </w:pPr>
    </w:p>
    <w:p w:rsidR="00480E27" w:rsidRPr="00AB6C7E" w:rsidRDefault="00480E27" w:rsidP="00480E27">
      <w:pPr>
        <w:widowControl w:val="0"/>
        <w:autoSpaceDE w:val="0"/>
        <w:autoSpaceDN w:val="0"/>
        <w:adjustRightInd w:val="0"/>
        <w:spacing w:after="0" w:line="240" w:lineRule="auto"/>
        <w:jc w:val="center"/>
        <w:rPr>
          <w:rFonts w:ascii="Arial" w:hAnsi="Arial" w:cs="Arial"/>
          <w:b/>
          <w:bCs/>
          <w:sz w:val="24"/>
          <w:szCs w:val="24"/>
        </w:rPr>
      </w:pPr>
    </w:p>
    <w:p w:rsidR="00480E27" w:rsidRPr="00AB6C7E" w:rsidRDefault="00480E27" w:rsidP="00480E27">
      <w:pPr>
        <w:widowControl w:val="0"/>
        <w:autoSpaceDE w:val="0"/>
        <w:autoSpaceDN w:val="0"/>
        <w:adjustRightInd w:val="0"/>
        <w:spacing w:after="0" w:line="240" w:lineRule="auto"/>
        <w:jc w:val="center"/>
        <w:rPr>
          <w:rFonts w:ascii="Arial" w:hAnsi="Arial" w:cs="Arial"/>
          <w:bCs/>
          <w:sz w:val="24"/>
          <w:szCs w:val="24"/>
        </w:rPr>
      </w:pPr>
      <w:r w:rsidRPr="00AB6C7E">
        <w:rPr>
          <w:rFonts w:ascii="Arial" w:hAnsi="Arial" w:cs="Arial"/>
          <w:bCs/>
          <w:sz w:val="24"/>
          <w:szCs w:val="24"/>
        </w:rPr>
        <w:t>ПОЛОЖЕНИЕ</w:t>
      </w:r>
    </w:p>
    <w:p w:rsidR="00480E27" w:rsidRPr="00AB6C7E" w:rsidRDefault="00480E27" w:rsidP="00480E27">
      <w:pPr>
        <w:widowControl w:val="0"/>
        <w:autoSpaceDE w:val="0"/>
        <w:autoSpaceDN w:val="0"/>
        <w:adjustRightInd w:val="0"/>
        <w:spacing w:after="0" w:line="240" w:lineRule="auto"/>
        <w:jc w:val="center"/>
        <w:rPr>
          <w:rFonts w:ascii="Arial" w:hAnsi="Arial" w:cs="Arial"/>
          <w:bCs/>
          <w:sz w:val="24"/>
          <w:szCs w:val="24"/>
        </w:rPr>
      </w:pPr>
      <w:r w:rsidRPr="00AB6C7E">
        <w:rPr>
          <w:rFonts w:ascii="Arial" w:hAnsi="Arial" w:cs="Arial"/>
          <w:bCs/>
          <w:sz w:val="24"/>
          <w:szCs w:val="24"/>
        </w:rPr>
        <w:t xml:space="preserve">О ПЕНСИОННОМ ОБЕСПЕЧЕНИИ ЗА ВЫСЛУГУ ЛЕТ ЛИЦ, </w:t>
      </w:r>
    </w:p>
    <w:p w:rsidR="00480E27" w:rsidRPr="00AB6C7E" w:rsidRDefault="00480E27" w:rsidP="00480E27">
      <w:pPr>
        <w:widowControl w:val="0"/>
        <w:autoSpaceDE w:val="0"/>
        <w:autoSpaceDN w:val="0"/>
        <w:adjustRightInd w:val="0"/>
        <w:spacing w:after="0" w:line="240" w:lineRule="auto"/>
        <w:jc w:val="center"/>
        <w:rPr>
          <w:rFonts w:ascii="Arial" w:hAnsi="Arial" w:cs="Arial"/>
          <w:bCs/>
          <w:sz w:val="24"/>
          <w:szCs w:val="24"/>
        </w:rPr>
      </w:pPr>
      <w:proofErr w:type="gramStart"/>
      <w:r w:rsidRPr="00AB6C7E">
        <w:rPr>
          <w:rFonts w:ascii="Arial" w:hAnsi="Arial" w:cs="Arial"/>
          <w:bCs/>
          <w:sz w:val="24"/>
          <w:szCs w:val="24"/>
        </w:rPr>
        <w:t>ЗАМЕЩАВШИХ</w:t>
      </w:r>
      <w:proofErr w:type="gramEnd"/>
      <w:r w:rsidRPr="00AB6C7E">
        <w:rPr>
          <w:rFonts w:ascii="Arial" w:hAnsi="Arial" w:cs="Arial"/>
          <w:bCs/>
          <w:sz w:val="24"/>
          <w:szCs w:val="24"/>
        </w:rPr>
        <w:t xml:space="preserve"> МУНИЦИПАЛЬНЫЕ ДОЛЖНОСТИ </w:t>
      </w:r>
    </w:p>
    <w:p w:rsidR="00480E27" w:rsidRPr="00AB6C7E" w:rsidRDefault="00480E27" w:rsidP="00480E27">
      <w:pPr>
        <w:widowControl w:val="0"/>
        <w:autoSpaceDE w:val="0"/>
        <w:autoSpaceDN w:val="0"/>
        <w:adjustRightInd w:val="0"/>
        <w:spacing w:after="0" w:line="240" w:lineRule="auto"/>
        <w:jc w:val="center"/>
        <w:rPr>
          <w:rFonts w:ascii="Arial" w:hAnsi="Arial" w:cs="Arial"/>
          <w:bCs/>
          <w:sz w:val="24"/>
          <w:szCs w:val="24"/>
        </w:rPr>
      </w:pPr>
      <w:r w:rsidRPr="00AB6C7E">
        <w:rPr>
          <w:rFonts w:ascii="Arial" w:hAnsi="Arial" w:cs="Arial"/>
          <w:bCs/>
          <w:sz w:val="24"/>
          <w:szCs w:val="24"/>
        </w:rPr>
        <w:t>И ДОЛЖНОСТИ МУНИЦИПАЛЬНОЙ СЛУЖБЫ</w:t>
      </w:r>
    </w:p>
    <w:p w:rsidR="00480E27" w:rsidRPr="00AB6C7E" w:rsidRDefault="00480E27" w:rsidP="00480E27">
      <w:pPr>
        <w:widowControl w:val="0"/>
        <w:autoSpaceDE w:val="0"/>
        <w:autoSpaceDN w:val="0"/>
        <w:adjustRightInd w:val="0"/>
        <w:spacing w:after="0" w:line="240" w:lineRule="auto"/>
        <w:jc w:val="center"/>
        <w:rPr>
          <w:rFonts w:ascii="Arial" w:hAnsi="Arial" w:cs="Arial"/>
          <w:bCs/>
          <w:sz w:val="24"/>
          <w:szCs w:val="24"/>
        </w:rPr>
      </w:pPr>
      <w:r w:rsidRPr="00AB6C7E">
        <w:rPr>
          <w:rFonts w:ascii="Arial" w:hAnsi="Arial" w:cs="Arial"/>
          <w:bCs/>
          <w:sz w:val="24"/>
          <w:szCs w:val="24"/>
        </w:rPr>
        <w:t>В ОРГАНАХ МЕСТНОГО САМОУПРАВЛЕНИЯ УСТЬ-ХОПЕРСКОГО СЕЛЬСКОГО ПОСЕЛЕНИЯ СЕРАФИМОВИЧСКОГО МУНИЦИПАЛЬНОГО РАЙОНА ВОЛГОГРАДСКОЙ ОБЛАСТИ</w:t>
      </w:r>
    </w:p>
    <w:p w:rsidR="00480E27" w:rsidRPr="00AB6C7E" w:rsidRDefault="00480E27" w:rsidP="00480E27">
      <w:pPr>
        <w:widowControl w:val="0"/>
        <w:autoSpaceDE w:val="0"/>
        <w:autoSpaceDN w:val="0"/>
        <w:adjustRightInd w:val="0"/>
        <w:spacing w:after="0" w:line="240" w:lineRule="auto"/>
        <w:jc w:val="both"/>
        <w:rPr>
          <w:rFonts w:ascii="Arial" w:hAnsi="Arial" w:cs="Arial"/>
          <w:sz w:val="24"/>
          <w:szCs w:val="24"/>
        </w:rPr>
      </w:pP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proofErr w:type="gramStart"/>
      <w:r w:rsidRPr="00AB6C7E">
        <w:rPr>
          <w:rFonts w:ascii="Arial" w:hAnsi="Arial" w:cs="Arial"/>
          <w:sz w:val="24"/>
          <w:szCs w:val="24"/>
        </w:rPr>
        <w:t>Настоящее Положение устанавливает в соответствии с Федеральными законами "</w:t>
      </w:r>
      <w:hyperlink r:id="rId5" w:history="1">
        <w:r w:rsidRPr="00AB6C7E">
          <w:rPr>
            <w:rFonts w:ascii="Arial" w:hAnsi="Arial" w:cs="Arial"/>
            <w:sz w:val="24"/>
            <w:szCs w:val="24"/>
          </w:rPr>
          <w:t>О страховых пенсиях</w:t>
        </w:r>
      </w:hyperlink>
      <w:r w:rsidRPr="00AB6C7E">
        <w:rPr>
          <w:rFonts w:ascii="Arial" w:hAnsi="Arial" w:cs="Arial"/>
          <w:sz w:val="24"/>
          <w:szCs w:val="24"/>
        </w:rPr>
        <w:t xml:space="preserve"> в Российской Федерации", "</w:t>
      </w:r>
      <w:hyperlink r:id="rId6" w:history="1">
        <w:r w:rsidRPr="00AB6C7E">
          <w:rPr>
            <w:rFonts w:ascii="Arial" w:hAnsi="Arial" w:cs="Arial"/>
            <w:sz w:val="24"/>
            <w:szCs w:val="24"/>
          </w:rPr>
          <w:t>О государственном пенсионном обеспечении</w:t>
        </w:r>
      </w:hyperlink>
      <w:r w:rsidRPr="00AB6C7E">
        <w:rPr>
          <w:rFonts w:ascii="Arial" w:hAnsi="Arial" w:cs="Arial"/>
          <w:sz w:val="24"/>
          <w:szCs w:val="24"/>
        </w:rPr>
        <w:t xml:space="preserve"> в Российской Федерации" и "</w:t>
      </w:r>
      <w:hyperlink r:id="rId7" w:history="1">
        <w:r w:rsidRPr="00AB6C7E">
          <w:rPr>
            <w:rFonts w:ascii="Arial" w:hAnsi="Arial" w:cs="Arial"/>
            <w:sz w:val="24"/>
            <w:szCs w:val="24"/>
          </w:rPr>
          <w:t>О муниципальной службе</w:t>
        </w:r>
      </w:hyperlink>
      <w:r w:rsidRPr="00AB6C7E">
        <w:rPr>
          <w:rFonts w:ascii="Arial" w:hAnsi="Arial" w:cs="Arial"/>
          <w:sz w:val="24"/>
          <w:szCs w:val="24"/>
        </w:rPr>
        <w:t xml:space="preserve"> в Российской Федерации" основания возникновения права на пенсию за выслугу лет лиц, замещавших муниципальные должности (выборных должностных лиц местного самоуправления, осуществляющих свои полномочия на постоянной основе) и муниципальных служащих в органах местного самоуправления Усть-Хоперского сельского</w:t>
      </w:r>
      <w:proofErr w:type="gramEnd"/>
      <w:r w:rsidRPr="00AB6C7E">
        <w:rPr>
          <w:rFonts w:ascii="Arial" w:hAnsi="Arial" w:cs="Arial"/>
          <w:sz w:val="24"/>
          <w:szCs w:val="24"/>
        </w:rPr>
        <w:t xml:space="preserve"> поселения Серафимовичского муниципального района Волгоградской области, порядок ее назначения и размер.</w:t>
      </w:r>
    </w:p>
    <w:p w:rsidR="00480E27" w:rsidRPr="00AB6C7E" w:rsidRDefault="00480E27" w:rsidP="00480E27">
      <w:pPr>
        <w:widowControl w:val="0"/>
        <w:autoSpaceDE w:val="0"/>
        <w:autoSpaceDN w:val="0"/>
        <w:adjustRightInd w:val="0"/>
        <w:spacing w:after="0" w:line="240" w:lineRule="auto"/>
        <w:jc w:val="both"/>
        <w:rPr>
          <w:rFonts w:ascii="Arial" w:hAnsi="Arial" w:cs="Arial"/>
          <w:sz w:val="24"/>
          <w:szCs w:val="24"/>
        </w:rPr>
      </w:pPr>
    </w:p>
    <w:p w:rsidR="00480E27" w:rsidRPr="00AB6C7E" w:rsidRDefault="00480E27" w:rsidP="00480E27">
      <w:pPr>
        <w:widowControl w:val="0"/>
        <w:autoSpaceDE w:val="0"/>
        <w:autoSpaceDN w:val="0"/>
        <w:adjustRightInd w:val="0"/>
        <w:spacing w:after="0" w:line="240" w:lineRule="auto"/>
        <w:ind w:firstLine="540"/>
        <w:jc w:val="both"/>
        <w:outlineLvl w:val="1"/>
        <w:rPr>
          <w:rFonts w:ascii="Arial" w:hAnsi="Arial" w:cs="Arial"/>
          <w:sz w:val="24"/>
          <w:szCs w:val="24"/>
        </w:rPr>
      </w:pPr>
      <w:r w:rsidRPr="00AB6C7E">
        <w:rPr>
          <w:rFonts w:ascii="Arial" w:hAnsi="Arial" w:cs="Arial"/>
          <w:sz w:val="24"/>
          <w:szCs w:val="24"/>
        </w:rPr>
        <w:t>Статья 1. Правовые акты Усть-Хоперского сельского поселения Серафимовичского муниципального района о пенсионном обеспечении за выслугу лет</w:t>
      </w:r>
    </w:p>
    <w:p w:rsidR="00480E27" w:rsidRPr="00AB6C7E" w:rsidRDefault="00480E27" w:rsidP="00480E27">
      <w:pPr>
        <w:widowControl w:val="0"/>
        <w:autoSpaceDE w:val="0"/>
        <w:autoSpaceDN w:val="0"/>
        <w:adjustRightInd w:val="0"/>
        <w:spacing w:after="0" w:line="240" w:lineRule="auto"/>
        <w:jc w:val="both"/>
        <w:rPr>
          <w:rFonts w:ascii="Arial" w:hAnsi="Arial" w:cs="Arial"/>
          <w:sz w:val="24"/>
          <w:szCs w:val="24"/>
        </w:rPr>
      </w:pP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t>Правовые акты Усть-Хоперского сельского поселения Серафимовичского муниципального района о пенсионном обеспечении за выслугу лет состоят из настоящего Положения и иных нормативных правовых актов Усть-Хоперского сельского поселения Серафимовичского муниципального района.</w:t>
      </w: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t>Изменение условий и норм назначения, а также порядка выплаты пенсии за выслугу лет, установленных настоящим Положением, осуществляется не иначе как путем внесения изменений и дополнений в настоящее Положение.</w:t>
      </w:r>
    </w:p>
    <w:p w:rsidR="00480E27" w:rsidRPr="00AB6C7E" w:rsidRDefault="00480E27" w:rsidP="00480E27">
      <w:pPr>
        <w:widowControl w:val="0"/>
        <w:autoSpaceDE w:val="0"/>
        <w:autoSpaceDN w:val="0"/>
        <w:adjustRightInd w:val="0"/>
        <w:spacing w:after="0" w:line="240" w:lineRule="auto"/>
        <w:jc w:val="both"/>
        <w:rPr>
          <w:rFonts w:ascii="Arial" w:hAnsi="Arial" w:cs="Arial"/>
          <w:sz w:val="24"/>
          <w:szCs w:val="24"/>
        </w:rPr>
      </w:pPr>
    </w:p>
    <w:p w:rsidR="00480E27" w:rsidRPr="00AB6C7E" w:rsidRDefault="00480E27" w:rsidP="00480E27">
      <w:pPr>
        <w:widowControl w:val="0"/>
        <w:autoSpaceDE w:val="0"/>
        <w:autoSpaceDN w:val="0"/>
        <w:adjustRightInd w:val="0"/>
        <w:spacing w:after="0" w:line="240" w:lineRule="auto"/>
        <w:ind w:firstLine="540"/>
        <w:jc w:val="both"/>
        <w:outlineLvl w:val="1"/>
        <w:rPr>
          <w:rFonts w:ascii="Arial" w:hAnsi="Arial" w:cs="Arial"/>
          <w:sz w:val="24"/>
          <w:szCs w:val="24"/>
        </w:rPr>
      </w:pPr>
      <w:r w:rsidRPr="00AB6C7E">
        <w:rPr>
          <w:rFonts w:ascii="Arial" w:hAnsi="Arial" w:cs="Arial"/>
          <w:sz w:val="24"/>
          <w:szCs w:val="24"/>
        </w:rPr>
        <w:t>Статья 2. Право на пенсию за выслугу лет</w:t>
      </w:r>
    </w:p>
    <w:p w:rsidR="00480E27" w:rsidRPr="00AB6C7E" w:rsidRDefault="00480E27" w:rsidP="00480E27">
      <w:pPr>
        <w:widowControl w:val="0"/>
        <w:autoSpaceDE w:val="0"/>
        <w:autoSpaceDN w:val="0"/>
        <w:adjustRightInd w:val="0"/>
        <w:spacing w:after="0" w:line="240" w:lineRule="auto"/>
        <w:jc w:val="both"/>
        <w:rPr>
          <w:rFonts w:ascii="Arial" w:hAnsi="Arial" w:cs="Arial"/>
          <w:sz w:val="24"/>
          <w:szCs w:val="24"/>
        </w:rPr>
      </w:pP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t xml:space="preserve">1. Пенсия за выслугу лет - ежемесячная денежная выплата за счет средств бюджета Усть-Хоперского сельского поселения, право на </w:t>
      </w:r>
      <w:proofErr w:type="gramStart"/>
      <w:r w:rsidRPr="00AB6C7E">
        <w:rPr>
          <w:rFonts w:ascii="Arial" w:hAnsi="Arial" w:cs="Arial"/>
          <w:sz w:val="24"/>
          <w:szCs w:val="24"/>
        </w:rPr>
        <w:t>получение</w:t>
      </w:r>
      <w:proofErr w:type="gramEnd"/>
      <w:r w:rsidRPr="00AB6C7E">
        <w:rPr>
          <w:rFonts w:ascii="Arial" w:hAnsi="Arial" w:cs="Arial"/>
          <w:sz w:val="24"/>
          <w:szCs w:val="24"/>
        </w:rPr>
        <w:t xml:space="preserve"> которой определяется в соответствии с условиями, установленными настоящим Положением.</w:t>
      </w: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t>2. Право на пенсию за выслугу лет в соответствии с настоящим Положением имеют:</w:t>
      </w: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t>- лица, замещавшие муниципальные должности в органах местного самоуправления Усть-Хоперского сельского поселения (выборные должностные лица местного самоуправления, осуществляющие свои полномочия на постоянной основе);</w:t>
      </w: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t>- лица, замещавшие должности муниципальной службы в органах местного самоуправления Усть-Хоперского сельского поселения.</w:t>
      </w:r>
    </w:p>
    <w:p w:rsidR="00480E27" w:rsidRPr="00AB6C7E" w:rsidRDefault="00480E27" w:rsidP="00480E27">
      <w:pPr>
        <w:widowControl w:val="0"/>
        <w:autoSpaceDE w:val="0"/>
        <w:autoSpaceDN w:val="0"/>
        <w:adjustRightInd w:val="0"/>
        <w:spacing w:after="0" w:line="240" w:lineRule="auto"/>
        <w:jc w:val="both"/>
        <w:rPr>
          <w:rFonts w:ascii="Arial" w:hAnsi="Arial" w:cs="Arial"/>
          <w:sz w:val="24"/>
          <w:szCs w:val="24"/>
        </w:rPr>
      </w:pPr>
    </w:p>
    <w:p w:rsidR="00480E27" w:rsidRPr="00AB6C7E" w:rsidRDefault="00480E27" w:rsidP="00480E27">
      <w:pPr>
        <w:widowControl w:val="0"/>
        <w:autoSpaceDE w:val="0"/>
        <w:autoSpaceDN w:val="0"/>
        <w:adjustRightInd w:val="0"/>
        <w:spacing w:after="0" w:line="240" w:lineRule="auto"/>
        <w:ind w:firstLine="540"/>
        <w:jc w:val="both"/>
        <w:outlineLvl w:val="1"/>
        <w:rPr>
          <w:rFonts w:ascii="Arial" w:hAnsi="Arial" w:cs="Arial"/>
          <w:sz w:val="24"/>
          <w:szCs w:val="24"/>
        </w:rPr>
      </w:pPr>
      <w:r w:rsidRPr="00AB6C7E">
        <w:rPr>
          <w:rFonts w:ascii="Arial" w:hAnsi="Arial" w:cs="Arial"/>
          <w:sz w:val="24"/>
          <w:szCs w:val="24"/>
        </w:rPr>
        <w:t>Статья 3. Финансирование пенсии за выслугу лет</w:t>
      </w:r>
    </w:p>
    <w:p w:rsidR="00480E27" w:rsidRPr="00AB6C7E" w:rsidRDefault="00480E27" w:rsidP="00480E27">
      <w:pPr>
        <w:widowControl w:val="0"/>
        <w:autoSpaceDE w:val="0"/>
        <w:autoSpaceDN w:val="0"/>
        <w:adjustRightInd w:val="0"/>
        <w:spacing w:after="0" w:line="240" w:lineRule="auto"/>
        <w:jc w:val="both"/>
        <w:rPr>
          <w:rFonts w:ascii="Arial" w:hAnsi="Arial" w:cs="Arial"/>
          <w:sz w:val="24"/>
          <w:szCs w:val="24"/>
        </w:rPr>
      </w:pP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t>Финансирование пенсии за выслугу лет производится за счет средств бюджета Усть-Хоперского сельского поселения.</w:t>
      </w:r>
    </w:p>
    <w:p w:rsidR="00480E27" w:rsidRPr="00AB6C7E" w:rsidRDefault="00480E27" w:rsidP="00480E27">
      <w:pPr>
        <w:widowControl w:val="0"/>
        <w:autoSpaceDE w:val="0"/>
        <w:autoSpaceDN w:val="0"/>
        <w:adjustRightInd w:val="0"/>
        <w:spacing w:after="0" w:line="240" w:lineRule="auto"/>
        <w:jc w:val="both"/>
        <w:rPr>
          <w:rFonts w:ascii="Arial" w:hAnsi="Arial" w:cs="Arial"/>
          <w:sz w:val="24"/>
          <w:szCs w:val="24"/>
        </w:rPr>
      </w:pPr>
    </w:p>
    <w:p w:rsidR="00480E27" w:rsidRPr="00AB6C7E" w:rsidRDefault="00480E27" w:rsidP="00480E27">
      <w:pPr>
        <w:widowControl w:val="0"/>
        <w:autoSpaceDE w:val="0"/>
        <w:autoSpaceDN w:val="0"/>
        <w:adjustRightInd w:val="0"/>
        <w:spacing w:after="0" w:line="240" w:lineRule="auto"/>
        <w:ind w:firstLine="540"/>
        <w:jc w:val="both"/>
        <w:outlineLvl w:val="1"/>
        <w:rPr>
          <w:rFonts w:ascii="Arial" w:hAnsi="Arial" w:cs="Arial"/>
          <w:sz w:val="24"/>
          <w:szCs w:val="24"/>
        </w:rPr>
      </w:pPr>
      <w:r w:rsidRPr="00AB6C7E">
        <w:rPr>
          <w:rFonts w:ascii="Arial" w:hAnsi="Arial" w:cs="Arial"/>
          <w:sz w:val="24"/>
          <w:szCs w:val="24"/>
        </w:rPr>
        <w:t>Статья 4. Условия назначения пенсии за выслугу лет</w:t>
      </w:r>
    </w:p>
    <w:p w:rsidR="00480E27" w:rsidRPr="00AB6C7E" w:rsidRDefault="00480E27" w:rsidP="00480E27">
      <w:pPr>
        <w:widowControl w:val="0"/>
        <w:autoSpaceDE w:val="0"/>
        <w:autoSpaceDN w:val="0"/>
        <w:adjustRightInd w:val="0"/>
        <w:spacing w:after="0" w:line="240" w:lineRule="auto"/>
        <w:jc w:val="both"/>
        <w:rPr>
          <w:rFonts w:ascii="Arial" w:hAnsi="Arial" w:cs="Arial"/>
          <w:sz w:val="24"/>
          <w:szCs w:val="24"/>
        </w:rPr>
      </w:pP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t>1. Пенсия за выслугу лет устанавливается по достижении возраста 60 лет для мужчин и 55 лет для женщин.</w:t>
      </w: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proofErr w:type="gramStart"/>
      <w:r w:rsidRPr="00AB6C7E">
        <w:rPr>
          <w:rFonts w:ascii="Arial" w:hAnsi="Arial" w:cs="Arial"/>
          <w:sz w:val="24"/>
          <w:szCs w:val="24"/>
        </w:rPr>
        <w:t xml:space="preserve">В случае, предусмотренном </w:t>
      </w:r>
      <w:hyperlink r:id="rId8" w:history="1">
        <w:r w:rsidRPr="00AB6C7E">
          <w:rPr>
            <w:rFonts w:ascii="Arial" w:hAnsi="Arial" w:cs="Arial"/>
            <w:sz w:val="24"/>
            <w:szCs w:val="24"/>
          </w:rPr>
          <w:t>пунктом 2 статьи 32</w:t>
        </w:r>
      </w:hyperlink>
      <w:r w:rsidRPr="00AB6C7E">
        <w:rPr>
          <w:rFonts w:ascii="Arial" w:hAnsi="Arial" w:cs="Arial"/>
          <w:sz w:val="24"/>
          <w:szCs w:val="24"/>
        </w:rPr>
        <w:t xml:space="preserve"> Закона Российской Федерации "О занятости населения в Российской Федерации", либо при назначении страховой пенсии по инвалидности при условии, что инвалидность наступила вследствие заболеваний в период замещения муниципальной должности или при прохождении муниципальной службы в органах местного самоуправления Усть-Хоперского сельского поселения </w:t>
      </w:r>
      <w:proofErr w:type="spellStart"/>
      <w:r w:rsidRPr="00AB6C7E">
        <w:rPr>
          <w:rFonts w:ascii="Arial" w:hAnsi="Arial" w:cs="Arial"/>
          <w:sz w:val="24"/>
          <w:szCs w:val="24"/>
        </w:rPr>
        <w:t>Серафимовичском</w:t>
      </w:r>
      <w:proofErr w:type="spellEnd"/>
      <w:r w:rsidRPr="00AB6C7E">
        <w:rPr>
          <w:rFonts w:ascii="Arial" w:hAnsi="Arial" w:cs="Arial"/>
          <w:sz w:val="24"/>
          <w:szCs w:val="24"/>
        </w:rPr>
        <w:t xml:space="preserve"> муниципальном районе Волгоградской области, пенсия за выслугу лет устанавливается со дня назначения</w:t>
      </w:r>
      <w:proofErr w:type="gramEnd"/>
      <w:r w:rsidRPr="00AB6C7E">
        <w:rPr>
          <w:rFonts w:ascii="Arial" w:hAnsi="Arial" w:cs="Arial"/>
          <w:sz w:val="24"/>
          <w:szCs w:val="24"/>
        </w:rPr>
        <w:t xml:space="preserve"> страховой пенсии.</w:t>
      </w: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t>2. Лицам, замещавшим муниципальные должности в органах местного самоуправления Усть-Хоперского сельского поселения, пенсия за выслугу лет назначается при условии замещения указанных должностей на постоянной основе не менее четырех лет.</w:t>
      </w: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t xml:space="preserve">3. </w:t>
      </w:r>
      <w:proofErr w:type="gramStart"/>
      <w:r w:rsidRPr="00AB6C7E">
        <w:rPr>
          <w:rFonts w:ascii="Arial" w:hAnsi="Arial" w:cs="Arial"/>
          <w:sz w:val="24"/>
          <w:szCs w:val="24"/>
        </w:rPr>
        <w:t>Лица, замещавшие должности муниципальной службы в органах местного самоуправления Усть-Хоперского сельского поселения, имеют право на пенсию за выслугу лет, если суммарная продолжительность замещения указанных должностей составила не менее восьми лет, а так же при наличии стажа муниципальной службы не менее 15 лет, при условии, что увольнение имело место не ранее 01 января 2006 года по следующим основаниям:</w:t>
      </w:r>
      <w:proofErr w:type="gramEnd"/>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t>- реорганизация или ликвидация органов местного самоуправления Усть-Хоперского сельского поселения либо сокращение должностей муниципальной службы в органах местного самоуправления;</w:t>
      </w: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t>- увольнение с должностей, утверждаемых в установленном законодательством порядке для непосредственного обеспечения исполнения полномочий лиц, замещающих муниципальные должности в органах местного самоуправления Усть-Хоперского сельского поселения, в связи с прекращением этими лицами своих полномочий;</w:t>
      </w: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t>- достижение предельного возраста, установленного законодательством Волгоградской области для замещения должности муниципальной службы в органах местного самоуправления Усть-Хоперского сельского поселения;</w:t>
      </w: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t>-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t>- расторжение трудового договора по инициативе муниципального служащего;</w:t>
      </w: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t>- истечение срока действия срочного трудового договора.</w:t>
      </w: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t>4. Пенсия за выслугу лет не выплачивается в период замещения муниципальных должностей, должностей муниципальной службы, государственных должностей и должностей государственной гражданской службы.</w:t>
      </w: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t>5. Пенсия за выслугу лет не выплачивается в случае прекращения полномочий (в том числе досрочно) в связи с противоправными действиями или отзывом лица, замещающего муниципальную должность в органах местного самоуправления Усть-Хоперского сельского поселения.</w:t>
      </w:r>
    </w:p>
    <w:p w:rsidR="00480E27" w:rsidRPr="00AB6C7E" w:rsidRDefault="00480E27" w:rsidP="00480E27">
      <w:pPr>
        <w:widowControl w:val="0"/>
        <w:autoSpaceDE w:val="0"/>
        <w:autoSpaceDN w:val="0"/>
        <w:adjustRightInd w:val="0"/>
        <w:spacing w:after="0" w:line="240" w:lineRule="auto"/>
        <w:jc w:val="both"/>
        <w:rPr>
          <w:rFonts w:ascii="Arial" w:hAnsi="Arial" w:cs="Arial"/>
          <w:sz w:val="24"/>
          <w:szCs w:val="24"/>
        </w:rPr>
      </w:pPr>
    </w:p>
    <w:p w:rsidR="00480E27" w:rsidRPr="00AB6C7E" w:rsidRDefault="00480E27" w:rsidP="00480E27">
      <w:pPr>
        <w:widowControl w:val="0"/>
        <w:autoSpaceDE w:val="0"/>
        <w:autoSpaceDN w:val="0"/>
        <w:adjustRightInd w:val="0"/>
        <w:spacing w:after="0" w:line="240" w:lineRule="auto"/>
        <w:ind w:firstLine="540"/>
        <w:jc w:val="both"/>
        <w:outlineLvl w:val="1"/>
        <w:rPr>
          <w:rFonts w:ascii="Arial" w:hAnsi="Arial" w:cs="Arial"/>
          <w:sz w:val="24"/>
          <w:szCs w:val="24"/>
        </w:rPr>
      </w:pPr>
      <w:r w:rsidRPr="00AB6C7E">
        <w:rPr>
          <w:rFonts w:ascii="Arial" w:hAnsi="Arial" w:cs="Arial"/>
          <w:sz w:val="24"/>
          <w:szCs w:val="24"/>
        </w:rPr>
        <w:t>Статья 5. Размеры пенсии за выслугу лет и ее исчисление</w:t>
      </w:r>
    </w:p>
    <w:p w:rsidR="00480E27" w:rsidRPr="00AB6C7E" w:rsidRDefault="00480E27" w:rsidP="00480E27">
      <w:pPr>
        <w:widowControl w:val="0"/>
        <w:autoSpaceDE w:val="0"/>
        <w:autoSpaceDN w:val="0"/>
        <w:adjustRightInd w:val="0"/>
        <w:spacing w:after="0" w:line="240" w:lineRule="auto"/>
        <w:jc w:val="both"/>
        <w:rPr>
          <w:rFonts w:ascii="Arial" w:hAnsi="Arial" w:cs="Arial"/>
          <w:sz w:val="24"/>
          <w:szCs w:val="24"/>
        </w:rPr>
      </w:pP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t xml:space="preserve">1. Лицам, замещавшим должности муниципальной службы в органах </w:t>
      </w:r>
      <w:r w:rsidRPr="00AB6C7E">
        <w:rPr>
          <w:rFonts w:ascii="Arial" w:hAnsi="Arial" w:cs="Arial"/>
          <w:sz w:val="24"/>
          <w:szCs w:val="24"/>
        </w:rPr>
        <w:lastRenderedPageBreak/>
        <w:t xml:space="preserve">местного самоуправления Усть-Хоперского сельского поселения, пенсия за выслугу лет устанавливается при наличии условий, установленных </w:t>
      </w:r>
      <w:hyperlink w:anchor="Par72" w:history="1">
        <w:r w:rsidRPr="00AB6C7E">
          <w:rPr>
            <w:rFonts w:ascii="Arial" w:hAnsi="Arial" w:cs="Arial"/>
            <w:sz w:val="24"/>
            <w:szCs w:val="24"/>
          </w:rPr>
          <w:t>пунктом 3 статьи 4</w:t>
        </w:r>
      </w:hyperlink>
      <w:r w:rsidRPr="00AB6C7E">
        <w:rPr>
          <w:rFonts w:ascii="Arial" w:hAnsi="Arial" w:cs="Arial"/>
          <w:sz w:val="24"/>
          <w:szCs w:val="24"/>
        </w:rPr>
        <w:t xml:space="preserve"> настоящего Положения, в размере 20 процентов среднемесячного денежного содержания муниципального служащего. </w:t>
      </w: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t xml:space="preserve">За </w:t>
      </w:r>
      <w:proofErr w:type="gramStart"/>
      <w:r w:rsidRPr="00AB6C7E">
        <w:rPr>
          <w:rFonts w:ascii="Arial" w:hAnsi="Arial" w:cs="Arial"/>
          <w:sz w:val="24"/>
          <w:szCs w:val="24"/>
        </w:rPr>
        <w:t>каждый полный год</w:t>
      </w:r>
      <w:proofErr w:type="gramEnd"/>
      <w:r w:rsidRPr="00AB6C7E">
        <w:rPr>
          <w:rFonts w:ascii="Arial" w:hAnsi="Arial" w:cs="Arial"/>
          <w:sz w:val="24"/>
          <w:szCs w:val="24"/>
        </w:rPr>
        <w:t xml:space="preserve"> стажа муниципальной службы сверх 15 лет пенсия за выслугу лет увеличивается на 1 процент ежемесячного денежного содержания муниципального служащего.</w:t>
      </w: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t>При этом пенсия не может превышать 40 процентов среднемесячного денежного содержания муниципального служащего и составлять более 1 должностного оклада.</w:t>
      </w: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t>2. Лицам, замещавшим муниципальную должность в органах местного самоуправления Усть-Хоперского сельского поселения, назначается пенсия за выслугу лет в размере 20 процентов ежемесячного денежного содержания.</w:t>
      </w: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t>3. Размер пенсии за выслугу лет лиц, замещавших муниципальные должности в органах местного самоуправления Усть-Хоперского сельского поселения, исчисляется исходя из их ежемесячного денежного вознаграждения (содержания) непосредственно перед прекращением полномочий.</w:t>
      </w: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proofErr w:type="gramStart"/>
      <w:r w:rsidRPr="00AB6C7E">
        <w:rPr>
          <w:rFonts w:ascii="Arial" w:hAnsi="Arial" w:cs="Arial"/>
          <w:sz w:val="24"/>
          <w:szCs w:val="24"/>
        </w:rPr>
        <w:t>Размер пенсии за выслугу лет лиц, замещавших должности муниципальной службы в органах местного самоуправления Усть-Хоперского сельского поселения, исчисляется исходя из их среднемесячного денежного содержания за последние 12 полных месяцев муниципальной службы в органах местного самоуправления Усть-Хоперского сельского поселения, непосредственно перед увольнением.</w:t>
      </w:r>
      <w:proofErr w:type="gramEnd"/>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t>4. Лицам, замещавшим должности муниципальной службы в органах местного самоуправления Усть-Хоперского сельского поселения, которые на момент обращения за назначением пенсии за выслугу лет не существуют либо именуются иначе, для исчисления пенсии за выслугу лет принимается должностной оклад по аналогичной должности муниципальной службы в органах местного самоуправления Усть-Хоперского сельского поселения.</w:t>
      </w: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t>5. Размер пенсии за выслугу лет не может быть менее 500 рублей.</w:t>
      </w:r>
    </w:p>
    <w:p w:rsidR="00480E27" w:rsidRPr="00AB6C7E" w:rsidRDefault="00480E27" w:rsidP="00480E27">
      <w:pPr>
        <w:widowControl w:val="0"/>
        <w:autoSpaceDE w:val="0"/>
        <w:autoSpaceDN w:val="0"/>
        <w:adjustRightInd w:val="0"/>
        <w:spacing w:after="0" w:line="240" w:lineRule="auto"/>
        <w:jc w:val="both"/>
        <w:rPr>
          <w:rFonts w:ascii="Arial" w:hAnsi="Arial" w:cs="Arial"/>
          <w:sz w:val="24"/>
          <w:szCs w:val="24"/>
        </w:rPr>
      </w:pPr>
    </w:p>
    <w:p w:rsidR="00480E27" w:rsidRPr="00AB6C7E" w:rsidRDefault="00480E27" w:rsidP="00480E27">
      <w:pPr>
        <w:widowControl w:val="0"/>
        <w:autoSpaceDE w:val="0"/>
        <w:autoSpaceDN w:val="0"/>
        <w:adjustRightInd w:val="0"/>
        <w:spacing w:after="0" w:line="240" w:lineRule="auto"/>
        <w:ind w:firstLine="540"/>
        <w:jc w:val="both"/>
        <w:outlineLvl w:val="1"/>
        <w:rPr>
          <w:rFonts w:ascii="Arial" w:hAnsi="Arial" w:cs="Arial"/>
          <w:sz w:val="24"/>
          <w:szCs w:val="24"/>
        </w:rPr>
      </w:pPr>
      <w:r w:rsidRPr="00AB6C7E">
        <w:rPr>
          <w:rFonts w:ascii="Arial" w:hAnsi="Arial" w:cs="Arial"/>
          <w:sz w:val="24"/>
          <w:szCs w:val="24"/>
        </w:rPr>
        <w:t>Статья 6. Периоды службы (работы), включаемые в стаж муниципальной службы для назначения пенсии за выслугу лет</w:t>
      </w:r>
    </w:p>
    <w:p w:rsidR="00480E27" w:rsidRPr="00AB6C7E" w:rsidRDefault="00480E27" w:rsidP="00480E27">
      <w:pPr>
        <w:widowControl w:val="0"/>
        <w:autoSpaceDE w:val="0"/>
        <w:autoSpaceDN w:val="0"/>
        <w:adjustRightInd w:val="0"/>
        <w:spacing w:after="0" w:line="240" w:lineRule="auto"/>
        <w:jc w:val="both"/>
        <w:rPr>
          <w:rFonts w:ascii="Arial" w:hAnsi="Arial" w:cs="Arial"/>
          <w:sz w:val="24"/>
          <w:szCs w:val="24"/>
        </w:rPr>
      </w:pP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t>В стаж муниципальной службы для назначения пенсии за выслугу лет муниципальным служащим включаются периоды службы (работы) на муниципальных должностях и должностях муниципальной службы, а также иные периоды работы (службы) в соответствии с федеральным законодательством и законодательством Волгоградской области.</w:t>
      </w:r>
    </w:p>
    <w:p w:rsidR="00480E27" w:rsidRPr="00AB6C7E" w:rsidRDefault="00480E27" w:rsidP="00480E27">
      <w:pPr>
        <w:widowControl w:val="0"/>
        <w:autoSpaceDE w:val="0"/>
        <w:autoSpaceDN w:val="0"/>
        <w:adjustRightInd w:val="0"/>
        <w:spacing w:after="0" w:line="240" w:lineRule="auto"/>
        <w:jc w:val="both"/>
        <w:rPr>
          <w:rFonts w:ascii="Arial" w:hAnsi="Arial" w:cs="Arial"/>
          <w:sz w:val="24"/>
          <w:szCs w:val="24"/>
        </w:rPr>
      </w:pPr>
    </w:p>
    <w:p w:rsidR="00480E27" w:rsidRPr="00AB6C7E" w:rsidRDefault="00480E27" w:rsidP="00480E27">
      <w:pPr>
        <w:widowControl w:val="0"/>
        <w:autoSpaceDE w:val="0"/>
        <w:autoSpaceDN w:val="0"/>
        <w:adjustRightInd w:val="0"/>
        <w:spacing w:after="0" w:line="240" w:lineRule="auto"/>
        <w:ind w:firstLine="540"/>
        <w:jc w:val="both"/>
        <w:outlineLvl w:val="1"/>
        <w:rPr>
          <w:rFonts w:ascii="Arial" w:hAnsi="Arial" w:cs="Arial"/>
          <w:sz w:val="24"/>
          <w:szCs w:val="24"/>
        </w:rPr>
      </w:pPr>
      <w:r w:rsidRPr="00AB6C7E">
        <w:rPr>
          <w:rFonts w:ascii="Arial" w:hAnsi="Arial" w:cs="Arial"/>
          <w:sz w:val="24"/>
          <w:szCs w:val="24"/>
        </w:rPr>
        <w:t>Статья 7. Назначение пенсии за выслугу лет</w:t>
      </w:r>
    </w:p>
    <w:p w:rsidR="00480E27" w:rsidRPr="00AB6C7E" w:rsidRDefault="00480E27" w:rsidP="00480E27">
      <w:pPr>
        <w:widowControl w:val="0"/>
        <w:autoSpaceDE w:val="0"/>
        <w:autoSpaceDN w:val="0"/>
        <w:adjustRightInd w:val="0"/>
        <w:spacing w:after="0" w:line="240" w:lineRule="auto"/>
        <w:jc w:val="both"/>
        <w:rPr>
          <w:rFonts w:ascii="Arial" w:hAnsi="Arial" w:cs="Arial"/>
          <w:sz w:val="24"/>
          <w:szCs w:val="24"/>
        </w:rPr>
      </w:pP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t xml:space="preserve">Назначение пенсии за выслугу лет производится по заявлению лица, замещавшего муниципальную должность или должность муниципальной службы в органах местного самоуправления Усть-Хоперского сельского поселения, при соблюдении условий назначения пенсии за выслугу лет, установленных </w:t>
      </w:r>
      <w:hyperlink w:anchor="Par67" w:history="1">
        <w:r w:rsidRPr="00AB6C7E">
          <w:rPr>
            <w:rFonts w:ascii="Arial" w:hAnsi="Arial" w:cs="Arial"/>
            <w:sz w:val="24"/>
            <w:szCs w:val="24"/>
          </w:rPr>
          <w:t>статьей 4</w:t>
        </w:r>
      </w:hyperlink>
      <w:r w:rsidRPr="00AB6C7E">
        <w:rPr>
          <w:rFonts w:ascii="Arial" w:hAnsi="Arial" w:cs="Arial"/>
          <w:sz w:val="24"/>
          <w:szCs w:val="24"/>
        </w:rPr>
        <w:t xml:space="preserve"> настоящего Положения.</w:t>
      </w: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t>При этом обращение за назначением пенсии, перерасчетом ее размера осуществляется в любое время после возникновения права на пенсию или на перерасчет ее размера без ограничения каким-либо сроком.</w:t>
      </w:r>
    </w:p>
    <w:p w:rsidR="00480E27" w:rsidRPr="00AB6C7E" w:rsidRDefault="00480E27" w:rsidP="00480E27">
      <w:pPr>
        <w:widowControl w:val="0"/>
        <w:autoSpaceDE w:val="0"/>
        <w:autoSpaceDN w:val="0"/>
        <w:adjustRightInd w:val="0"/>
        <w:spacing w:after="0" w:line="240" w:lineRule="auto"/>
        <w:jc w:val="both"/>
        <w:rPr>
          <w:rFonts w:ascii="Arial" w:hAnsi="Arial" w:cs="Arial"/>
          <w:sz w:val="24"/>
          <w:szCs w:val="24"/>
        </w:rPr>
      </w:pPr>
    </w:p>
    <w:p w:rsidR="00480E27" w:rsidRPr="00AB6C7E" w:rsidRDefault="00480E27" w:rsidP="00480E27">
      <w:pPr>
        <w:widowControl w:val="0"/>
        <w:autoSpaceDE w:val="0"/>
        <w:autoSpaceDN w:val="0"/>
        <w:adjustRightInd w:val="0"/>
        <w:spacing w:after="0" w:line="240" w:lineRule="auto"/>
        <w:ind w:firstLine="540"/>
        <w:jc w:val="both"/>
        <w:outlineLvl w:val="1"/>
        <w:rPr>
          <w:rFonts w:ascii="Arial" w:hAnsi="Arial" w:cs="Arial"/>
          <w:sz w:val="24"/>
          <w:szCs w:val="24"/>
        </w:rPr>
      </w:pPr>
      <w:r w:rsidRPr="00AB6C7E">
        <w:rPr>
          <w:rFonts w:ascii="Arial" w:hAnsi="Arial" w:cs="Arial"/>
          <w:sz w:val="24"/>
          <w:szCs w:val="24"/>
        </w:rPr>
        <w:t>Статья 8. Срок, с которого назначается пенсия за выслугу лет и с которого изменяется ее размер</w:t>
      </w:r>
    </w:p>
    <w:p w:rsidR="00480E27" w:rsidRPr="00AB6C7E" w:rsidRDefault="00480E27" w:rsidP="00480E27">
      <w:pPr>
        <w:widowControl w:val="0"/>
        <w:autoSpaceDE w:val="0"/>
        <w:autoSpaceDN w:val="0"/>
        <w:adjustRightInd w:val="0"/>
        <w:spacing w:after="0" w:line="240" w:lineRule="auto"/>
        <w:jc w:val="both"/>
        <w:rPr>
          <w:rFonts w:ascii="Arial" w:hAnsi="Arial" w:cs="Arial"/>
          <w:sz w:val="24"/>
          <w:szCs w:val="24"/>
        </w:rPr>
      </w:pP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lastRenderedPageBreak/>
        <w:t xml:space="preserve">1. Пенсия за выслугу лет устанавливается со дня подачи заявления, но не ранее дня, следующего за днем назначения государственной пенсии в соответствии с порядком, установленным </w:t>
      </w:r>
      <w:hyperlink w:anchor="Par67" w:history="1">
        <w:r w:rsidRPr="00AB6C7E">
          <w:rPr>
            <w:rFonts w:ascii="Arial" w:hAnsi="Arial" w:cs="Arial"/>
            <w:sz w:val="24"/>
            <w:szCs w:val="24"/>
          </w:rPr>
          <w:t>статьей 4</w:t>
        </w:r>
      </w:hyperlink>
      <w:r w:rsidRPr="00AB6C7E">
        <w:rPr>
          <w:rFonts w:ascii="Arial" w:hAnsi="Arial" w:cs="Arial"/>
          <w:sz w:val="24"/>
          <w:szCs w:val="24"/>
        </w:rPr>
        <w:t xml:space="preserve"> настоящего Положения.</w:t>
      </w: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t>2. Пенсия за выслугу лет устанавливается бессрочно.</w:t>
      </w: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t xml:space="preserve">В случаях, предусмотренных </w:t>
      </w:r>
      <w:hyperlink w:anchor="Par70" w:history="1">
        <w:r w:rsidRPr="00AB6C7E">
          <w:rPr>
            <w:rFonts w:ascii="Arial" w:hAnsi="Arial" w:cs="Arial"/>
            <w:sz w:val="24"/>
            <w:szCs w:val="24"/>
          </w:rPr>
          <w:t>частью второй пункта 1 статьи 4</w:t>
        </w:r>
      </w:hyperlink>
      <w:r w:rsidRPr="00AB6C7E">
        <w:rPr>
          <w:rFonts w:ascii="Arial" w:hAnsi="Arial" w:cs="Arial"/>
          <w:sz w:val="24"/>
          <w:szCs w:val="24"/>
        </w:rPr>
        <w:t xml:space="preserve"> настоящего Положения, пенсия за выслугу лет назначается на срок, на который установлена страховая пенсия по инвалидности либо страховая пенсия по старости.</w:t>
      </w: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t>3. Перерасчет размера пенсии производится с первого числа месяца, следующего за месяцем, в котором гражданин обратился за перерасчетом размера пенсии.</w:t>
      </w: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t>4. В случае перерасчета размера пенсии из-за возникновения обстоятельств, влекущих уменьшение либо увеличение размера пенсии за выслугу лет, пенсия в новом размере выплачивается с первого числа месяца, следующего за месяцем, в котором наступили эти обстоятельства.</w:t>
      </w:r>
    </w:p>
    <w:p w:rsidR="00480E27" w:rsidRPr="00AB6C7E" w:rsidRDefault="00480E27" w:rsidP="00480E27">
      <w:pPr>
        <w:widowControl w:val="0"/>
        <w:autoSpaceDE w:val="0"/>
        <w:autoSpaceDN w:val="0"/>
        <w:adjustRightInd w:val="0"/>
        <w:spacing w:after="0" w:line="240" w:lineRule="auto"/>
        <w:jc w:val="both"/>
        <w:rPr>
          <w:rFonts w:ascii="Arial" w:hAnsi="Arial" w:cs="Arial"/>
          <w:sz w:val="24"/>
          <w:szCs w:val="24"/>
        </w:rPr>
      </w:pPr>
    </w:p>
    <w:p w:rsidR="00480E27" w:rsidRPr="00AB6C7E" w:rsidRDefault="00480E27" w:rsidP="00480E27">
      <w:pPr>
        <w:widowControl w:val="0"/>
        <w:autoSpaceDE w:val="0"/>
        <w:autoSpaceDN w:val="0"/>
        <w:adjustRightInd w:val="0"/>
        <w:spacing w:after="0" w:line="240" w:lineRule="auto"/>
        <w:ind w:firstLine="540"/>
        <w:jc w:val="both"/>
        <w:outlineLvl w:val="1"/>
        <w:rPr>
          <w:rFonts w:ascii="Arial" w:hAnsi="Arial" w:cs="Arial"/>
          <w:sz w:val="24"/>
          <w:szCs w:val="24"/>
        </w:rPr>
      </w:pPr>
      <w:r w:rsidRPr="00AB6C7E">
        <w:rPr>
          <w:rFonts w:ascii="Arial" w:hAnsi="Arial" w:cs="Arial"/>
          <w:sz w:val="24"/>
          <w:szCs w:val="24"/>
        </w:rPr>
        <w:t>Статья 9. Порядок назначения, перерасчета размера, выплаты пенсии за выслугу лет</w:t>
      </w:r>
    </w:p>
    <w:p w:rsidR="00480E27" w:rsidRPr="00AB6C7E" w:rsidRDefault="00480E27" w:rsidP="00480E27">
      <w:pPr>
        <w:widowControl w:val="0"/>
        <w:autoSpaceDE w:val="0"/>
        <w:autoSpaceDN w:val="0"/>
        <w:adjustRightInd w:val="0"/>
        <w:spacing w:after="0" w:line="240" w:lineRule="auto"/>
        <w:jc w:val="both"/>
        <w:rPr>
          <w:rFonts w:ascii="Arial" w:hAnsi="Arial" w:cs="Arial"/>
          <w:sz w:val="24"/>
          <w:szCs w:val="24"/>
        </w:rPr>
      </w:pPr>
    </w:p>
    <w:p w:rsidR="00480E27" w:rsidRPr="00AB6C7E" w:rsidRDefault="00480E27" w:rsidP="00480E27">
      <w:pPr>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t>1. Назначение, перерасчет и выплата пенсии за выслугу лет производится комиссией по назначению пенсии. Состав комиссии и порядок ее работы устанавливаются правовым актом администрации Усть-Хоперского сельского поселения с включением в состав комиссии не менее двух депутатов Усть-Хоперского сельского Совета.</w:t>
      </w: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t>2. Перечень документов, необходимых для назначения пенсии, порядок назначения пенсии и перерасчета размера пенсии, выплаты пенсии, ведения пенсионной документации устанавливаются правовым актом администрации Усть-Хоперского    сельского поселения.</w:t>
      </w: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t>3. Орган, осуществляющий пенсионное обеспечение, вправе требовать от физических и юридических лиц представления документов, необходимых для назначения и выплаты пенсии, а также проверять обоснованность их выдачи.</w:t>
      </w: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t>Размер пенсии за выслугу лет пересчитывается при индексации должностного оклада, с учетом которого установлен размер пенсии за выслугу лет.</w:t>
      </w: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t>4. Выплата пенсии за выслугу лет прекращается в случаях:</w:t>
      </w: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t>истечения срока признания лица инвалидом;</w:t>
      </w: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t>утраты пенсионером права на назначенную ему пенсию за выслугу лет (при обнаружении обстоятельств и документов, опровергающих достоверность сведений, представленных в подтверждение права на указанную пенсию);</w:t>
      </w: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t>смерти пенсионера, а также в случае объявления его в установленном порядке умершим или признания безвестно отсутствующим.</w:t>
      </w: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t>Прекращение выплаты пенсии за выслугу лет производится с первого числа месяца, следующего за месяцем, в котором наступили соответствующие обстоятельства.</w:t>
      </w:r>
    </w:p>
    <w:p w:rsidR="00480E27" w:rsidRPr="00AB6C7E" w:rsidRDefault="00480E27" w:rsidP="00480E27">
      <w:pPr>
        <w:widowControl w:val="0"/>
        <w:autoSpaceDE w:val="0"/>
        <w:autoSpaceDN w:val="0"/>
        <w:adjustRightInd w:val="0"/>
        <w:spacing w:after="0" w:line="240" w:lineRule="auto"/>
        <w:jc w:val="both"/>
        <w:outlineLvl w:val="1"/>
        <w:rPr>
          <w:rFonts w:ascii="Arial" w:hAnsi="Arial" w:cs="Arial"/>
          <w:sz w:val="24"/>
          <w:szCs w:val="24"/>
        </w:rPr>
      </w:pPr>
    </w:p>
    <w:p w:rsidR="00480E27" w:rsidRPr="00AB6C7E" w:rsidRDefault="00480E27" w:rsidP="00480E27">
      <w:pPr>
        <w:widowControl w:val="0"/>
        <w:autoSpaceDE w:val="0"/>
        <w:autoSpaceDN w:val="0"/>
        <w:adjustRightInd w:val="0"/>
        <w:spacing w:after="0" w:line="240" w:lineRule="auto"/>
        <w:jc w:val="both"/>
        <w:rPr>
          <w:rFonts w:ascii="Arial" w:hAnsi="Arial" w:cs="Arial"/>
          <w:sz w:val="24"/>
          <w:szCs w:val="24"/>
        </w:rPr>
      </w:pPr>
    </w:p>
    <w:p w:rsidR="00480E27" w:rsidRPr="00AB6C7E" w:rsidRDefault="00480E27" w:rsidP="00480E27">
      <w:pPr>
        <w:widowControl w:val="0"/>
        <w:autoSpaceDE w:val="0"/>
        <w:autoSpaceDN w:val="0"/>
        <w:adjustRightInd w:val="0"/>
        <w:spacing w:after="0" w:line="240" w:lineRule="auto"/>
        <w:ind w:firstLine="540"/>
        <w:jc w:val="both"/>
        <w:outlineLvl w:val="1"/>
        <w:rPr>
          <w:rFonts w:ascii="Arial" w:hAnsi="Arial" w:cs="Arial"/>
          <w:sz w:val="24"/>
          <w:szCs w:val="24"/>
        </w:rPr>
      </w:pPr>
      <w:r w:rsidRPr="00AB6C7E">
        <w:rPr>
          <w:rFonts w:ascii="Arial" w:hAnsi="Arial" w:cs="Arial"/>
          <w:sz w:val="24"/>
          <w:szCs w:val="24"/>
        </w:rPr>
        <w:t>Статья 10. Вступление в силу настоящего Положения</w:t>
      </w:r>
    </w:p>
    <w:p w:rsidR="00480E27" w:rsidRPr="00AB6C7E" w:rsidRDefault="00480E27" w:rsidP="00480E27">
      <w:pPr>
        <w:widowControl w:val="0"/>
        <w:autoSpaceDE w:val="0"/>
        <w:autoSpaceDN w:val="0"/>
        <w:adjustRightInd w:val="0"/>
        <w:spacing w:after="0" w:line="240" w:lineRule="auto"/>
        <w:jc w:val="both"/>
        <w:rPr>
          <w:rFonts w:ascii="Arial" w:hAnsi="Arial" w:cs="Arial"/>
          <w:sz w:val="24"/>
          <w:szCs w:val="24"/>
        </w:rPr>
      </w:pP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r w:rsidRPr="00AB6C7E">
        <w:rPr>
          <w:rFonts w:ascii="Arial" w:hAnsi="Arial" w:cs="Arial"/>
          <w:sz w:val="24"/>
          <w:szCs w:val="24"/>
        </w:rPr>
        <w:t>Настоящее Положение вступает в силу со дня его официального опубликования и распространяет свое действие на правоотношения, возникшие не ранее 01 января 2006 года.</w:t>
      </w:r>
    </w:p>
    <w:p w:rsidR="00480E27" w:rsidRPr="00AB6C7E" w:rsidRDefault="00480E27" w:rsidP="00480E27">
      <w:pPr>
        <w:widowControl w:val="0"/>
        <w:autoSpaceDE w:val="0"/>
        <w:autoSpaceDN w:val="0"/>
        <w:adjustRightInd w:val="0"/>
        <w:spacing w:after="0" w:line="240" w:lineRule="auto"/>
        <w:ind w:firstLine="540"/>
        <w:jc w:val="both"/>
        <w:rPr>
          <w:rFonts w:ascii="Arial" w:hAnsi="Arial" w:cs="Arial"/>
          <w:sz w:val="24"/>
          <w:szCs w:val="24"/>
        </w:rPr>
      </w:pPr>
    </w:p>
    <w:p w:rsidR="00480E27" w:rsidRPr="00AB6C7E" w:rsidRDefault="00480E27" w:rsidP="00480E27">
      <w:pPr>
        <w:pStyle w:val="a3"/>
        <w:jc w:val="both"/>
        <w:rPr>
          <w:rFonts w:ascii="Arial" w:hAnsi="Arial" w:cs="Arial"/>
          <w:color w:val="FF0000"/>
          <w:sz w:val="24"/>
          <w:szCs w:val="24"/>
        </w:rPr>
      </w:pPr>
    </w:p>
    <w:sectPr w:rsidR="00480E27" w:rsidRPr="00AB6C7E" w:rsidSect="00745974">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B2E54"/>
    <w:multiLevelType w:val="hybridMultilevel"/>
    <w:tmpl w:val="FC448A6A"/>
    <w:lvl w:ilvl="0" w:tplc="CD584BFE">
      <w:start w:val="1"/>
      <w:numFmt w:val="decimal"/>
      <w:lvlText w:val="%1."/>
      <w:lvlJc w:val="left"/>
      <w:pPr>
        <w:ind w:left="1680" w:hanging="9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681F"/>
    <w:rsid w:val="00480E27"/>
    <w:rsid w:val="00487F7C"/>
    <w:rsid w:val="004D5793"/>
    <w:rsid w:val="006B49C6"/>
    <w:rsid w:val="00714D33"/>
    <w:rsid w:val="00745974"/>
    <w:rsid w:val="00873B9B"/>
    <w:rsid w:val="0092062D"/>
    <w:rsid w:val="00AB6C7E"/>
    <w:rsid w:val="00B525EA"/>
    <w:rsid w:val="00FA68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793"/>
  </w:style>
  <w:style w:type="paragraph" w:styleId="2">
    <w:name w:val="heading 2"/>
    <w:basedOn w:val="a"/>
    <w:next w:val="a"/>
    <w:link w:val="20"/>
    <w:qFormat/>
    <w:rsid w:val="00480E27"/>
    <w:pPr>
      <w:keepNext/>
      <w:spacing w:after="0" w:line="240" w:lineRule="auto"/>
      <w:ind w:firstLine="851"/>
      <w:jc w:val="center"/>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681F"/>
    <w:pPr>
      <w:spacing w:after="0" w:line="240" w:lineRule="auto"/>
    </w:pPr>
  </w:style>
  <w:style w:type="character" w:styleId="a4">
    <w:name w:val="Hyperlink"/>
    <w:basedOn w:val="a0"/>
    <w:uiPriority w:val="99"/>
    <w:semiHidden/>
    <w:unhideWhenUsed/>
    <w:rsid w:val="00FA681F"/>
    <w:rPr>
      <w:color w:val="0000FF"/>
      <w:u w:val="single"/>
    </w:rPr>
  </w:style>
  <w:style w:type="character" w:customStyle="1" w:styleId="a5">
    <w:name w:val="Гипертекстовая ссылка"/>
    <w:rsid w:val="00FA681F"/>
    <w:rPr>
      <w:b/>
      <w:bCs/>
      <w:color w:val="106BBE"/>
      <w:sz w:val="26"/>
      <w:szCs w:val="26"/>
    </w:rPr>
  </w:style>
  <w:style w:type="paragraph" w:styleId="a6">
    <w:name w:val="List Paragraph"/>
    <w:basedOn w:val="a"/>
    <w:uiPriority w:val="34"/>
    <w:qFormat/>
    <w:rsid w:val="00FA681F"/>
    <w:pPr>
      <w:ind w:left="720"/>
      <w:contextualSpacing/>
    </w:pPr>
  </w:style>
  <w:style w:type="paragraph" w:customStyle="1" w:styleId="ConsPlusNormal">
    <w:name w:val="ConsPlusNormal"/>
    <w:next w:val="a"/>
    <w:rsid w:val="00FA681F"/>
    <w:pPr>
      <w:widowControl w:val="0"/>
      <w:suppressAutoHyphens/>
      <w:autoSpaceDE w:val="0"/>
      <w:spacing w:after="0" w:line="240" w:lineRule="auto"/>
      <w:ind w:firstLine="720"/>
    </w:pPr>
    <w:rPr>
      <w:rFonts w:ascii="Arial" w:eastAsia="Arial" w:hAnsi="Arial" w:cs="Times New Roman"/>
      <w:sz w:val="20"/>
      <w:szCs w:val="20"/>
      <w:lang w:eastAsia="en-US"/>
    </w:rPr>
  </w:style>
  <w:style w:type="character" w:customStyle="1" w:styleId="20">
    <w:name w:val="Заголовок 2 Знак"/>
    <w:basedOn w:val="a0"/>
    <w:link w:val="2"/>
    <w:rsid w:val="00480E27"/>
    <w:rPr>
      <w:rFonts w:ascii="Times New Roman" w:eastAsia="Times New Roman" w:hAnsi="Times New Roman" w:cs="Times New Roman"/>
      <w:sz w:val="24"/>
      <w:szCs w:val="20"/>
    </w:rPr>
  </w:style>
  <w:style w:type="paragraph" w:customStyle="1" w:styleId="ConsNormal">
    <w:name w:val="ConsNormal"/>
    <w:rsid w:val="00480E27"/>
    <w:pPr>
      <w:autoSpaceDE w:val="0"/>
      <w:autoSpaceDN w:val="0"/>
      <w:adjustRightInd w:val="0"/>
      <w:spacing w:after="0" w:line="240" w:lineRule="auto"/>
      <w:ind w:firstLine="720"/>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A37AF646D17FC95190F980BB7AD3A4C6C21BC0D4692692CECC2B516B8F1F034E056BF851yFM" TargetMode="External"/><Relationship Id="rId3" Type="http://schemas.openxmlformats.org/officeDocument/2006/relationships/settings" Target="settings.xml"/><Relationship Id="rId7" Type="http://schemas.openxmlformats.org/officeDocument/2006/relationships/hyperlink" Target="consultantplus://offline/ref=E4A37AF646D17FC95190F980BB7AD3A4C7C516C3D0692692CECC2B5156y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4A37AF646D17FC95190F980BB7AD3A4C6C113C5D1692692CECC2B516B8F1F034E0569F018B8BD5Cy1M" TargetMode="External"/><Relationship Id="rId5" Type="http://schemas.openxmlformats.org/officeDocument/2006/relationships/hyperlink" Target="consultantplus://offline/ref=E4A37AF646D17FC95190F980BB7AD3A4C5C11AC7D6692692CECC2B516B8F1F034E0569F018BAB85Cy3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2017</Words>
  <Characters>11498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2015-03-10T06:50:00Z</cp:lastPrinted>
  <dcterms:created xsi:type="dcterms:W3CDTF">2015-03-03T08:32:00Z</dcterms:created>
  <dcterms:modified xsi:type="dcterms:W3CDTF">2015-07-31T05:21:00Z</dcterms:modified>
</cp:coreProperties>
</file>