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0" w:rsidRDefault="00CA2BC0" w:rsidP="00CA2BC0">
      <w:pPr>
        <w:pStyle w:val="a3"/>
        <w:jc w:val="both"/>
        <w:rPr>
          <w:sz w:val="18"/>
          <w:szCs w:val="18"/>
        </w:rPr>
      </w:pPr>
    </w:p>
    <w:p w:rsidR="00CA2BC0" w:rsidRDefault="00CA2BC0" w:rsidP="00CA2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A2BC0" w:rsidRDefault="00CA2BC0" w:rsidP="00CA2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CA2BC0" w:rsidRDefault="00CA2BC0" w:rsidP="00CA2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CA2BC0" w:rsidRDefault="00CA2BC0" w:rsidP="00CA2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CA2BC0" w:rsidRDefault="00CA2BC0" w:rsidP="00CA2BC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CA2BC0" w:rsidRDefault="00CA2BC0" w:rsidP="00CA2BC0">
      <w:pPr>
        <w:spacing w:after="200" w:line="276" w:lineRule="auto"/>
        <w:jc w:val="center"/>
        <w:rPr>
          <w:sz w:val="22"/>
          <w:szCs w:val="22"/>
        </w:rPr>
      </w:pPr>
    </w:p>
    <w:p w:rsidR="00CA2BC0" w:rsidRDefault="00CA2BC0" w:rsidP="00CA2BC0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</w:t>
      </w:r>
    </w:p>
    <w:p w:rsidR="00CA2BC0" w:rsidRDefault="00CA2BC0" w:rsidP="00CA2BC0">
      <w:pPr>
        <w:pStyle w:val="5"/>
        <w:jc w:val="center"/>
        <w:rPr>
          <w:b/>
          <w:color w:val="auto"/>
        </w:rPr>
      </w:pPr>
      <w:r>
        <w:rPr>
          <w:b/>
          <w:color w:val="auto"/>
        </w:rPr>
        <w:t xml:space="preserve">   РЕШЕНИЕ</w:t>
      </w:r>
    </w:p>
    <w:p w:rsidR="00CA2BC0" w:rsidRDefault="00CA2BC0" w:rsidP="00CA2BC0">
      <w:pPr>
        <w:jc w:val="center"/>
        <w:rPr>
          <w:b/>
        </w:rPr>
      </w:pPr>
    </w:p>
    <w:p w:rsidR="00CA2BC0" w:rsidRDefault="00CA2BC0" w:rsidP="00CA2BC0">
      <w:pPr>
        <w:pStyle w:val="3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 11 ноября  2016 года                                                                           № 17</w:t>
      </w:r>
    </w:p>
    <w:p w:rsidR="00CA2BC0" w:rsidRDefault="00CA2BC0" w:rsidP="00CA2BC0"/>
    <w:p w:rsidR="00CA2BC0" w:rsidRDefault="00CA2BC0" w:rsidP="00CA2BC0">
      <w:pPr>
        <w:ind w:left="-709"/>
      </w:pPr>
      <w:r>
        <w:t>« О передаче части полномочий</w:t>
      </w:r>
    </w:p>
    <w:p w:rsidR="00CA2BC0" w:rsidRDefault="00CA2BC0" w:rsidP="00CA2BC0">
      <w:pPr>
        <w:ind w:left="-709"/>
      </w:pPr>
      <w:proofErr w:type="spellStart"/>
      <w:r>
        <w:t>Серафимовичскому</w:t>
      </w:r>
      <w:proofErr w:type="spellEnd"/>
      <w:r>
        <w:t xml:space="preserve"> муниципальному району</w:t>
      </w:r>
    </w:p>
    <w:p w:rsidR="00CA2BC0" w:rsidRDefault="00CA2BC0" w:rsidP="00CA2BC0">
      <w:pPr>
        <w:ind w:left="-709"/>
      </w:pPr>
      <w:r>
        <w:t>по вопросам местного значения»</w:t>
      </w:r>
    </w:p>
    <w:p w:rsidR="00CA2BC0" w:rsidRDefault="00CA2BC0" w:rsidP="00CA2BC0">
      <w:pPr>
        <w:ind w:left="-709"/>
      </w:pPr>
    </w:p>
    <w:p w:rsidR="00CA2BC0" w:rsidRDefault="00CA2BC0" w:rsidP="00CA2BC0">
      <w:pPr>
        <w:ind w:left="-709"/>
      </w:pPr>
      <w:r>
        <w:t xml:space="preserve">  В соответствии с частью 4 статьи15 Федерального Закона от 06.10.03г.№131-ФЗ «Об общих принципах организации местного самоуправления в Российской Федерации», статьей 157 и пунктом 2 статьи 264 Бюджетного Кодекса РФ, Устава </w:t>
      </w:r>
      <w:proofErr w:type="spellStart"/>
      <w:r>
        <w:t>Усть-Хоперского</w:t>
      </w:r>
      <w:proofErr w:type="spellEnd"/>
      <w:r>
        <w:t xml:space="preserve"> сельского поселения</w:t>
      </w:r>
    </w:p>
    <w:p w:rsidR="00CA2BC0" w:rsidRDefault="00CA2BC0" w:rsidP="00CA2BC0">
      <w:pPr>
        <w:ind w:left="-709"/>
      </w:pPr>
      <w:proofErr w:type="spellStart"/>
      <w:r>
        <w:t>Усть-Хоперский</w:t>
      </w:r>
      <w:proofErr w:type="spellEnd"/>
      <w:r>
        <w:t xml:space="preserve"> сельский Совет   РЕШИЛ:</w:t>
      </w:r>
    </w:p>
    <w:p w:rsidR="00CA2BC0" w:rsidRDefault="00CA2BC0" w:rsidP="00CA2BC0">
      <w:pPr>
        <w:ind w:left="-709"/>
      </w:pPr>
    </w:p>
    <w:p w:rsidR="00CA2BC0" w:rsidRDefault="00CA2BC0" w:rsidP="00CA2BC0">
      <w:pPr>
        <w:ind w:left="-709"/>
      </w:pPr>
      <w:r>
        <w:t xml:space="preserve">             1.Передать  Финансовому отделу Администрации Серафимовичского муниципального района следующие полномочия </w:t>
      </w:r>
      <w:proofErr w:type="gramStart"/>
      <w:r>
        <w:t>по</w:t>
      </w:r>
      <w:proofErr w:type="gramEnd"/>
      <w:r>
        <w:t>:</w:t>
      </w:r>
    </w:p>
    <w:p w:rsidR="00CA2BC0" w:rsidRDefault="00CA2BC0" w:rsidP="00CA2BC0">
      <w:pPr>
        <w:ind w:left="-709"/>
      </w:pPr>
    </w:p>
    <w:p w:rsidR="00CA2BC0" w:rsidRDefault="00CA2BC0" w:rsidP="00CA2BC0">
      <w:pPr>
        <w:ind w:left="-709"/>
      </w:pPr>
      <w:r>
        <w:t xml:space="preserve">-составлению проекта бюджета, исполнению бюджета поселения и осуществлению контроля за исполнением бюджета  </w:t>
      </w:r>
      <w:proofErr w:type="spellStart"/>
      <w:r>
        <w:t>Усть-Хоперского</w:t>
      </w:r>
      <w:proofErr w:type="spellEnd"/>
      <w:r>
        <w:t xml:space="preserve"> сельского поселения на 2017г</w:t>
      </w:r>
      <w:proofErr w:type="gramStart"/>
      <w:r>
        <w:t xml:space="preserve"> .</w:t>
      </w:r>
      <w:proofErr w:type="gramEnd"/>
    </w:p>
    <w:p w:rsidR="00CA2BC0" w:rsidRDefault="00CA2BC0" w:rsidP="00CA2BC0">
      <w:pPr>
        <w:ind w:left="-709"/>
      </w:pPr>
      <w:r>
        <w:t xml:space="preserve">- передать из бюджета </w:t>
      </w:r>
      <w:proofErr w:type="spellStart"/>
      <w:r>
        <w:t>Усть-Хоперского</w:t>
      </w:r>
      <w:proofErr w:type="spellEnd"/>
      <w:r>
        <w:t xml:space="preserve"> сельского поселения в бюджет Серафимовичского муниципального района межбюджетные трансферты на осуществление переданных полномочий в сумме 70000-00 </w:t>
      </w:r>
      <w:proofErr w:type="gramStart"/>
      <w:r>
        <w:t xml:space="preserve">( </w:t>
      </w:r>
      <w:proofErr w:type="gramEnd"/>
      <w:r>
        <w:t>семьдесят тысяч) рублей</w:t>
      </w:r>
    </w:p>
    <w:p w:rsidR="00CA2BC0" w:rsidRDefault="00CA2BC0" w:rsidP="00CA2BC0">
      <w:pPr>
        <w:ind w:left="-709"/>
      </w:pPr>
    </w:p>
    <w:p w:rsidR="00CA2BC0" w:rsidRDefault="00CA2BC0" w:rsidP="00CA2BC0">
      <w:pPr>
        <w:ind w:left="-709"/>
      </w:pPr>
      <w:r>
        <w:t xml:space="preserve">           2.  Передать Контрольно-счетной палате следующие полномочия:</w:t>
      </w:r>
    </w:p>
    <w:p w:rsidR="00CA2BC0" w:rsidRDefault="00CA2BC0" w:rsidP="00CA2BC0">
      <w:pPr>
        <w:ind w:left="-709"/>
      </w:pPr>
    </w:p>
    <w:p w:rsidR="00CA2BC0" w:rsidRDefault="00CA2BC0" w:rsidP="00CA2BC0">
      <w:pPr>
        <w:ind w:left="-709"/>
      </w:pPr>
      <w:r>
        <w:t>-по осуществлению внешнего муниципального финансового контроля на 2017г</w:t>
      </w:r>
      <w:proofErr w:type="gramStart"/>
      <w:r>
        <w:t xml:space="preserve"> .</w:t>
      </w:r>
      <w:proofErr w:type="gramEnd"/>
    </w:p>
    <w:p w:rsidR="00CA2BC0" w:rsidRDefault="00CA2BC0" w:rsidP="00CA2BC0">
      <w:pPr>
        <w:ind w:left="-709"/>
      </w:pPr>
      <w:r>
        <w:t xml:space="preserve">- передать из бюджета </w:t>
      </w:r>
      <w:proofErr w:type="spellStart"/>
      <w:r>
        <w:t>Усть-Хоперского</w:t>
      </w:r>
      <w:proofErr w:type="spellEnd"/>
      <w:r>
        <w:t xml:space="preserve"> сельского поселения в бюджет Серафимовичского муниципального района межбюджетные трансферты на осуществление переданных полномочий в сумме 30000-00 </w:t>
      </w:r>
      <w:proofErr w:type="gramStart"/>
      <w:r>
        <w:t xml:space="preserve">( </w:t>
      </w:r>
      <w:proofErr w:type="gramEnd"/>
      <w:r>
        <w:t>тридцать тысяч) рублей</w:t>
      </w:r>
    </w:p>
    <w:p w:rsidR="00CA2BC0" w:rsidRDefault="00CA2BC0" w:rsidP="00CA2BC0">
      <w:pPr>
        <w:ind w:left="-709"/>
      </w:pPr>
    </w:p>
    <w:p w:rsidR="00CA2BC0" w:rsidRDefault="00CA2BC0" w:rsidP="00CA2BC0">
      <w:pPr>
        <w:ind w:left="-709"/>
      </w:pPr>
      <w:r>
        <w:t xml:space="preserve">         3. Настоящее Решение вступает в силу после его официального обнародования, но не ранее 01.01.2017 года.   </w:t>
      </w:r>
    </w:p>
    <w:p w:rsidR="00CA2BC0" w:rsidRDefault="00CA2BC0" w:rsidP="00CA2BC0">
      <w:pPr>
        <w:ind w:left="-709"/>
      </w:pPr>
    </w:p>
    <w:p w:rsidR="00CA2BC0" w:rsidRDefault="00CA2BC0" w:rsidP="00CA2BC0">
      <w:pPr>
        <w:ind w:left="-709"/>
      </w:pPr>
    </w:p>
    <w:p w:rsidR="00CA2BC0" w:rsidRDefault="00CA2BC0" w:rsidP="00CA2BC0">
      <w:pPr>
        <w:ind w:left="-709"/>
      </w:pPr>
    </w:p>
    <w:p w:rsidR="00CA2BC0" w:rsidRDefault="00CA2BC0" w:rsidP="00CA2BC0">
      <w:pPr>
        <w:ind w:left="-709"/>
      </w:pPr>
      <w:r>
        <w:t xml:space="preserve">     Глава </w:t>
      </w:r>
      <w:proofErr w:type="spellStart"/>
      <w:r>
        <w:t>Усть-Хоперского</w:t>
      </w:r>
      <w:proofErr w:type="spellEnd"/>
    </w:p>
    <w:p w:rsidR="00CA2BC0" w:rsidRDefault="00CA2BC0" w:rsidP="00CA2BC0">
      <w:pPr>
        <w:ind w:left="-709"/>
      </w:pPr>
      <w:r>
        <w:t xml:space="preserve">     сельского поселения                  _________________      Ананьев С.М.</w:t>
      </w:r>
    </w:p>
    <w:p w:rsidR="00CA2BC0" w:rsidRDefault="00CA2BC0" w:rsidP="00CA2BC0"/>
    <w:p w:rsidR="00CA2BC0" w:rsidRDefault="00CA2BC0" w:rsidP="00CA2BC0"/>
    <w:p w:rsidR="00CA2BC0" w:rsidRDefault="00CA2BC0" w:rsidP="00CA2BC0"/>
    <w:p w:rsidR="00CA2BC0" w:rsidRDefault="00CA2BC0" w:rsidP="00CA2BC0"/>
    <w:p w:rsidR="00CA2BC0" w:rsidRDefault="00CA2BC0" w:rsidP="00CA2BC0"/>
    <w:p w:rsidR="00CA2BC0" w:rsidRDefault="00CA2BC0" w:rsidP="00CA2BC0"/>
    <w:p w:rsidR="005561F6" w:rsidRDefault="005561F6"/>
    <w:sectPr w:rsidR="0055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1F6"/>
    <w:rsid w:val="005561F6"/>
    <w:rsid w:val="00CA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B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B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A2B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2016-12-22T06:14:00Z</dcterms:created>
  <dcterms:modified xsi:type="dcterms:W3CDTF">2016-12-22T06:14:00Z</dcterms:modified>
</cp:coreProperties>
</file>