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2" w:rsidRDefault="002705F2" w:rsidP="002705F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705F2" w:rsidRDefault="002705F2" w:rsidP="002705F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2705F2" w:rsidRDefault="002705F2" w:rsidP="002705F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УСТЬ-ХОПЕРСКОЕ СЕЛЬСКОЕ ПОСЕЛЕНИЕ</w:t>
      </w:r>
    </w:p>
    <w:p w:rsidR="002705F2" w:rsidRDefault="002705F2" w:rsidP="002705F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УСТЬ-ХОПЕРСКИЙ СЕЛЬСКИЙ СОВЕТ</w:t>
      </w:r>
    </w:p>
    <w:p w:rsidR="002705F2" w:rsidRDefault="002705F2" w:rsidP="002705F2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СЕРАФИМОВИЧСКОГО  МУНИЦИПАЛЬНОГО РАЙОНА</w:t>
      </w:r>
    </w:p>
    <w:p w:rsidR="002705F2" w:rsidRDefault="002705F2" w:rsidP="002705F2">
      <w:pPr>
        <w:pStyle w:val="a5"/>
        <w:jc w:val="center"/>
      </w:pP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</w:p>
    <w:p w:rsidR="002705F2" w:rsidRDefault="002705F2" w:rsidP="002705F2">
      <w:pPr>
        <w:pStyle w:val="2"/>
        <w:tabs>
          <w:tab w:val="left" w:pos="0"/>
        </w:tabs>
        <w:spacing w:before="0" w:after="0"/>
        <w:ind w:hanging="9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от 19 октября 2020 года                                                                             </w:t>
      </w:r>
      <w:r>
        <w:rPr>
          <w:rFonts w:ascii="Arial" w:hAnsi="Arial" w:cs="Arial"/>
          <w:bCs w:val="0"/>
          <w:i w:val="0"/>
          <w:sz w:val="24"/>
          <w:szCs w:val="24"/>
        </w:rPr>
        <w:t>№ 19</w:t>
      </w:r>
    </w:p>
    <w:p w:rsidR="002705F2" w:rsidRDefault="002705F2" w:rsidP="002705F2">
      <w:pPr>
        <w:rPr>
          <w:rFonts w:ascii="Arial" w:hAnsi="Arial" w:cs="Arial"/>
        </w:rPr>
      </w:pPr>
    </w:p>
    <w:p w:rsidR="002705F2" w:rsidRDefault="002705F2" w:rsidP="002705F2">
      <w:pPr>
        <w:pStyle w:val="1"/>
        <w:tabs>
          <w:tab w:val="left" w:pos="6946"/>
        </w:tabs>
        <w:spacing w:before="0" w:after="0"/>
        <w:ind w:right="2552"/>
        <w:rPr>
          <w:sz w:val="24"/>
        </w:rPr>
      </w:pPr>
      <w:r>
        <w:rPr>
          <w:sz w:val="24"/>
        </w:rPr>
        <w:t xml:space="preserve">Об  одобрении  проекта  Решения «О внесении изменений в Устав </w:t>
      </w:r>
      <w:proofErr w:type="spellStart"/>
      <w:r>
        <w:rPr>
          <w:sz w:val="24"/>
        </w:rPr>
        <w:t>Усть-Хоперского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Серафимовичского</w:t>
      </w:r>
      <w:proofErr w:type="spellEnd"/>
      <w:r>
        <w:rPr>
          <w:sz w:val="24"/>
        </w:rPr>
        <w:t xml:space="preserve"> муниципального района Волгоградской области», проведении по нему публичных  слушаний и установлении Порядка учета предложений граждан в проект Решения «О внесении изменений в Устав </w:t>
      </w:r>
      <w:proofErr w:type="spellStart"/>
      <w:r>
        <w:rPr>
          <w:sz w:val="24"/>
        </w:rPr>
        <w:t>Усть-Хоперского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Серафимовичского</w:t>
      </w:r>
      <w:proofErr w:type="spellEnd"/>
      <w:r>
        <w:rPr>
          <w:sz w:val="24"/>
        </w:rPr>
        <w:t xml:space="preserve"> муниципального района Волгоградской области»</w:t>
      </w:r>
    </w:p>
    <w:p w:rsidR="002705F2" w:rsidRDefault="002705F2" w:rsidP="002705F2">
      <w:pPr>
        <w:rPr>
          <w:rFonts w:ascii="Arial" w:hAnsi="Arial" w:cs="Arial"/>
        </w:rPr>
      </w:pP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статьями 19, 27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сельский Совет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1. Одобрить проект Решения «О внесении изменений в Устав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 согласно Приложению 1. </w:t>
      </w:r>
    </w:p>
    <w:p w:rsidR="002705F2" w:rsidRDefault="002705F2" w:rsidP="002705F2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Установить Порядок учета предложений по проекту Решения «О внесении изменений в Устав </w:t>
      </w:r>
      <w:proofErr w:type="spellStart"/>
      <w:r w:rsidRPr="002705F2"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участия граждан в его обсуждении и проведения по нему публичных слушаний согласно Приложению 2.</w:t>
      </w:r>
    </w:p>
    <w:p w:rsidR="002705F2" w:rsidRDefault="002705F2" w:rsidP="002705F2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Главе </w:t>
      </w:r>
      <w:proofErr w:type="spellStart"/>
      <w:r w:rsidRPr="002705F2"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соответствии со статьей 31 Устава </w:t>
      </w:r>
      <w:proofErr w:type="spellStart"/>
      <w:r w:rsidRPr="002705F2"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утвержденным Решением </w:t>
      </w:r>
      <w:proofErr w:type="spellStart"/>
      <w:r w:rsidRPr="002705F2"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 от 05 августа 2014 года  № 21, обнародовать проект Решения «О внесении изменений в Устав </w:t>
      </w:r>
      <w:proofErr w:type="spellStart"/>
      <w:r w:rsidRPr="002705F2"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в срок до 22 октября 2020 года.  </w:t>
      </w:r>
      <w:proofErr w:type="gramEnd"/>
    </w:p>
    <w:p w:rsidR="002705F2" w:rsidRDefault="002705F2" w:rsidP="002705F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обсуждения проекта Решения «О внесении изменений в Устав </w:t>
      </w:r>
      <w:proofErr w:type="spellStart"/>
      <w:r w:rsidRPr="002705F2">
        <w:rPr>
          <w:sz w:val="24"/>
          <w:szCs w:val="24"/>
        </w:rPr>
        <w:t>Усть-Хоперского</w:t>
      </w:r>
      <w:proofErr w:type="spellEnd"/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области» с участием жителей, назначить проведение публичных слушаний на 20 ноября 2020 года. Публичные слушания провести в 17:00 часов в помещении Администрации </w:t>
      </w:r>
      <w:proofErr w:type="spellStart"/>
      <w:r w:rsidRPr="002705F2"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 по адресу: 403472, Волгоградская область,  </w:t>
      </w:r>
      <w:proofErr w:type="spellStart"/>
      <w:r>
        <w:rPr>
          <w:sz w:val="24"/>
          <w:szCs w:val="24"/>
        </w:rPr>
        <w:t>Серафимовичский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сть-Хоперская</w:t>
      </w:r>
      <w:proofErr w:type="spellEnd"/>
      <w:r>
        <w:rPr>
          <w:sz w:val="24"/>
          <w:szCs w:val="24"/>
        </w:rPr>
        <w:t>, улица Донская 78.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Настоящее Решение подлежит одновременному обнародованию с проектом Решения «О внесении изменений в Устав </w:t>
      </w:r>
      <w:proofErr w:type="spellStart"/>
      <w:r w:rsidRPr="002705F2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области», Порядком учета предложений граждан в проект Решения «О внесении изменений в Устав </w:t>
      </w:r>
      <w:proofErr w:type="spellStart"/>
      <w:r w:rsidRPr="002705F2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 и вступает в силу со дня его официального обнародования.</w:t>
      </w: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</w:p>
    <w:p w:rsidR="002705F2" w:rsidRDefault="002705F2" w:rsidP="002705F2">
      <w:pPr>
        <w:ind w:left="567" w:right="-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2705F2" w:rsidRDefault="002705F2" w:rsidP="002705F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С.М. Ананьев</w:t>
      </w: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705F2" w:rsidRDefault="002705F2" w:rsidP="002705F2">
      <w:pPr>
        <w:pStyle w:val="ConsNormal"/>
        <w:ind w:left="5103" w:firstLine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2705F2" w:rsidRDefault="002705F2" w:rsidP="002705F2">
      <w:pPr>
        <w:pStyle w:val="ConsNormal"/>
        <w:ind w:left="5103" w:firstLine="1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Совета от 19 октября 2020 г. № 19</w:t>
      </w: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Усть-Хоперский</w:t>
      </w:r>
      <w:proofErr w:type="spellEnd"/>
      <w:r>
        <w:rPr>
          <w:rFonts w:ascii="Arial" w:hAnsi="Arial" w:cs="Arial"/>
          <w:b/>
          <w:bCs/>
        </w:rPr>
        <w:t xml:space="preserve"> сельский Совет </w:t>
      </w: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Серафимовичского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</w:t>
      </w: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2705F2" w:rsidRDefault="002705F2" w:rsidP="002705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</w:t>
      </w: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</w:p>
    <w:p w:rsidR="002705F2" w:rsidRDefault="002705F2" w:rsidP="002705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2705F2" w:rsidRDefault="002705F2" w:rsidP="002705F2">
      <w:pPr>
        <w:pStyle w:val="2"/>
        <w:tabs>
          <w:tab w:val="left" w:pos="0"/>
        </w:tabs>
        <w:spacing w:before="0" w:after="0"/>
        <w:ind w:hanging="9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от «____»_____________ 2020 года                                  </w:t>
      </w:r>
      <w:r w:rsidR="009C6EF4">
        <w:rPr>
          <w:rFonts w:ascii="Arial" w:hAnsi="Arial" w:cs="Arial"/>
          <w:b w:val="0"/>
          <w:i w:val="0"/>
          <w:sz w:val="24"/>
          <w:szCs w:val="24"/>
        </w:rPr>
        <w:t xml:space="preserve">                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   </w:t>
      </w:r>
      <w:r w:rsidR="009C6EF4">
        <w:rPr>
          <w:rFonts w:ascii="Arial" w:hAnsi="Arial" w:cs="Arial"/>
          <w:b w:val="0"/>
          <w:bCs w:val="0"/>
          <w:i w:val="0"/>
          <w:sz w:val="24"/>
          <w:szCs w:val="24"/>
        </w:rPr>
        <w:t>№ _________</w:t>
      </w:r>
    </w:p>
    <w:p w:rsidR="002705F2" w:rsidRDefault="002705F2" w:rsidP="002705F2">
      <w:pPr>
        <w:rPr>
          <w:rFonts w:ascii="Arial" w:hAnsi="Arial" w:cs="Arial"/>
        </w:rPr>
      </w:pPr>
    </w:p>
    <w:p w:rsidR="002705F2" w:rsidRDefault="002705F2" w:rsidP="002705F2">
      <w:pPr>
        <w:ind w:right="4762"/>
        <w:rPr>
          <w:rFonts w:ascii="Arial" w:hAnsi="Arial" w:cs="Arial"/>
          <w:b/>
        </w:rPr>
      </w:pPr>
    </w:p>
    <w:p w:rsidR="002705F2" w:rsidRDefault="002705F2" w:rsidP="002705F2">
      <w:pPr>
        <w:pStyle w:val="Standard"/>
        <w:ind w:right="4762"/>
        <w:rPr>
          <w:rFonts w:cs="Arial"/>
          <w:b/>
        </w:rPr>
      </w:pPr>
      <w:r>
        <w:rPr>
          <w:rFonts w:eastAsia="Times New Roman" w:cs="Arial"/>
          <w:b/>
          <w:lang w:eastAsia="ru-RU"/>
        </w:rPr>
        <w:t xml:space="preserve">О внесении изменений </w:t>
      </w:r>
      <w:r>
        <w:rPr>
          <w:rFonts w:cs="Arial"/>
          <w:b/>
        </w:rPr>
        <w:t xml:space="preserve">в Устав </w:t>
      </w:r>
      <w:proofErr w:type="spellStart"/>
      <w:r>
        <w:rPr>
          <w:rFonts w:cs="Arial"/>
          <w:b/>
        </w:rPr>
        <w:t>Усть-Хоперскорго</w:t>
      </w:r>
      <w:proofErr w:type="spellEnd"/>
      <w:r>
        <w:rPr>
          <w:rFonts w:cs="Arial"/>
          <w:b/>
        </w:rPr>
        <w:t xml:space="preserve">  сельского поселения </w:t>
      </w:r>
      <w:proofErr w:type="spellStart"/>
      <w:r>
        <w:rPr>
          <w:rFonts w:cs="Arial"/>
          <w:b/>
        </w:rPr>
        <w:t>Серафимовичского</w:t>
      </w:r>
      <w:proofErr w:type="spellEnd"/>
      <w:r>
        <w:rPr>
          <w:rFonts w:cs="Arial"/>
          <w:b/>
        </w:rPr>
        <w:t xml:space="preserve"> муниципального района Волгоградской области</w:t>
      </w:r>
    </w:p>
    <w:p w:rsidR="002705F2" w:rsidRDefault="002705F2" w:rsidP="002705F2">
      <w:pPr>
        <w:jc w:val="center"/>
        <w:rPr>
          <w:rFonts w:ascii="Arial" w:hAnsi="Arial" w:cs="Arial"/>
        </w:rPr>
      </w:pPr>
    </w:p>
    <w:p w:rsidR="002705F2" w:rsidRDefault="002705F2" w:rsidP="002705F2">
      <w:pPr>
        <w:rPr>
          <w:rFonts w:ascii="Arial" w:hAnsi="Arial" w:cs="Arial"/>
          <w:b/>
        </w:rPr>
      </w:pPr>
    </w:p>
    <w:p w:rsidR="002705F2" w:rsidRDefault="002705F2" w:rsidP="002705F2">
      <w:pPr>
        <w:pStyle w:val="2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2017 г. № 55-ОД «О порядке представления и проверки достоверности и полноты сведений о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 xml:space="preserve"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статьями 19 и 27 Устава </w:t>
      </w:r>
      <w:proofErr w:type="spellStart"/>
      <w:r w:rsidR="009C6EF4" w:rsidRPr="009C6EF4">
        <w:rPr>
          <w:rFonts w:ascii="Arial" w:hAnsi="Arial" w:cs="Arial"/>
          <w:b w:val="0"/>
          <w:i w:val="0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9C6EF4" w:rsidRPr="009C6EF4">
        <w:rPr>
          <w:rFonts w:ascii="Arial" w:hAnsi="Arial" w:cs="Arial"/>
          <w:b w:val="0"/>
          <w:i w:val="0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сельский Совет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Серафимовичского</w:t>
      </w:r>
      <w:proofErr w:type="spellEnd"/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района Волгоградской области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Устав </w:t>
      </w:r>
      <w:proofErr w:type="spellStart"/>
      <w:r w:rsidR="009C6EF4" w:rsidRPr="009C6EF4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принятый решением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05 августа 2014 года № 14 </w:t>
      </w:r>
      <w:r w:rsidR="009C6EF4" w:rsidRPr="009C6EF4">
        <w:rPr>
          <w:rFonts w:ascii="Arial" w:hAnsi="Arial" w:cs="Arial"/>
        </w:rPr>
        <w:t>(в редакции решений от 16.03.2015г. № 8; от 25.08.2015г. № 19; от 18.11.2015г. № 32; от 02.02.2016г № 1; от 04.07.2016г № 10</w:t>
      </w:r>
      <w:proofErr w:type="gramStart"/>
      <w:r w:rsidR="009C6EF4" w:rsidRPr="009C6EF4">
        <w:rPr>
          <w:rFonts w:ascii="Arial" w:hAnsi="Arial" w:cs="Arial"/>
        </w:rPr>
        <w:t xml:space="preserve"> ;</w:t>
      </w:r>
      <w:proofErr w:type="gramEnd"/>
      <w:r w:rsidR="009C6EF4" w:rsidRPr="009C6EF4">
        <w:rPr>
          <w:rFonts w:ascii="Arial" w:hAnsi="Arial" w:cs="Arial"/>
        </w:rPr>
        <w:t xml:space="preserve"> от 29.05.2017г № 13 , от 13.10. 2017 года № 21; от 19.06.2018г № 14; от 07.12.2018г № 22; от 18.06.2019г № 12; от 27.11.2019г № 13,</w:t>
      </w:r>
      <w:r>
        <w:rPr>
          <w:rFonts w:ascii="Arial" w:hAnsi="Arial" w:cs="Arial"/>
        </w:rPr>
        <w:t>), следующие изменения: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названии и части 1 статьи 7 Устава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слова «члена выборного органа местного самоуправления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исключить.</w:t>
      </w:r>
    </w:p>
    <w:p w:rsidR="002705F2" w:rsidRDefault="00536E10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части 1 статьи 12</w:t>
      </w:r>
      <w:r w:rsidR="002705F2">
        <w:rPr>
          <w:rFonts w:ascii="Arial" w:hAnsi="Arial" w:cs="Arial"/>
        </w:rPr>
        <w:t xml:space="preserve"> Устава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 w:rsidR="002705F2">
        <w:rPr>
          <w:rFonts w:ascii="Arial" w:hAnsi="Arial" w:cs="Arial"/>
        </w:rPr>
        <w:t xml:space="preserve"> сельского поселения </w:t>
      </w:r>
      <w:proofErr w:type="spellStart"/>
      <w:r w:rsidR="002705F2">
        <w:rPr>
          <w:rFonts w:ascii="Arial" w:hAnsi="Arial" w:cs="Arial"/>
        </w:rPr>
        <w:t>Серафимовичского</w:t>
      </w:r>
      <w:proofErr w:type="spellEnd"/>
      <w:r w:rsidR="002705F2">
        <w:rPr>
          <w:rFonts w:ascii="Arial" w:hAnsi="Arial" w:cs="Arial"/>
        </w:rPr>
        <w:t xml:space="preserve"> муниципальног</w:t>
      </w:r>
      <w:r w:rsidR="005A2874">
        <w:rPr>
          <w:rFonts w:ascii="Arial" w:hAnsi="Arial" w:cs="Arial"/>
        </w:rPr>
        <w:t xml:space="preserve">о района Волгоградской области </w:t>
      </w:r>
      <w:r w:rsidR="002705F2">
        <w:rPr>
          <w:rFonts w:ascii="Arial" w:hAnsi="Arial" w:cs="Arial"/>
        </w:rPr>
        <w:t xml:space="preserve"> после слов </w:t>
      </w:r>
      <w:r w:rsidR="002705F2">
        <w:rPr>
          <w:rFonts w:ascii="Arial" w:hAnsi="Arial" w:cs="Arial"/>
        </w:rPr>
        <w:lastRenderedPageBreak/>
        <w:t>«должностных лиц местного самоуправления</w:t>
      </w:r>
      <w:proofErr w:type="gramStart"/>
      <w:r w:rsidR="002705F2">
        <w:rPr>
          <w:rFonts w:ascii="Arial" w:hAnsi="Arial" w:cs="Arial"/>
        </w:rPr>
        <w:t>,»</w:t>
      </w:r>
      <w:proofErr w:type="gramEnd"/>
      <w:r w:rsidR="002705F2">
        <w:rPr>
          <w:rFonts w:ascii="Arial" w:hAnsi="Arial" w:cs="Arial"/>
        </w:rPr>
        <w:t xml:space="preserve"> дополнить словами «обсуждения вопросов внесения инициативных проектов и их рассмотрения,»;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Наименование статьи 24 Устава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изложить в следующей редакции:</w:t>
      </w:r>
    </w:p>
    <w:p w:rsidR="002705F2" w:rsidRDefault="002705F2" w:rsidP="002705F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24. Гарантии, предоставляемые депутату и выборному должностному лицу местного самоуправления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2705F2" w:rsidRDefault="002705F2" w:rsidP="002705F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В части 2 статьи 24 Устава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слова «настоящей статьей» заменить словами «частью первой настоящей статьи».</w:t>
      </w:r>
    </w:p>
    <w:p w:rsidR="002705F2" w:rsidRDefault="002705F2" w:rsidP="002705F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Дополнить статью 24 Устава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</w:t>
      </w:r>
      <w:r w:rsidR="005C3101">
        <w:rPr>
          <w:rFonts w:ascii="Arial" w:hAnsi="Arial" w:cs="Arial"/>
        </w:rPr>
        <w:t>а Волгоградской области частью 4</w:t>
      </w:r>
      <w:r>
        <w:rPr>
          <w:rFonts w:ascii="Arial" w:hAnsi="Arial" w:cs="Arial"/>
        </w:rPr>
        <w:t xml:space="preserve"> следующего содержания:</w:t>
      </w:r>
    </w:p>
    <w:p w:rsidR="002705F2" w:rsidRDefault="005C3101" w:rsidP="002705F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</w:t>
      </w:r>
      <w:r w:rsidR="002705F2">
        <w:rPr>
          <w:rFonts w:ascii="Arial" w:hAnsi="Arial" w:cs="Arial"/>
        </w:rPr>
        <w:t xml:space="preserve">. Депутату, осуществляющему свои полномочия на непостоянной основе, за счет средств бюджета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 w:rsidR="002705F2">
        <w:rPr>
          <w:rFonts w:ascii="Arial" w:hAnsi="Arial" w:cs="Arial"/>
        </w:rPr>
        <w:t xml:space="preserve"> сельского поселения гарантируется сохранение места работы (должности) на период, продолжительность которого составляет два рабочих дня в месяц</w:t>
      </w:r>
      <w:proofErr w:type="gramStart"/>
      <w:r w:rsidR="002705F2">
        <w:rPr>
          <w:rFonts w:ascii="Arial" w:hAnsi="Arial" w:cs="Arial"/>
        </w:rPr>
        <w:t>.».</w:t>
      </w:r>
      <w:proofErr w:type="gramEnd"/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В части 1 статьи 28 Устава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слова «иными выборными органами местного самоуправления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исключить.</w:t>
      </w: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Часть 2 статьи 36 Устава </w:t>
      </w:r>
      <w:proofErr w:type="spellStart"/>
      <w:r w:rsidR="009C6EF4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изложить в следующей редакции:</w:t>
      </w:r>
      <w:r w:rsidR="009C6EF4">
        <w:rPr>
          <w:rFonts w:ascii="Arial" w:hAnsi="Arial" w:cs="Arial"/>
        </w:rPr>
        <w:t xml:space="preserve"> </w:t>
      </w: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Население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7 настоящего Устава</w:t>
      </w:r>
      <w:proofErr w:type="gramStart"/>
      <w:r>
        <w:rPr>
          <w:rFonts w:ascii="Arial" w:hAnsi="Arial" w:cs="Arial"/>
        </w:rPr>
        <w:t>.».</w:t>
      </w:r>
      <w:proofErr w:type="gramEnd"/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Дополнить статью 36 Устава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частью 3 следующего содержания:</w:t>
      </w: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 w:rsidR="00A31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 в соответствии с законом Волгоградской области</w:t>
      </w:r>
      <w:proofErr w:type="gramStart"/>
      <w:r>
        <w:rPr>
          <w:rFonts w:ascii="Arial" w:hAnsi="Arial" w:cs="Arial"/>
        </w:rPr>
        <w:t>.».</w:t>
      </w:r>
      <w:proofErr w:type="gramEnd"/>
    </w:p>
    <w:p w:rsidR="002705F2" w:rsidRDefault="002705F2" w:rsidP="002705F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подлежит официальному обнародованию после его государственной регистрации.</w:t>
      </w: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его официального обнародования, за исключением пункта 1.2 настоящего решения, который вступает в силу с 01 января 2021 года.</w:t>
      </w: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A3113A" w:rsidP="002705F2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2705F2" w:rsidRDefault="002705F2" w:rsidP="002705F2">
      <w:pPr>
        <w:pStyle w:val="Con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</w:t>
      </w:r>
      <w:r w:rsidR="00A3113A">
        <w:rPr>
          <w:sz w:val="24"/>
          <w:szCs w:val="24"/>
        </w:rPr>
        <w:t xml:space="preserve">                 С.М. Ананьев</w:t>
      </w: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05F2" w:rsidRDefault="002705F2" w:rsidP="002705F2">
      <w:pPr>
        <w:pStyle w:val="ConsNormal"/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705F2" w:rsidRDefault="002705F2" w:rsidP="002705F2">
      <w:pPr>
        <w:pStyle w:val="ConsNormal"/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spellStart"/>
      <w:r w:rsidR="00A3113A"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2705F2" w:rsidRDefault="002705F2" w:rsidP="002705F2">
      <w:pPr>
        <w:pStyle w:val="ConsNormal"/>
        <w:ind w:left="7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A3113A">
        <w:rPr>
          <w:sz w:val="24"/>
          <w:szCs w:val="24"/>
        </w:rPr>
        <w:t>овета от 19 октября 2020 г. № 19</w:t>
      </w:r>
    </w:p>
    <w:p w:rsidR="002705F2" w:rsidRDefault="002705F2" w:rsidP="002705F2">
      <w:pPr>
        <w:pStyle w:val="ConsNormal"/>
        <w:ind w:left="708" w:firstLine="708"/>
        <w:jc w:val="right"/>
        <w:rPr>
          <w:bCs/>
          <w:i/>
          <w:sz w:val="24"/>
          <w:szCs w:val="24"/>
        </w:rPr>
      </w:pPr>
    </w:p>
    <w:p w:rsidR="002705F2" w:rsidRDefault="002705F2" w:rsidP="002705F2">
      <w:pPr>
        <w:pStyle w:val="2"/>
        <w:spacing w:before="0" w:after="0"/>
        <w:jc w:val="center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>ПОРЯДОК</w:t>
      </w:r>
    </w:p>
    <w:p w:rsidR="002705F2" w:rsidRDefault="002705F2" w:rsidP="002705F2">
      <w:pPr>
        <w:pStyle w:val="2"/>
        <w:tabs>
          <w:tab w:val="left" w:pos="-142"/>
        </w:tabs>
        <w:spacing w:before="0" w:after="0"/>
        <w:ind w:hanging="9"/>
        <w:jc w:val="center"/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Cs w:val="0"/>
          <w:i w:val="0"/>
          <w:sz w:val="24"/>
          <w:szCs w:val="24"/>
        </w:rPr>
        <w:t xml:space="preserve">учета предложений по проекту Решения «О </w:t>
      </w:r>
      <w:r>
        <w:rPr>
          <w:rFonts w:ascii="Arial" w:hAnsi="Arial" w:cs="Arial"/>
          <w:i w:val="0"/>
          <w:sz w:val="24"/>
          <w:szCs w:val="24"/>
        </w:rPr>
        <w:t>внесении изменений в Устав</w:t>
      </w:r>
      <w:r>
        <w:rPr>
          <w:rFonts w:ascii="Arial" w:hAnsi="Arial" w:cs="Arial"/>
          <w:bCs w:val="0"/>
          <w:i w:val="0"/>
          <w:sz w:val="24"/>
          <w:szCs w:val="24"/>
        </w:rPr>
        <w:t xml:space="preserve"> </w:t>
      </w:r>
      <w:proofErr w:type="spellStart"/>
      <w:r w:rsidR="00A3113A">
        <w:rPr>
          <w:rFonts w:ascii="Arial" w:hAnsi="Arial" w:cs="Arial"/>
          <w:bCs w:val="0"/>
          <w:i w:val="0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bCs w:val="0"/>
          <w:i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 w:val="0"/>
          <w:i w:val="0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Cs w:val="0"/>
          <w:i w:val="0"/>
          <w:sz w:val="24"/>
          <w:szCs w:val="24"/>
        </w:rPr>
        <w:t xml:space="preserve"> муниципального района Волгоградской области», участия граждан в его обсуждении и </w:t>
      </w:r>
      <w:r>
        <w:rPr>
          <w:rFonts w:ascii="Arial" w:hAnsi="Arial" w:cs="Arial"/>
          <w:bCs w:val="0"/>
          <w:i w:val="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 w:val="0"/>
          <w:i w:val="0"/>
          <w:sz w:val="24"/>
          <w:szCs w:val="24"/>
        </w:rPr>
        <w:t>проведения по нему публичных слушаний.</w:t>
      </w:r>
    </w:p>
    <w:p w:rsidR="002705F2" w:rsidRDefault="002705F2" w:rsidP="002705F2">
      <w:pPr>
        <w:rPr>
          <w:rFonts w:ascii="Arial" w:hAnsi="Arial" w:cs="Arial"/>
        </w:rPr>
      </w:pP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Настоящий Порядок  направлен на реализацию прав граждан, проживающих  на территории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поселения, на осуществление местного самоуправления путём участия в обсуждении проекта Решения «О внесении изменений в Устав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 (далее – проект  Решения).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Обсуждение проекта Решения осуществляется посредством участия в публичных слушаниях, а также направления предложений по проекту Решения. 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Проект Решения не позднее, чем за 30 дней до дня  рассмотрения вопроса о принятии Решения «О внесении изменений в Устав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 w:rsidR="00A31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 на заседании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Совета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Предложения по проекту Решения направляются в письменном виде главе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</w:t>
      </w:r>
      <w:r w:rsidR="00A3113A">
        <w:rPr>
          <w:rFonts w:ascii="Arial" w:hAnsi="Arial" w:cs="Arial"/>
        </w:rPr>
        <w:t>ого поселения  по адресу: 403472</w:t>
      </w:r>
      <w:r>
        <w:rPr>
          <w:rFonts w:ascii="Arial" w:hAnsi="Arial" w:cs="Arial"/>
        </w:rPr>
        <w:t xml:space="preserve">, Волгоградская область, </w:t>
      </w:r>
      <w:proofErr w:type="spellStart"/>
      <w:r>
        <w:rPr>
          <w:rFonts w:ascii="Arial" w:hAnsi="Arial" w:cs="Arial"/>
        </w:rPr>
        <w:t>Сер</w:t>
      </w:r>
      <w:r w:rsidR="00A3113A">
        <w:rPr>
          <w:rFonts w:ascii="Arial" w:hAnsi="Arial" w:cs="Arial"/>
        </w:rPr>
        <w:t>афимовичский</w:t>
      </w:r>
      <w:proofErr w:type="spellEnd"/>
      <w:r w:rsidR="00A3113A">
        <w:rPr>
          <w:rFonts w:ascii="Arial" w:hAnsi="Arial" w:cs="Arial"/>
        </w:rPr>
        <w:t xml:space="preserve"> район, </w:t>
      </w:r>
      <w:proofErr w:type="spellStart"/>
      <w:r w:rsidR="00A3113A">
        <w:rPr>
          <w:rFonts w:ascii="Arial" w:hAnsi="Arial" w:cs="Arial"/>
        </w:rPr>
        <w:t>ст</w:t>
      </w:r>
      <w:proofErr w:type="gramStart"/>
      <w:r w:rsidR="00A3113A">
        <w:rPr>
          <w:rFonts w:ascii="Arial" w:hAnsi="Arial" w:cs="Arial"/>
        </w:rPr>
        <w:t>.У</w:t>
      </w:r>
      <w:proofErr w:type="gramEnd"/>
      <w:r w:rsidR="00A3113A">
        <w:rPr>
          <w:rFonts w:ascii="Arial" w:hAnsi="Arial" w:cs="Arial"/>
        </w:rPr>
        <w:t>сть-Хоперская</w:t>
      </w:r>
      <w:proofErr w:type="spellEnd"/>
      <w:r w:rsidR="00A3113A">
        <w:rPr>
          <w:rFonts w:ascii="Arial" w:hAnsi="Arial" w:cs="Arial"/>
        </w:rPr>
        <w:t>, улица Донская, 78</w:t>
      </w:r>
      <w:r>
        <w:rPr>
          <w:rFonts w:ascii="Arial" w:hAnsi="Arial" w:cs="Arial"/>
        </w:rPr>
        <w:t xml:space="preserve">, Администрация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поселения, в течение 30 дней со дня обнародования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Для обсуждения проекта Решения проводятся публичные слушания.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Организацию и проведение публичных слушаний осуществляет глава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поселения. 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Публичные слушания по проекту Решения назначаются Решением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Совета и проводятся по истечении 30 дней после официального обнародования указанного Решения.    </w:t>
      </w:r>
      <w:r>
        <w:rPr>
          <w:rFonts w:ascii="Arial" w:hAnsi="Arial" w:cs="Arial"/>
        </w:rPr>
        <w:tab/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В публичных слушаниях вправе принять участие жители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 w:rsidR="00A31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поселения, достигшие ко дню проведения публичных слушаний 18-летнего возраста и постоянно проживающие на территории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  <w:spacing w:val="-1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2705F2" w:rsidRDefault="002705F2" w:rsidP="002705F2">
      <w:pPr>
        <w:ind w:right="-99"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9. На публичных слушаниях по проекту Решения выступает с докладом  и председательствует глава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(далее – председательствующий).                          </w:t>
      </w:r>
      <w:r>
        <w:rPr>
          <w:rFonts w:ascii="Arial" w:hAnsi="Arial" w:cs="Arial"/>
          <w:vertAlign w:val="superscript"/>
        </w:rPr>
        <w:t xml:space="preserve">                             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Заключение по результатам публичных слушаний подписывается председательствующим и  подлежит официальному обнародованию и размещается на официальном сайте </w:t>
      </w:r>
      <w:proofErr w:type="spellStart"/>
      <w:r w:rsidR="00A3113A">
        <w:rPr>
          <w:rFonts w:ascii="Arial" w:hAnsi="Arial" w:cs="Arial"/>
        </w:rPr>
        <w:t>Усть-Хоперского</w:t>
      </w:r>
      <w:proofErr w:type="spellEnd"/>
      <w:r w:rsidR="00A31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в информационно-телекоммуникационной сети "Интерне</w:t>
      </w:r>
      <w:r w:rsidR="00A3113A">
        <w:rPr>
          <w:rFonts w:ascii="Arial" w:hAnsi="Arial" w:cs="Arial"/>
        </w:rPr>
        <w:t>т" – http://adm-</w:t>
      </w:r>
      <w:proofErr w:type="spellStart"/>
      <w:r w:rsidR="00A3113A">
        <w:rPr>
          <w:rFonts w:ascii="Arial" w:hAnsi="Arial" w:cs="Arial"/>
          <w:lang w:val="en-US"/>
        </w:rPr>
        <w:t>ust</w:t>
      </w:r>
      <w:proofErr w:type="spellEnd"/>
      <w:r w:rsidR="00A3113A" w:rsidRPr="00A3113A">
        <w:rPr>
          <w:rFonts w:ascii="Arial" w:hAnsi="Arial" w:cs="Arial"/>
        </w:rPr>
        <w:t>-</w:t>
      </w:r>
      <w:proofErr w:type="spellStart"/>
      <w:r w:rsidR="00A3113A">
        <w:rPr>
          <w:rFonts w:ascii="Arial" w:hAnsi="Arial" w:cs="Arial"/>
          <w:lang w:val="en-US"/>
        </w:rPr>
        <w:t>hopyorskaya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ru</w:t>
      </w:r>
      <w:proofErr w:type="spellEnd"/>
      <w:r>
        <w:rPr>
          <w:rFonts w:ascii="Arial" w:hAnsi="Arial" w:cs="Arial"/>
        </w:rPr>
        <w:t>.</w:t>
      </w:r>
    </w:p>
    <w:p w:rsidR="002705F2" w:rsidRDefault="002705F2" w:rsidP="002705F2">
      <w:pPr>
        <w:pStyle w:val="21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2705F2" w:rsidRDefault="002705F2" w:rsidP="002705F2">
      <w:pPr>
        <w:pStyle w:val="21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15. Указанные замечания и предложения рассматриваются на заседании </w:t>
      </w:r>
      <w:proofErr w:type="spellStart"/>
      <w:r w:rsidR="00A3113A" w:rsidRPr="00A3113A">
        <w:rPr>
          <w:rFonts w:ascii="Arial" w:hAnsi="Arial" w:cs="Arial"/>
          <w:sz w:val="24"/>
        </w:rPr>
        <w:t>Усть-Хоперского</w:t>
      </w:r>
      <w:proofErr w:type="spellEnd"/>
      <w:r>
        <w:rPr>
          <w:rFonts w:ascii="Arial" w:hAnsi="Arial" w:cs="Arial"/>
          <w:sz w:val="24"/>
        </w:rPr>
        <w:t xml:space="preserve"> сельского Совета.</w:t>
      </w:r>
    </w:p>
    <w:p w:rsidR="002705F2" w:rsidRDefault="002705F2" w:rsidP="002705F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завершения рассмотрения предложений граждан и заключения публичных слушаний  </w:t>
      </w:r>
      <w:proofErr w:type="spellStart"/>
      <w:r w:rsidR="00A3113A">
        <w:rPr>
          <w:sz w:val="24"/>
          <w:szCs w:val="24"/>
        </w:rPr>
        <w:t>Усть-Хоперск</w:t>
      </w:r>
      <w:proofErr w:type="gramStart"/>
      <w:r w:rsidR="00A3113A">
        <w:rPr>
          <w:sz w:val="24"/>
          <w:szCs w:val="24"/>
          <w:lang w:val="en-US"/>
        </w:rPr>
        <w:t>bq</w:t>
      </w:r>
      <w:proofErr w:type="spellEnd"/>
      <w:proofErr w:type="gramEnd"/>
      <w:r>
        <w:rPr>
          <w:sz w:val="24"/>
          <w:szCs w:val="24"/>
        </w:rPr>
        <w:t xml:space="preserve">  сельский  Совет  принимает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Решение «О внесении изменений в Устав </w:t>
      </w:r>
      <w:proofErr w:type="spellStart"/>
      <w:r w:rsidR="00A3113A" w:rsidRPr="00A3113A"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области».</w:t>
      </w:r>
    </w:p>
    <w:p w:rsidR="002705F2" w:rsidRDefault="002705F2" w:rsidP="002705F2">
      <w:pPr>
        <w:pStyle w:val="ConsNormal"/>
        <w:ind w:firstLine="709"/>
        <w:jc w:val="both"/>
        <w:rPr>
          <w:sz w:val="24"/>
          <w:szCs w:val="24"/>
        </w:rPr>
      </w:pPr>
    </w:p>
    <w:p w:rsidR="002705F2" w:rsidRDefault="002705F2" w:rsidP="002705F2">
      <w:pPr>
        <w:pStyle w:val="ConsNormal"/>
        <w:ind w:firstLine="709"/>
        <w:jc w:val="both"/>
        <w:rPr>
          <w:sz w:val="24"/>
          <w:szCs w:val="24"/>
        </w:rPr>
      </w:pPr>
    </w:p>
    <w:p w:rsidR="002705F2" w:rsidRDefault="002705F2" w:rsidP="002705F2">
      <w:pPr>
        <w:pStyle w:val="ConsNormal"/>
        <w:ind w:firstLine="709"/>
        <w:jc w:val="both"/>
        <w:rPr>
          <w:sz w:val="24"/>
          <w:szCs w:val="24"/>
        </w:rPr>
      </w:pPr>
    </w:p>
    <w:p w:rsidR="002705F2" w:rsidRPr="00A3113A" w:rsidRDefault="00A3113A" w:rsidP="002705F2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Pr="00A3113A">
        <w:rPr>
          <w:rFonts w:ascii="Arial" w:hAnsi="Arial" w:cs="Arial"/>
        </w:rPr>
        <w:t>Усть-Хоперского</w:t>
      </w:r>
    </w:p>
    <w:p w:rsidR="002705F2" w:rsidRDefault="002705F2" w:rsidP="002705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</w:t>
      </w:r>
      <w:r w:rsidR="00A3113A">
        <w:rPr>
          <w:rFonts w:ascii="Arial" w:hAnsi="Arial" w:cs="Arial"/>
        </w:rPr>
        <w:t xml:space="preserve">                    С.М. Ананьев</w:t>
      </w:r>
    </w:p>
    <w:p w:rsidR="002705F2" w:rsidRDefault="002705F2" w:rsidP="002705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39A9" w:rsidRDefault="00D839A9"/>
    <w:sectPr w:rsidR="00D839A9" w:rsidSect="00D8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05F2"/>
    <w:rsid w:val="002705F2"/>
    <w:rsid w:val="003A50C1"/>
    <w:rsid w:val="00536E10"/>
    <w:rsid w:val="005A2874"/>
    <w:rsid w:val="005C3101"/>
    <w:rsid w:val="00983516"/>
    <w:rsid w:val="009C6EF4"/>
    <w:rsid w:val="00A3113A"/>
    <w:rsid w:val="00D839A9"/>
    <w:rsid w:val="00D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05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5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705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11"/>
    <w:semiHidden/>
    <w:unhideWhenUsed/>
    <w:rsid w:val="002705F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705F2"/>
    <w:pPr>
      <w:suppressAutoHyphens/>
      <w:jc w:val="both"/>
    </w:pPr>
    <w:rPr>
      <w:kern w:val="2"/>
      <w:sz w:val="28"/>
      <w:lang w:eastAsia="ar-SA"/>
    </w:rPr>
  </w:style>
  <w:style w:type="paragraph" w:customStyle="1" w:styleId="Standard">
    <w:name w:val="Standard"/>
    <w:rsid w:val="002705F2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270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270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7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2020-10-23T05:48:00Z</dcterms:created>
  <dcterms:modified xsi:type="dcterms:W3CDTF">2020-10-28T10:52:00Z</dcterms:modified>
</cp:coreProperties>
</file>