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69" w:rsidRPr="000D73D7" w:rsidRDefault="00753969" w:rsidP="007539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D73D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53969" w:rsidRPr="000D73D7" w:rsidRDefault="00753969" w:rsidP="007539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D73D7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53969" w:rsidRPr="000D73D7" w:rsidRDefault="00753969" w:rsidP="007539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D73D7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753969" w:rsidRPr="000D73D7" w:rsidRDefault="00753969" w:rsidP="007539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D73D7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753969" w:rsidRPr="000D73D7" w:rsidRDefault="00753969" w:rsidP="00753969">
      <w:pPr>
        <w:jc w:val="center"/>
        <w:rPr>
          <w:rFonts w:ascii="Arial" w:hAnsi="Arial" w:cs="Arial"/>
          <w:b/>
        </w:rPr>
      </w:pPr>
      <w:r w:rsidRPr="000D73D7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  <w:r w:rsidRPr="000D73D7">
        <w:rPr>
          <w:rFonts w:ascii="Arial" w:hAnsi="Arial" w:cs="Arial"/>
          <w:b/>
        </w:rPr>
        <w:t xml:space="preserve">  ___________________________________________________</w:t>
      </w:r>
      <w:r w:rsidR="000D73D7">
        <w:rPr>
          <w:rFonts w:ascii="Arial" w:hAnsi="Arial" w:cs="Arial"/>
          <w:b/>
        </w:rPr>
        <w:t>________________________</w:t>
      </w:r>
    </w:p>
    <w:p w:rsidR="00753969" w:rsidRPr="000D73D7" w:rsidRDefault="00753969" w:rsidP="00753969">
      <w:pPr>
        <w:jc w:val="center"/>
        <w:rPr>
          <w:rFonts w:ascii="Arial" w:hAnsi="Arial" w:cs="Arial"/>
          <w:b/>
          <w:bCs/>
        </w:rPr>
      </w:pPr>
      <w:r w:rsidRPr="000D73D7">
        <w:rPr>
          <w:rFonts w:ascii="Arial" w:hAnsi="Arial" w:cs="Arial"/>
          <w:b/>
          <w:bCs/>
        </w:rPr>
        <w:t xml:space="preserve">РЕШЕНИЕ </w:t>
      </w:r>
    </w:p>
    <w:p w:rsidR="00753969" w:rsidRPr="000D73D7" w:rsidRDefault="00753969" w:rsidP="00753969">
      <w:pPr>
        <w:jc w:val="center"/>
        <w:rPr>
          <w:rFonts w:ascii="Arial" w:hAnsi="Arial" w:cs="Arial"/>
          <w:b/>
          <w:bCs/>
        </w:rPr>
      </w:pPr>
    </w:p>
    <w:p w:rsidR="00753969" w:rsidRPr="000D73D7" w:rsidRDefault="00753969" w:rsidP="00753969">
      <w:pPr>
        <w:pStyle w:val="2"/>
        <w:tabs>
          <w:tab w:val="num" w:pos="0"/>
        </w:tabs>
        <w:ind w:firstLine="0"/>
        <w:jc w:val="left"/>
        <w:rPr>
          <w:rFonts w:ascii="Arial" w:hAnsi="Arial" w:cs="Arial"/>
          <w:szCs w:val="24"/>
        </w:rPr>
      </w:pPr>
      <w:r w:rsidRPr="000D73D7">
        <w:rPr>
          <w:rFonts w:ascii="Arial" w:hAnsi="Arial" w:cs="Arial"/>
          <w:bCs/>
          <w:szCs w:val="24"/>
        </w:rPr>
        <w:t>№ 3</w:t>
      </w:r>
      <w:r w:rsidRPr="000D73D7">
        <w:rPr>
          <w:rFonts w:ascii="Arial" w:hAnsi="Arial" w:cs="Arial"/>
          <w:szCs w:val="24"/>
        </w:rPr>
        <w:t xml:space="preserve">1                                                                     </w:t>
      </w:r>
      <w:r w:rsidR="000D73D7">
        <w:rPr>
          <w:rFonts w:ascii="Arial" w:hAnsi="Arial" w:cs="Arial"/>
          <w:szCs w:val="24"/>
        </w:rPr>
        <w:t xml:space="preserve">             </w:t>
      </w:r>
      <w:r w:rsidRPr="000D73D7">
        <w:rPr>
          <w:rFonts w:ascii="Arial" w:hAnsi="Arial" w:cs="Arial"/>
          <w:szCs w:val="24"/>
        </w:rPr>
        <w:t xml:space="preserve">    от «12»ноября 2015 года  </w:t>
      </w:r>
    </w:p>
    <w:p w:rsidR="00753969" w:rsidRPr="000D73D7" w:rsidRDefault="00753969" w:rsidP="00753969">
      <w:pPr>
        <w:pStyle w:val="2"/>
        <w:tabs>
          <w:tab w:val="num" w:pos="0"/>
        </w:tabs>
        <w:ind w:firstLine="0"/>
        <w:jc w:val="left"/>
        <w:rPr>
          <w:rFonts w:ascii="Arial" w:hAnsi="Arial" w:cs="Arial"/>
          <w:szCs w:val="24"/>
        </w:rPr>
      </w:pP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>«Об утверждении норм жилой</w:t>
      </w: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>площади на 1 человека на территории</w:t>
      </w: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>Усть-Хоперского сельского</w:t>
      </w: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>поселения»</w:t>
      </w: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 xml:space="preserve"> В соответствии со статьей 50 Жилищного кодекса РФ от  29.12.2004 года, № 188-ФЗ, п.2 ст.2 Закона Волгоградской области от 01.12.2005№1125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 в Волгоградской области»</w:t>
      </w: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>Усть-Хоперский сельский Совет РЕШИЛ:</w:t>
      </w: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>1. Утвердить учетную норму общей площади жилого помещения по Усть-Хоперскому сельскому поселению на 1 человека-13 кв. метров</w:t>
      </w: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>2.Утвердить норму предоставления общей площади жилого помещения социального найма 18 кв. метров на 1 человека.</w:t>
      </w: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>Глава Усть-Хоперского</w:t>
      </w:r>
    </w:p>
    <w:p w:rsidR="00753969" w:rsidRPr="000D73D7" w:rsidRDefault="00753969" w:rsidP="00753969">
      <w:pPr>
        <w:spacing w:after="0"/>
        <w:rPr>
          <w:rFonts w:ascii="Arial" w:hAnsi="Arial" w:cs="Arial"/>
          <w:sz w:val="24"/>
          <w:szCs w:val="24"/>
        </w:rPr>
      </w:pPr>
      <w:r w:rsidRPr="000D73D7">
        <w:rPr>
          <w:rFonts w:ascii="Arial" w:hAnsi="Arial" w:cs="Arial"/>
          <w:sz w:val="24"/>
          <w:szCs w:val="24"/>
        </w:rPr>
        <w:t>сельского поселения</w:t>
      </w:r>
      <w:r w:rsidRPr="000D73D7">
        <w:rPr>
          <w:rFonts w:ascii="Arial" w:hAnsi="Arial" w:cs="Arial"/>
          <w:sz w:val="24"/>
          <w:szCs w:val="24"/>
        </w:rPr>
        <w:tab/>
      </w:r>
      <w:r w:rsidRPr="000D73D7">
        <w:rPr>
          <w:rFonts w:ascii="Arial" w:hAnsi="Arial" w:cs="Arial"/>
          <w:sz w:val="24"/>
          <w:szCs w:val="24"/>
        </w:rPr>
        <w:tab/>
      </w:r>
      <w:r w:rsidRPr="000D73D7">
        <w:rPr>
          <w:rFonts w:ascii="Arial" w:hAnsi="Arial" w:cs="Arial"/>
          <w:sz w:val="24"/>
          <w:szCs w:val="24"/>
        </w:rPr>
        <w:tab/>
      </w:r>
      <w:r w:rsidRPr="000D73D7">
        <w:rPr>
          <w:rFonts w:ascii="Arial" w:hAnsi="Arial" w:cs="Arial"/>
          <w:sz w:val="24"/>
          <w:szCs w:val="24"/>
        </w:rPr>
        <w:tab/>
        <w:t>С.М. Ананьев</w:t>
      </w:r>
    </w:p>
    <w:p w:rsidR="00753969" w:rsidRPr="000D73D7" w:rsidRDefault="00753969" w:rsidP="00753969">
      <w:pPr>
        <w:rPr>
          <w:rFonts w:ascii="Arial" w:hAnsi="Arial" w:cs="Arial"/>
          <w:b/>
        </w:rPr>
      </w:pPr>
    </w:p>
    <w:p w:rsidR="00753969" w:rsidRPr="000D73D7" w:rsidRDefault="00753969" w:rsidP="00753969">
      <w:pPr>
        <w:ind w:left="567"/>
        <w:rPr>
          <w:rFonts w:ascii="Arial" w:hAnsi="Arial" w:cs="Arial"/>
        </w:rPr>
      </w:pPr>
    </w:p>
    <w:p w:rsidR="00753969" w:rsidRDefault="00753969" w:rsidP="00753969">
      <w:pPr>
        <w:ind w:left="567"/>
        <w:jc w:val="both"/>
        <w:rPr>
          <w:rFonts w:ascii="Times New Roman" w:hAnsi="Times New Roman" w:cs="Times New Roman"/>
        </w:rPr>
      </w:pPr>
    </w:p>
    <w:p w:rsidR="00040E14" w:rsidRDefault="00040E14"/>
    <w:sectPr w:rsidR="00040E14" w:rsidSect="0072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40E14"/>
    <w:rsid w:val="00040E14"/>
    <w:rsid w:val="000D73D7"/>
    <w:rsid w:val="00723A60"/>
    <w:rsid w:val="0075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3969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3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539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2015-11-18T09:10:00Z</dcterms:created>
  <dcterms:modified xsi:type="dcterms:W3CDTF">2015-11-18T09:30:00Z</dcterms:modified>
</cp:coreProperties>
</file>